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6EF" w:rsidRPr="00112E2E" w:rsidRDefault="007A44A5" w:rsidP="007A44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2E2E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7A44A5" w:rsidRDefault="00112E2E" w:rsidP="007A44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7A44A5" w:rsidRPr="00112E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7E26">
        <w:rPr>
          <w:rFonts w:ascii="Times New Roman" w:hAnsi="Times New Roman" w:cs="Times New Roman"/>
          <w:b/>
          <w:sz w:val="28"/>
          <w:szCs w:val="28"/>
        </w:rPr>
        <w:t>работе с письменными и устными обращениями граждан и организаций в муниципальном</w:t>
      </w:r>
      <w:r w:rsidRPr="00112E2E">
        <w:rPr>
          <w:rFonts w:ascii="Times New Roman" w:hAnsi="Times New Roman" w:cs="Times New Roman"/>
          <w:b/>
          <w:sz w:val="28"/>
          <w:szCs w:val="28"/>
        </w:rPr>
        <w:t xml:space="preserve"> образовани</w:t>
      </w:r>
      <w:r w:rsidR="00827E26">
        <w:rPr>
          <w:rFonts w:ascii="Times New Roman" w:hAnsi="Times New Roman" w:cs="Times New Roman"/>
          <w:b/>
          <w:sz w:val="28"/>
          <w:szCs w:val="28"/>
        </w:rPr>
        <w:t>и</w:t>
      </w:r>
      <w:r w:rsidRPr="00112E2E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Pr="00112E2E">
        <w:rPr>
          <w:rFonts w:ascii="Times New Roman" w:hAnsi="Times New Roman" w:cs="Times New Roman"/>
          <w:b/>
          <w:sz w:val="28"/>
          <w:szCs w:val="28"/>
        </w:rPr>
        <w:t>Карсунский</w:t>
      </w:r>
      <w:proofErr w:type="spellEnd"/>
      <w:r w:rsidRPr="00112E2E">
        <w:rPr>
          <w:rFonts w:ascii="Times New Roman" w:hAnsi="Times New Roman" w:cs="Times New Roman"/>
          <w:b/>
          <w:sz w:val="28"/>
          <w:szCs w:val="28"/>
        </w:rPr>
        <w:t xml:space="preserve"> район» </w:t>
      </w:r>
      <w:r w:rsidR="00827E26">
        <w:rPr>
          <w:rFonts w:ascii="Times New Roman" w:hAnsi="Times New Roman" w:cs="Times New Roman"/>
          <w:b/>
          <w:sz w:val="28"/>
          <w:szCs w:val="28"/>
        </w:rPr>
        <w:t>в мае 2015 г.</w:t>
      </w:r>
    </w:p>
    <w:p w:rsidR="00112E2E" w:rsidRDefault="00112E2E" w:rsidP="007A44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2E2E" w:rsidRDefault="00BE06D3" w:rsidP="009F3D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112E2E">
        <w:rPr>
          <w:rFonts w:ascii="Times New Roman" w:hAnsi="Times New Roman" w:cs="Times New Roman"/>
          <w:sz w:val="28"/>
          <w:szCs w:val="28"/>
        </w:rPr>
        <w:t xml:space="preserve"> </w:t>
      </w:r>
      <w:r w:rsidR="00C23C5A">
        <w:rPr>
          <w:rFonts w:ascii="Times New Roman" w:hAnsi="Times New Roman" w:cs="Times New Roman"/>
          <w:sz w:val="28"/>
          <w:szCs w:val="28"/>
        </w:rPr>
        <w:t>ма</w:t>
      </w:r>
      <w:r w:rsidR="00112E2E">
        <w:rPr>
          <w:rFonts w:ascii="Times New Roman" w:hAnsi="Times New Roman" w:cs="Times New Roman"/>
          <w:sz w:val="28"/>
          <w:szCs w:val="28"/>
        </w:rPr>
        <w:t>е 2015 года в администрацию муниципального образования «</w:t>
      </w:r>
      <w:proofErr w:type="spellStart"/>
      <w:r w:rsidR="00112E2E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112E2E">
        <w:rPr>
          <w:rFonts w:ascii="Times New Roman" w:hAnsi="Times New Roman" w:cs="Times New Roman"/>
          <w:sz w:val="28"/>
          <w:szCs w:val="28"/>
        </w:rPr>
        <w:t xml:space="preserve"> район» поступило</w:t>
      </w:r>
      <w:r w:rsidR="00705083">
        <w:rPr>
          <w:rFonts w:ascii="Times New Roman" w:hAnsi="Times New Roman" w:cs="Times New Roman"/>
          <w:sz w:val="28"/>
          <w:szCs w:val="28"/>
        </w:rPr>
        <w:t xml:space="preserve"> </w:t>
      </w:r>
      <w:r w:rsidR="00C23C5A">
        <w:rPr>
          <w:rFonts w:ascii="Times New Roman" w:hAnsi="Times New Roman" w:cs="Times New Roman"/>
          <w:sz w:val="28"/>
          <w:szCs w:val="28"/>
        </w:rPr>
        <w:t>70</w:t>
      </w:r>
      <w:r w:rsidR="00112E2E"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="00705083">
        <w:rPr>
          <w:rFonts w:ascii="Times New Roman" w:hAnsi="Times New Roman" w:cs="Times New Roman"/>
          <w:sz w:val="28"/>
          <w:szCs w:val="28"/>
        </w:rPr>
        <w:t>й</w:t>
      </w:r>
      <w:r w:rsidR="00112E2E">
        <w:rPr>
          <w:rFonts w:ascii="Times New Roman" w:hAnsi="Times New Roman" w:cs="Times New Roman"/>
          <w:sz w:val="28"/>
          <w:szCs w:val="28"/>
        </w:rPr>
        <w:t xml:space="preserve">, в которых поставлено </w:t>
      </w:r>
      <w:r w:rsidR="00C23C5A">
        <w:rPr>
          <w:rFonts w:ascii="Times New Roman" w:hAnsi="Times New Roman" w:cs="Times New Roman"/>
          <w:sz w:val="28"/>
          <w:szCs w:val="28"/>
        </w:rPr>
        <w:t>78</w:t>
      </w:r>
      <w:r w:rsidR="00705083">
        <w:rPr>
          <w:rFonts w:ascii="Times New Roman" w:hAnsi="Times New Roman" w:cs="Times New Roman"/>
          <w:sz w:val="28"/>
          <w:szCs w:val="28"/>
        </w:rPr>
        <w:t xml:space="preserve"> </w:t>
      </w:r>
      <w:r w:rsidR="00112E2E">
        <w:rPr>
          <w:rFonts w:ascii="Times New Roman" w:hAnsi="Times New Roman" w:cs="Times New Roman"/>
          <w:sz w:val="28"/>
          <w:szCs w:val="28"/>
        </w:rPr>
        <w:t>вопрос</w:t>
      </w:r>
      <w:r w:rsidR="00705083">
        <w:rPr>
          <w:rFonts w:ascii="Times New Roman" w:hAnsi="Times New Roman" w:cs="Times New Roman"/>
          <w:sz w:val="28"/>
          <w:szCs w:val="28"/>
        </w:rPr>
        <w:t>ов</w:t>
      </w:r>
      <w:r w:rsidR="00112E2E">
        <w:rPr>
          <w:rFonts w:ascii="Times New Roman" w:hAnsi="Times New Roman" w:cs="Times New Roman"/>
          <w:sz w:val="28"/>
          <w:szCs w:val="28"/>
        </w:rPr>
        <w:t xml:space="preserve">, активность обращения составила </w:t>
      </w:r>
      <w:r w:rsidR="00C23C5A">
        <w:rPr>
          <w:rFonts w:ascii="Times New Roman" w:hAnsi="Times New Roman" w:cs="Times New Roman"/>
          <w:sz w:val="28"/>
          <w:szCs w:val="28"/>
        </w:rPr>
        <w:t>30</w:t>
      </w:r>
      <w:r w:rsidR="00705083">
        <w:rPr>
          <w:rFonts w:ascii="Times New Roman" w:hAnsi="Times New Roman" w:cs="Times New Roman"/>
          <w:sz w:val="28"/>
          <w:szCs w:val="28"/>
        </w:rPr>
        <w:t xml:space="preserve"> </w:t>
      </w:r>
      <w:r w:rsidR="00112E2E">
        <w:rPr>
          <w:rFonts w:ascii="Times New Roman" w:hAnsi="Times New Roman" w:cs="Times New Roman"/>
          <w:sz w:val="28"/>
          <w:szCs w:val="28"/>
        </w:rPr>
        <w:t>(на 10 тысяч населения), что  превышает показатель активности обращения за 2014 год</w:t>
      </w:r>
      <w:r w:rsidR="00705083">
        <w:rPr>
          <w:rFonts w:ascii="Times New Roman" w:hAnsi="Times New Roman" w:cs="Times New Roman"/>
          <w:sz w:val="28"/>
          <w:szCs w:val="28"/>
        </w:rPr>
        <w:t>, который составил 2</w:t>
      </w:r>
      <w:r w:rsidR="00C23C5A">
        <w:rPr>
          <w:rFonts w:ascii="Times New Roman" w:hAnsi="Times New Roman" w:cs="Times New Roman"/>
          <w:sz w:val="28"/>
          <w:szCs w:val="28"/>
        </w:rPr>
        <w:t>0,7</w:t>
      </w:r>
      <w:r w:rsidR="00705083">
        <w:rPr>
          <w:rFonts w:ascii="Times New Roman" w:hAnsi="Times New Roman" w:cs="Times New Roman"/>
          <w:sz w:val="28"/>
          <w:szCs w:val="28"/>
        </w:rPr>
        <w:t>.</w:t>
      </w:r>
    </w:p>
    <w:p w:rsidR="00112E2E" w:rsidRDefault="00112E2E" w:rsidP="009F3D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Тематические приоритеты обращений, зарегистрированных в администрации муниципального образования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в </w:t>
      </w:r>
      <w:r w:rsidR="00C23C5A">
        <w:rPr>
          <w:rFonts w:ascii="Times New Roman" w:hAnsi="Times New Roman" w:cs="Times New Roman"/>
          <w:sz w:val="28"/>
          <w:szCs w:val="28"/>
        </w:rPr>
        <w:t>ма</w:t>
      </w:r>
      <w:r>
        <w:rPr>
          <w:rFonts w:ascii="Times New Roman" w:hAnsi="Times New Roman" w:cs="Times New Roman"/>
          <w:sz w:val="28"/>
          <w:szCs w:val="28"/>
        </w:rPr>
        <w:t>е 2015 года, не претерпели существенных изменений относительно показателей 2014 года.</w:t>
      </w:r>
    </w:p>
    <w:p w:rsidR="00112E2E" w:rsidRDefault="00112E2E" w:rsidP="009F3D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Активность обращения населения выявлена по отдельным вопросам, входящим в с</w:t>
      </w:r>
      <w:r w:rsidR="006801E5">
        <w:rPr>
          <w:rFonts w:ascii="Times New Roman" w:hAnsi="Times New Roman" w:cs="Times New Roman"/>
          <w:sz w:val="28"/>
          <w:szCs w:val="28"/>
        </w:rPr>
        <w:t xml:space="preserve">ледующие тематические разделы: «Экономика», </w:t>
      </w:r>
      <w:r w:rsidR="00BE06D3">
        <w:rPr>
          <w:rFonts w:ascii="Times New Roman" w:hAnsi="Times New Roman" w:cs="Times New Roman"/>
          <w:sz w:val="28"/>
          <w:szCs w:val="28"/>
        </w:rPr>
        <w:t xml:space="preserve">«Жилищно-коммунальная сфера», </w:t>
      </w:r>
      <w:r w:rsidR="006801E5">
        <w:rPr>
          <w:rFonts w:ascii="Times New Roman" w:hAnsi="Times New Roman" w:cs="Times New Roman"/>
          <w:sz w:val="28"/>
          <w:szCs w:val="28"/>
        </w:rPr>
        <w:t>«Социальная сфера»</w:t>
      </w:r>
      <w:r w:rsidR="00F36768">
        <w:rPr>
          <w:rFonts w:ascii="Times New Roman" w:hAnsi="Times New Roman" w:cs="Times New Roman"/>
          <w:sz w:val="28"/>
          <w:szCs w:val="28"/>
        </w:rPr>
        <w:t>.</w:t>
      </w:r>
    </w:p>
    <w:p w:rsidR="006801E5" w:rsidRDefault="006801E5" w:rsidP="006801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тематическом разделе «Экономика» преобладают вопросы тематики «Хозяйственная деятельность», в которых зарегистрировано </w:t>
      </w:r>
      <w:r w:rsidR="00C23C5A">
        <w:rPr>
          <w:rFonts w:ascii="Times New Roman" w:hAnsi="Times New Roman" w:cs="Times New Roman"/>
          <w:sz w:val="28"/>
          <w:szCs w:val="28"/>
        </w:rPr>
        <w:t>26</w:t>
      </w:r>
      <w:r>
        <w:rPr>
          <w:rFonts w:ascii="Times New Roman" w:hAnsi="Times New Roman" w:cs="Times New Roman"/>
          <w:sz w:val="28"/>
          <w:szCs w:val="28"/>
        </w:rPr>
        <w:t xml:space="preserve"> обращений, что на </w:t>
      </w:r>
      <w:r w:rsidR="00C23C5A">
        <w:rPr>
          <w:rFonts w:ascii="Times New Roman" w:hAnsi="Times New Roman" w:cs="Times New Roman"/>
          <w:sz w:val="28"/>
          <w:szCs w:val="28"/>
        </w:rPr>
        <w:t>34% боль</w:t>
      </w:r>
      <w:r>
        <w:rPr>
          <w:rFonts w:ascii="Times New Roman" w:hAnsi="Times New Roman" w:cs="Times New Roman"/>
          <w:sz w:val="28"/>
          <w:szCs w:val="28"/>
        </w:rPr>
        <w:t>ше по сравнению с показателями 2014 года, их доля в общем количестве вопросов, зарегистрированных в администрации муниципального образования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район», составляет 3</w:t>
      </w:r>
      <w:r w:rsidR="00C23C5A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%. Чаще всего жители района обращались по вопросу «благоустройство городов и посёлков, обустройство придомовых территорий», доля которых в общем количестве соответствующей тематики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1</w:t>
      </w:r>
      <w:r w:rsidR="00C23C5A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,7%, активность </w:t>
      </w:r>
      <w:r w:rsidR="00C23C5A">
        <w:rPr>
          <w:rFonts w:ascii="Times New Roman" w:hAnsi="Times New Roman" w:cs="Times New Roman"/>
          <w:sz w:val="28"/>
          <w:szCs w:val="28"/>
        </w:rPr>
        <w:t>4,7</w:t>
      </w:r>
      <w:r>
        <w:rPr>
          <w:rFonts w:ascii="Times New Roman" w:hAnsi="Times New Roman" w:cs="Times New Roman"/>
          <w:sz w:val="28"/>
          <w:szCs w:val="28"/>
        </w:rPr>
        <w:t xml:space="preserve"> (на 10 тысяч населения), что превышает показатели активности обращения за 2014 год на </w:t>
      </w:r>
      <w:r w:rsidR="00C23C5A">
        <w:rPr>
          <w:rFonts w:ascii="Times New Roman" w:hAnsi="Times New Roman" w:cs="Times New Roman"/>
          <w:sz w:val="28"/>
          <w:szCs w:val="28"/>
        </w:rPr>
        <w:t>2,6</w:t>
      </w:r>
      <w:r>
        <w:rPr>
          <w:rFonts w:ascii="Times New Roman" w:hAnsi="Times New Roman" w:cs="Times New Roman"/>
          <w:sz w:val="28"/>
          <w:szCs w:val="28"/>
        </w:rPr>
        <w:t>.</w:t>
      </w:r>
      <w:r w:rsidR="007975AD">
        <w:rPr>
          <w:rFonts w:ascii="Times New Roman" w:hAnsi="Times New Roman" w:cs="Times New Roman"/>
          <w:sz w:val="28"/>
          <w:szCs w:val="28"/>
        </w:rPr>
        <w:t xml:space="preserve">  Администрацией муниципального образования «</w:t>
      </w:r>
      <w:proofErr w:type="spellStart"/>
      <w:r w:rsidR="007975AD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7975AD">
        <w:rPr>
          <w:rFonts w:ascii="Times New Roman" w:hAnsi="Times New Roman" w:cs="Times New Roman"/>
          <w:sz w:val="28"/>
          <w:szCs w:val="28"/>
        </w:rPr>
        <w:t xml:space="preserve"> район» 18.03.2015 г. </w:t>
      </w:r>
      <w:r w:rsidR="00397FDD">
        <w:rPr>
          <w:rFonts w:ascii="Times New Roman" w:hAnsi="Times New Roman" w:cs="Times New Roman"/>
          <w:sz w:val="28"/>
          <w:szCs w:val="28"/>
        </w:rPr>
        <w:t xml:space="preserve">принято </w:t>
      </w:r>
      <w:r w:rsidR="007975AD">
        <w:rPr>
          <w:rFonts w:ascii="Times New Roman" w:hAnsi="Times New Roman" w:cs="Times New Roman"/>
          <w:sz w:val="28"/>
          <w:szCs w:val="28"/>
        </w:rPr>
        <w:t xml:space="preserve">постановление «Об организации и проведении месячников по благоустройству территории </w:t>
      </w:r>
      <w:r w:rsidR="00397FDD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="007975AD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7975AD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7975AD">
        <w:rPr>
          <w:rFonts w:ascii="Times New Roman" w:hAnsi="Times New Roman" w:cs="Times New Roman"/>
          <w:sz w:val="28"/>
          <w:szCs w:val="28"/>
        </w:rPr>
        <w:t xml:space="preserve"> район» и муниципального образования </w:t>
      </w:r>
      <w:proofErr w:type="spellStart"/>
      <w:r w:rsidR="007975AD">
        <w:rPr>
          <w:rFonts w:ascii="Times New Roman" w:hAnsi="Times New Roman" w:cs="Times New Roman"/>
          <w:sz w:val="28"/>
          <w:szCs w:val="28"/>
        </w:rPr>
        <w:t>К</w:t>
      </w:r>
      <w:r w:rsidR="00397FDD">
        <w:rPr>
          <w:rFonts w:ascii="Times New Roman" w:hAnsi="Times New Roman" w:cs="Times New Roman"/>
          <w:sz w:val="28"/>
          <w:szCs w:val="28"/>
        </w:rPr>
        <w:t>арсунское</w:t>
      </w:r>
      <w:proofErr w:type="spellEnd"/>
      <w:r w:rsidR="00397FDD">
        <w:rPr>
          <w:rFonts w:ascii="Times New Roman" w:hAnsi="Times New Roman" w:cs="Times New Roman"/>
          <w:sz w:val="28"/>
          <w:szCs w:val="28"/>
        </w:rPr>
        <w:t xml:space="preserve"> городское поселение», для проведения работ по благоустройству населенных пунктов</w:t>
      </w:r>
      <w:r w:rsidR="00BE06D3">
        <w:rPr>
          <w:rFonts w:ascii="Times New Roman" w:hAnsi="Times New Roman" w:cs="Times New Roman"/>
          <w:sz w:val="28"/>
          <w:szCs w:val="28"/>
        </w:rPr>
        <w:t xml:space="preserve"> и возможности снижения количества обращений данной тематики</w:t>
      </w:r>
      <w:r w:rsidR="00397FDD">
        <w:rPr>
          <w:rFonts w:ascii="Times New Roman" w:hAnsi="Times New Roman" w:cs="Times New Roman"/>
          <w:sz w:val="28"/>
          <w:szCs w:val="28"/>
        </w:rPr>
        <w:t>.</w:t>
      </w:r>
    </w:p>
    <w:p w:rsidR="00BE06D3" w:rsidRDefault="00BE06D3" w:rsidP="00BE0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тематическом разделе «Жилищно-коммунальная сфера» преобладают вопросы тематики «Жилище» - 20 обращений, их доля в общем количестве вопросов составила 28,5 %, что на уровне показателя отчетного периода 2014 года. Наиболее значимыми для граждан были вопросы возникновения перебоев в водоснабжении; борьбы с антисанитарией, уборки мусора.</w:t>
      </w:r>
    </w:p>
    <w:p w:rsidR="0091152B" w:rsidRDefault="0091152B" w:rsidP="00BE0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снижения активности населения в 2015 г.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предприняты следующие меры</w:t>
      </w:r>
      <w:proofErr w:type="gramEnd"/>
      <w:r>
        <w:rPr>
          <w:rFonts w:ascii="Times New Roman" w:hAnsi="Times New Roman" w:cs="Times New Roman"/>
          <w:sz w:val="28"/>
          <w:szCs w:val="28"/>
        </w:rPr>
        <w:t>: направлена заявка</w:t>
      </w:r>
      <w:r w:rsidR="00CB672F">
        <w:rPr>
          <w:rFonts w:ascii="Times New Roman" w:hAnsi="Times New Roman" w:cs="Times New Roman"/>
          <w:sz w:val="28"/>
          <w:szCs w:val="28"/>
        </w:rPr>
        <w:t xml:space="preserve"> в Министерство строительства, </w:t>
      </w:r>
      <w:r>
        <w:rPr>
          <w:rFonts w:ascii="Times New Roman" w:hAnsi="Times New Roman" w:cs="Times New Roman"/>
          <w:sz w:val="28"/>
          <w:szCs w:val="28"/>
        </w:rPr>
        <w:t xml:space="preserve">жилищно-коммунального комплекса и транспорта Ульяновской области для включения в подпрограмму «Чистая вода» государственной подпрограммы Ульяновской области «Развитие жилищно-коммунального хозяйства и повышения энергетической эффективности в Ульяновской области» </w:t>
      </w:r>
      <w:r w:rsidR="00AC4AFB">
        <w:rPr>
          <w:rFonts w:ascii="Times New Roman" w:hAnsi="Times New Roman" w:cs="Times New Roman"/>
          <w:sz w:val="28"/>
          <w:szCs w:val="28"/>
        </w:rPr>
        <w:t>на 2014-2018 годы, следующи</w:t>
      </w:r>
      <w:r w:rsidR="00CB672F">
        <w:rPr>
          <w:rFonts w:ascii="Times New Roman" w:hAnsi="Times New Roman" w:cs="Times New Roman"/>
          <w:sz w:val="28"/>
          <w:szCs w:val="28"/>
        </w:rPr>
        <w:t>х</w:t>
      </w:r>
      <w:r w:rsidR="00AC4AFB">
        <w:rPr>
          <w:rFonts w:ascii="Times New Roman" w:hAnsi="Times New Roman" w:cs="Times New Roman"/>
          <w:sz w:val="28"/>
          <w:szCs w:val="28"/>
        </w:rPr>
        <w:t xml:space="preserve"> объект</w:t>
      </w:r>
      <w:r w:rsidR="00CB672F">
        <w:rPr>
          <w:rFonts w:ascii="Times New Roman" w:hAnsi="Times New Roman" w:cs="Times New Roman"/>
          <w:sz w:val="28"/>
          <w:szCs w:val="28"/>
        </w:rPr>
        <w:t>ов</w:t>
      </w:r>
      <w:r w:rsidR="00AC4AFB">
        <w:rPr>
          <w:rFonts w:ascii="Times New Roman" w:hAnsi="Times New Roman" w:cs="Times New Roman"/>
          <w:sz w:val="28"/>
          <w:szCs w:val="28"/>
        </w:rPr>
        <w:t>:</w:t>
      </w:r>
    </w:p>
    <w:p w:rsidR="00AC4AFB" w:rsidRDefault="00AC4AFB" w:rsidP="00BE0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капитальный ремонт башни р.п</w:t>
      </w:r>
      <w:proofErr w:type="gramStart"/>
      <w:r>
        <w:rPr>
          <w:rFonts w:ascii="Times New Roman" w:hAnsi="Times New Roman" w:cs="Times New Roman"/>
          <w:sz w:val="28"/>
          <w:szCs w:val="28"/>
        </w:rPr>
        <w:t>.Я</w:t>
      </w:r>
      <w:proofErr w:type="gramEnd"/>
      <w:r>
        <w:rPr>
          <w:rFonts w:ascii="Times New Roman" w:hAnsi="Times New Roman" w:cs="Times New Roman"/>
          <w:sz w:val="28"/>
          <w:szCs w:val="28"/>
        </w:rPr>
        <w:t>зыково ул.Школьная на сумму 921, 96822 тыс.рублей;</w:t>
      </w:r>
    </w:p>
    <w:p w:rsidR="00AC4AFB" w:rsidRDefault="00AC4AFB" w:rsidP="00BE0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замена бака накопителя с</w:t>
      </w:r>
      <w:proofErr w:type="gramStart"/>
      <w:r>
        <w:rPr>
          <w:rFonts w:ascii="Times New Roman" w:hAnsi="Times New Roman" w:cs="Times New Roman"/>
          <w:sz w:val="28"/>
          <w:szCs w:val="28"/>
        </w:rPr>
        <w:t>.Т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атарская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Голышевка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сумму 233, 69 тыс.рублей.</w:t>
      </w:r>
    </w:p>
    <w:p w:rsidR="006801E5" w:rsidRDefault="006801E5" w:rsidP="006801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тематическом разделе «Социальная сфера» наибольшее количество вопросов в тематике «Социальное обеспечение и социальное страхование» - 1</w:t>
      </w:r>
      <w:r w:rsidR="00397FDD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, их доля </w:t>
      </w:r>
      <w:r w:rsidR="00397FDD">
        <w:rPr>
          <w:rFonts w:ascii="Times New Roman" w:hAnsi="Times New Roman" w:cs="Times New Roman"/>
          <w:sz w:val="28"/>
          <w:szCs w:val="28"/>
        </w:rPr>
        <w:t>14,2</w:t>
      </w:r>
      <w:r>
        <w:rPr>
          <w:rFonts w:ascii="Times New Roman" w:hAnsi="Times New Roman" w:cs="Times New Roman"/>
          <w:sz w:val="28"/>
          <w:szCs w:val="28"/>
        </w:rPr>
        <w:t>% в общем количестве вопросов, поступивших в администрацию муниципального образования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район», что </w:t>
      </w:r>
      <w:r w:rsidR="00397FDD">
        <w:rPr>
          <w:rFonts w:ascii="Times New Roman" w:hAnsi="Times New Roman" w:cs="Times New Roman"/>
          <w:sz w:val="28"/>
          <w:szCs w:val="28"/>
        </w:rPr>
        <w:t>в 3 раза</w:t>
      </w:r>
      <w:r>
        <w:rPr>
          <w:rFonts w:ascii="Times New Roman" w:hAnsi="Times New Roman" w:cs="Times New Roman"/>
          <w:sz w:val="28"/>
          <w:szCs w:val="28"/>
        </w:rPr>
        <w:t xml:space="preserve"> больше по сравнению с показателями 2014 года. Наибольшая активность в указанной тематике по вопросам оказания финансовой помощи» </w:t>
      </w:r>
      <w:r w:rsidR="00397FDD">
        <w:rPr>
          <w:rFonts w:ascii="Times New Roman" w:hAnsi="Times New Roman" w:cs="Times New Roman"/>
          <w:sz w:val="28"/>
          <w:szCs w:val="28"/>
        </w:rPr>
        <w:t>2,1</w:t>
      </w:r>
      <w:r>
        <w:rPr>
          <w:rFonts w:ascii="Times New Roman" w:hAnsi="Times New Roman" w:cs="Times New Roman"/>
          <w:sz w:val="28"/>
          <w:szCs w:val="28"/>
        </w:rPr>
        <w:t xml:space="preserve"> (на 10 тысяч населения). Превышение активности обращения населения по указанному вопросу относительно показателей 2014 года составило </w:t>
      </w:r>
      <w:r w:rsidR="00397FDD">
        <w:rPr>
          <w:rFonts w:ascii="Times New Roman" w:hAnsi="Times New Roman" w:cs="Times New Roman"/>
          <w:sz w:val="28"/>
          <w:szCs w:val="28"/>
        </w:rPr>
        <w:t>1,3</w:t>
      </w:r>
      <w:r>
        <w:rPr>
          <w:rFonts w:ascii="Times New Roman" w:hAnsi="Times New Roman" w:cs="Times New Roman"/>
          <w:sz w:val="28"/>
          <w:szCs w:val="28"/>
        </w:rPr>
        <w:t>. Основная часть вопросов направлена льготными категориями граждан, в том числе – инвалидами, погорельцами. Многие вопросы были вынесены на заседание районной и областн</w:t>
      </w:r>
      <w:r w:rsidR="00290DB7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общественных комиссий по рассмотрению вопросов об оказании адресной материальной помощи гражданам, оказавшимся в трудной жизненной ситуации. По итогам 2014 года финансовая помощь оказана 263 гражданам из областного бюджета на сумму 2 млн. 874 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ублей, из районного бюджета 16 гражданам на сумму 95 тыс.рублей; за </w:t>
      </w:r>
      <w:r w:rsidR="00916AA7">
        <w:rPr>
          <w:rFonts w:ascii="Times New Roman" w:hAnsi="Times New Roman" w:cs="Times New Roman"/>
          <w:sz w:val="28"/>
          <w:szCs w:val="28"/>
        </w:rPr>
        <w:t>май</w:t>
      </w:r>
      <w:r>
        <w:rPr>
          <w:rFonts w:ascii="Times New Roman" w:hAnsi="Times New Roman" w:cs="Times New Roman"/>
          <w:sz w:val="28"/>
          <w:szCs w:val="28"/>
        </w:rPr>
        <w:t xml:space="preserve"> 2015 года 1</w:t>
      </w:r>
      <w:r w:rsidR="00916AA7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человек получили материальную помощь на сумму </w:t>
      </w:r>
      <w:r w:rsidR="00916AA7">
        <w:rPr>
          <w:rFonts w:ascii="Times New Roman" w:hAnsi="Times New Roman" w:cs="Times New Roman"/>
          <w:sz w:val="28"/>
          <w:szCs w:val="28"/>
        </w:rPr>
        <w:t>514</w:t>
      </w:r>
      <w:r>
        <w:rPr>
          <w:rFonts w:ascii="Times New Roman" w:hAnsi="Times New Roman" w:cs="Times New Roman"/>
          <w:sz w:val="28"/>
          <w:szCs w:val="28"/>
        </w:rPr>
        <w:t xml:space="preserve"> тыс.рублей.</w:t>
      </w:r>
    </w:p>
    <w:p w:rsidR="00B769E2" w:rsidRDefault="00B769E2" w:rsidP="009F3D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целях укрепления системы обратной связи с населением, информационной открытости принимаемых администрацией муниципального образования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мер, реализации конституционного права граждан на обращение в органы власти вне зависимости от места жительства, пребывания</w:t>
      </w:r>
      <w:r w:rsidR="00FE7212">
        <w:rPr>
          <w:rFonts w:ascii="Times New Roman" w:hAnsi="Times New Roman" w:cs="Times New Roman"/>
          <w:sz w:val="28"/>
          <w:szCs w:val="28"/>
        </w:rPr>
        <w:t xml:space="preserve"> и нахождения в постоянном режиме действует система выездных личных приемов граждан руководителями администрации муниципального образования «</w:t>
      </w:r>
      <w:proofErr w:type="spellStart"/>
      <w:r w:rsidR="00FE7212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FE7212">
        <w:rPr>
          <w:rFonts w:ascii="Times New Roman" w:hAnsi="Times New Roman" w:cs="Times New Roman"/>
          <w:sz w:val="28"/>
          <w:szCs w:val="28"/>
        </w:rPr>
        <w:t xml:space="preserve"> район», структурных подразделений</w:t>
      </w:r>
      <w:r w:rsidR="004C08F4">
        <w:rPr>
          <w:rFonts w:ascii="Times New Roman" w:hAnsi="Times New Roman" w:cs="Times New Roman"/>
          <w:sz w:val="28"/>
          <w:szCs w:val="28"/>
        </w:rPr>
        <w:t xml:space="preserve"> в закрепленных муниципальных образованиях.</w:t>
      </w:r>
      <w:proofErr w:type="gramEnd"/>
      <w:r w:rsidR="004C08F4">
        <w:rPr>
          <w:rFonts w:ascii="Times New Roman" w:hAnsi="Times New Roman" w:cs="Times New Roman"/>
          <w:sz w:val="28"/>
          <w:szCs w:val="28"/>
        </w:rPr>
        <w:t xml:space="preserve"> В </w:t>
      </w:r>
      <w:r w:rsidR="00916AA7">
        <w:rPr>
          <w:rFonts w:ascii="Times New Roman" w:hAnsi="Times New Roman" w:cs="Times New Roman"/>
          <w:sz w:val="28"/>
          <w:szCs w:val="28"/>
        </w:rPr>
        <w:t>ма</w:t>
      </w:r>
      <w:r w:rsidR="004C08F4">
        <w:rPr>
          <w:rFonts w:ascii="Times New Roman" w:hAnsi="Times New Roman" w:cs="Times New Roman"/>
          <w:sz w:val="28"/>
          <w:szCs w:val="28"/>
        </w:rPr>
        <w:t xml:space="preserve">е 2015 года проведено </w:t>
      </w:r>
      <w:r w:rsidR="00916AA7">
        <w:rPr>
          <w:rFonts w:ascii="Times New Roman" w:hAnsi="Times New Roman" w:cs="Times New Roman"/>
          <w:sz w:val="28"/>
          <w:szCs w:val="28"/>
        </w:rPr>
        <w:t>5</w:t>
      </w:r>
      <w:r w:rsidR="00030817">
        <w:rPr>
          <w:rFonts w:ascii="Times New Roman" w:hAnsi="Times New Roman" w:cs="Times New Roman"/>
          <w:sz w:val="28"/>
          <w:szCs w:val="28"/>
        </w:rPr>
        <w:t xml:space="preserve"> прием</w:t>
      </w:r>
      <w:r w:rsidR="00916AA7">
        <w:rPr>
          <w:rFonts w:ascii="Times New Roman" w:hAnsi="Times New Roman" w:cs="Times New Roman"/>
          <w:sz w:val="28"/>
          <w:szCs w:val="28"/>
        </w:rPr>
        <w:t>ов</w:t>
      </w:r>
      <w:r w:rsidR="00030817">
        <w:rPr>
          <w:rFonts w:ascii="Times New Roman" w:hAnsi="Times New Roman" w:cs="Times New Roman"/>
          <w:sz w:val="28"/>
          <w:szCs w:val="28"/>
        </w:rPr>
        <w:t xml:space="preserve">, зарегистрировано </w:t>
      </w:r>
      <w:r w:rsidR="00916AA7">
        <w:rPr>
          <w:rFonts w:ascii="Times New Roman" w:hAnsi="Times New Roman" w:cs="Times New Roman"/>
          <w:sz w:val="28"/>
          <w:szCs w:val="28"/>
        </w:rPr>
        <w:t>21</w:t>
      </w:r>
      <w:r w:rsidR="00030817"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="00916AA7">
        <w:rPr>
          <w:rFonts w:ascii="Times New Roman" w:hAnsi="Times New Roman" w:cs="Times New Roman"/>
          <w:sz w:val="28"/>
          <w:szCs w:val="28"/>
        </w:rPr>
        <w:t>е</w:t>
      </w:r>
      <w:r w:rsidR="00030817">
        <w:rPr>
          <w:rFonts w:ascii="Times New Roman" w:hAnsi="Times New Roman" w:cs="Times New Roman"/>
          <w:sz w:val="28"/>
          <w:szCs w:val="28"/>
        </w:rPr>
        <w:t>.</w:t>
      </w:r>
    </w:p>
    <w:p w:rsidR="00D1513E" w:rsidRDefault="00FA2DA6" w:rsidP="009F3D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постоянном режиме в администрации муниципального образования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функционируют телефонные линии</w:t>
      </w:r>
      <w:r w:rsidR="00D1513E">
        <w:rPr>
          <w:rFonts w:ascii="Times New Roman" w:hAnsi="Times New Roman" w:cs="Times New Roman"/>
          <w:sz w:val="28"/>
          <w:szCs w:val="28"/>
        </w:rPr>
        <w:t xml:space="preserve">: «Горячая линия» по вопросам оплаты труда, «Горячая линия» по вопросам несанкционированной торговли, нарушений правил торговли, реализации просроченной и низкого качества продовольственной продукции, «Прямая линия» по вопросам реализации программы «Устойчивое развитие сельских территорий </w:t>
      </w:r>
      <w:proofErr w:type="spellStart"/>
      <w:r w:rsidR="00D1513E">
        <w:rPr>
          <w:rFonts w:ascii="Times New Roman" w:hAnsi="Times New Roman" w:cs="Times New Roman"/>
          <w:sz w:val="28"/>
          <w:szCs w:val="28"/>
        </w:rPr>
        <w:t>Кар</w:t>
      </w:r>
      <w:r w:rsidR="00BE06D3">
        <w:rPr>
          <w:rFonts w:ascii="Times New Roman" w:hAnsi="Times New Roman" w:cs="Times New Roman"/>
          <w:sz w:val="28"/>
          <w:szCs w:val="28"/>
        </w:rPr>
        <w:t>с</w:t>
      </w:r>
      <w:r w:rsidR="00D1513E">
        <w:rPr>
          <w:rFonts w:ascii="Times New Roman" w:hAnsi="Times New Roman" w:cs="Times New Roman"/>
          <w:sz w:val="28"/>
          <w:szCs w:val="28"/>
        </w:rPr>
        <w:t>унского</w:t>
      </w:r>
      <w:proofErr w:type="spellEnd"/>
      <w:r w:rsidR="00D1513E">
        <w:rPr>
          <w:rFonts w:ascii="Times New Roman" w:hAnsi="Times New Roman" w:cs="Times New Roman"/>
          <w:sz w:val="28"/>
          <w:szCs w:val="28"/>
        </w:rPr>
        <w:t xml:space="preserve"> района Ульяновской области на 2014-2017 гг. и на период до 2020 года», «Прямая линия» по вопросам межнационального и межконфессионального согласия, «Прямая линия» по земельным и имущественным вопросам.</w:t>
      </w:r>
    </w:p>
    <w:p w:rsidR="00FA2DA6" w:rsidRDefault="00D1513E" w:rsidP="009F3D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отдельному графику </w:t>
      </w:r>
      <w:r w:rsidR="00BE06D3">
        <w:rPr>
          <w:rFonts w:ascii="Times New Roman" w:hAnsi="Times New Roman" w:cs="Times New Roman"/>
          <w:sz w:val="28"/>
          <w:szCs w:val="28"/>
        </w:rPr>
        <w:t xml:space="preserve">в 2015 г. </w:t>
      </w:r>
      <w:r>
        <w:rPr>
          <w:rFonts w:ascii="Times New Roman" w:hAnsi="Times New Roman" w:cs="Times New Roman"/>
          <w:sz w:val="28"/>
          <w:szCs w:val="28"/>
        </w:rPr>
        <w:t xml:space="preserve">проводятся: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«Горячая линия» по вопросу прохождения отопительного сезона, «Горячая линия» по очистке дорожного полотна и придомовой территории от снега и наледи, «Прямая линия» по вопросам сельского хозяйства, «Прямая линия» по вопросам градостроительной деятельности, «Горячая линия по вопросам проведения ЕГЭ и ГИА в 2015 г., «»Прямая линия» по подготовке к летней оздоровительной кампании, «Прямая линия» по вопросам оздоровления работников бюджетной </w:t>
      </w:r>
      <w:r>
        <w:rPr>
          <w:rFonts w:ascii="Times New Roman" w:hAnsi="Times New Roman" w:cs="Times New Roman"/>
          <w:sz w:val="28"/>
          <w:szCs w:val="28"/>
        </w:rPr>
        <w:lastRenderedPageBreak/>
        <w:t>сферы, «Прямая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линия» по вопросам подготовки к новому учебному году, «Прямая линия» по вопросам обеспечения питанием по месту учёбы детей из малообеспеченных семей. </w:t>
      </w:r>
    </w:p>
    <w:p w:rsidR="0046429E" w:rsidRDefault="0046429E" w:rsidP="009F3D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настоящее время администрация муниципального образования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принимает все меры по создания условий экономического роста </w:t>
      </w:r>
      <w:r w:rsidR="00BE06D3">
        <w:rPr>
          <w:rFonts w:ascii="Times New Roman" w:hAnsi="Times New Roman" w:cs="Times New Roman"/>
          <w:sz w:val="28"/>
          <w:szCs w:val="28"/>
        </w:rPr>
        <w:t>в районе</w:t>
      </w:r>
      <w:r>
        <w:rPr>
          <w:rFonts w:ascii="Times New Roman" w:hAnsi="Times New Roman" w:cs="Times New Roman"/>
          <w:sz w:val="28"/>
          <w:szCs w:val="28"/>
        </w:rPr>
        <w:t xml:space="preserve"> с целью повышения качества жизни.</w:t>
      </w:r>
    </w:p>
    <w:p w:rsidR="0046429E" w:rsidRDefault="0046429E" w:rsidP="004642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 апреля 2015 года Главой администрации муниципального образования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утвержден План мероприятий, направленных на повышение темпов роста экономики и обеспечение социальной стабильности в муниципальном образовании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Ульяновской области, увеличение доходов и оптимизацию бюджета муниципального образования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Ульяновской области на 2015 – 2017 годы. В плане отражены мероприятия, которые будут способствовать устойчивому развитию экономики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района, сбалансированности и увеличению доходной части бюджета района, оптимизации бюджетных расходов, обеспечению социальной стабильности.</w:t>
      </w:r>
    </w:p>
    <w:p w:rsidR="009F4B2C" w:rsidRPr="009F4B2C" w:rsidRDefault="009F4B2C" w:rsidP="004642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Аналитические данные по обращениям являются одним из важнейших факторов при принятии администрацией муниципального образования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стратегических решений, определяющих пути социально-экономического развития р</w:t>
      </w:r>
      <w:r w:rsidR="002B3554">
        <w:rPr>
          <w:rFonts w:ascii="Times New Roman" w:hAnsi="Times New Roman" w:cs="Times New Roman"/>
          <w:sz w:val="28"/>
          <w:szCs w:val="28"/>
        </w:rPr>
        <w:t xml:space="preserve">айона при разработке и реализации </w:t>
      </w:r>
      <w:r>
        <w:rPr>
          <w:rFonts w:ascii="Times New Roman" w:hAnsi="Times New Roman" w:cs="Times New Roman"/>
          <w:sz w:val="28"/>
          <w:szCs w:val="28"/>
        </w:rPr>
        <w:t xml:space="preserve">программ, направленных на системные преобразования в различных сферах жизнедеятельности населения. На территории муниципального образования действуют следующие </w:t>
      </w:r>
      <w:r w:rsidR="0046429E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рограммы: </w:t>
      </w:r>
      <w:proofErr w:type="gramStart"/>
      <w:r w:rsidRPr="009F4B2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"Создание комфортной среды в муниципальном образовании </w:t>
      </w:r>
      <w:proofErr w:type="spellStart"/>
      <w:r w:rsidRPr="009F4B2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Карсунское</w:t>
      </w:r>
      <w:proofErr w:type="spellEnd"/>
      <w:r w:rsidRPr="009F4B2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городское поселение </w:t>
      </w:r>
      <w:proofErr w:type="spellStart"/>
      <w:r w:rsidRPr="009F4B2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Карсунского</w:t>
      </w:r>
      <w:proofErr w:type="spellEnd"/>
      <w:r w:rsidRPr="009F4B2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района Ульяновской области на 2015-2019 годы"</w:t>
      </w: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, </w:t>
      </w:r>
      <w:r w:rsidRPr="009F4B2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«Об утверждении Порядка отбора и предоставления из бюджета муниципального образования «</w:t>
      </w:r>
      <w:proofErr w:type="spellStart"/>
      <w:r w:rsidRPr="009F4B2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Карсунский</w:t>
      </w:r>
      <w:proofErr w:type="spellEnd"/>
      <w:r w:rsidRPr="009F4B2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район» Ульяновской области субсидии организациям, образующим инфраструктуру поддержки субъектов малого и среднего предпринимательства муниципального образования «</w:t>
      </w:r>
      <w:proofErr w:type="spellStart"/>
      <w:r w:rsidRPr="009F4B2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Карсунский</w:t>
      </w:r>
      <w:proofErr w:type="spellEnd"/>
      <w:r w:rsidRPr="009F4B2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район» Ульяновской области на оказание точечной поддержки и сопровождение субъектов малого и среднего предпринимательства»</w:t>
      </w:r>
      <w:r w:rsidR="00EE7B36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.</w:t>
      </w:r>
      <w:proofErr w:type="gramEnd"/>
    </w:p>
    <w:p w:rsidR="00DE2826" w:rsidRDefault="00FA2DA6" w:rsidP="009F4B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целях дальнейшего совершенствования работы с обращениями граждан проводятся контрольные мероприятия по комплексному изучению практики применения Федерального закона № 59-ФЗ «О порядке рассмотрения обращений граждан Российской Федерации» и Федерального закона № 8-ФЗ «Об обеспечении доступа к информации о деятельности государственных органов и органов местного самоупра</w:t>
      </w:r>
      <w:r w:rsidR="00B746F4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ления», контролю за результативностью и эффективностью принятых мер, за качеством и достоверностью информации по итогам рассмотрения обращений граждан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организаций, результативностью с последующим информированием Главы администрации муниципального образования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для принятия управленческих решений.</w:t>
      </w:r>
    </w:p>
    <w:p w:rsidR="00BE06D3" w:rsidRDefault="00DE2826" w:rsidP="00DE28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2014 году было проведено 9</w:t>
      </w:r>
      <w:r w:rsidRPr="00DE2826">
        <w:rPr>
          <w:rFonts w:ascii="Times New Roman" w:hAnsi="Times New Roman" w:cs="Times New Roman"/>
          <w:sz w:val="28"/>
          <w:szCs w:val="28"/>
        </w:rPr>
        <w:t xml:space="preserve"> проверок организации работы с обращениями граждан </w:t>
      </w:r>
      <w:r>
        <w:rPr>
          <w:rFonts w:ascii="Times New Roman" w:hAnsi="Times New Roman" w:cs="Times New Roman"/>
          <w:sz w:val="28"/>
          <w:szCs w:val="28"/>
        </w:rPr>
        <w:t xml:space="preserve">(во всех поселениях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района,</w:t>
      </w:r>
      <w:r>
        <w:rPr>
          <w:sz w:val="20"/>
          <w:szCs w:val="20"/>
        </w:rPr>
        <w:t xml:space="preserve"> </w:t>
      </w:r>
      <w:r w:rsidRPr="00DE2826">
        <w:rPr>
          <w:rFonts w:ascii="Times New Roman" w:hAnsi="Times New Roman" w:cs="Times New Roman"/>
          <w:sz w:val="28"/>
          <w:szCs w:val="28"/>
        </w:rPr>
        <w:t xml:space="preserve">МКУ </w:t>
      </w:r>
      <w:r w:rsidRPr="00DE2826">
        <w:rPr>
          <w:rFonts w:ascii="Times New Roman" w:hAnsi="Times New Roman" w:cs="Times New Roman"/>
          <w:sz w:val="28"/>
          <w:szCs w:val="28"/>
        </w:rPr>
        <w:lastRenderedPageBreak/>
        <w:t>«Управление образования администрации МО «</w:t>
      </w:r>
      <w:proofErr w:type="spellStart"/>
      <w:r w:rsidRPr="00DE2826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DE2826">
        <w:rPr>
          <w:rFonts w:ascii="Times New Roman" w:hAnsi="Times New Roman" w:cs="Times New Roman"/>
          <w:sz w:val="28"/>
          <w:szCs w:val="28"/>
        </w:rPr>
        <w:t xml:space="preserve"> район»; отдел ТЭР, ЖКХ админ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DE2826">
        <w:rPr>
          <w:rFonts w:ascii="Times New Roman" w:hAnsi="Times New Roman" w:cs="Times New Roman"/>
          <w:sz w:val="28"/>
          <w:szCs w:val="28"/>
        </w:rPr>
        <w:t>страции МО «</w:t>
      </w:r>
      <w:proofErr w:type="spellStart"/>
      <w:r w:rsidRPr="00DE2826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DE2826">
        <w:rPr>
          <w:rFonts w:ascii="Times New Roman" w:hAnsi="Times New Roman" w:cs="Times New Roman"/>
          <w:sz w:val="28"/>
          <w:szCs w:val="28"/>
        </w:rPr>
        <w:t xml:space="preserve"> район»</w:t>
      </w:r>
      <w:r w:rsidR="002B3554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DE2826" w:rsidRPr="00DE2826" w:rsidRDefault="002B3554" w:rsidP="00DE28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мае</w:t>
      </w:r>
      <w:r w:rsidR="00DE2826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5</w:t>
      </w:r>
      <w:r w:rsidR="00DE2826">
        <w:rPr>
          <w:rFonts w:ascii="Times New Roman" w:hAnsi="Times New Roman" w:cs="Times New Roman"/>
          <w:sz w:val="28"/>
          <w:szCs w:val="28"/>
        </w:rPr>
        <w:t xml:space="preserve"> г. был</w:t>
      </w:r>
      <w:r>
        <w:rPr>
          <w:rFonts w:ascii="Times New Roman" w:hAnsi="Times New Roman" w:cs="Times New Roman"/>
          <w:sz w:val="28"/>
          <w:szCs w:val="28"/>
        </w:rPr>
        <w:t>а</w:t>
      </w:r>
      <w:r w:rsidR="00DE2826">
        <w:rPr>
          <w:rFonts w:ascii="Times New Roman" w:hAnsi="Times New Roman" w:cs="Times New Roman"/>
          <w:sz w:val="28"/>
          <w:szCs w:val="28"/>
        </w:rPr>
        <w:t xml:space="preserve"> проведен</w:t>
      </w:r>
      <w:r>
        <w:rPr>
          <w:rFonts w:ascii="Times New Roman" w:hAnsi="Times New Roman" w:cs="Times New Roman"/>
          <w:sz w:val="28"/>
          <w:szCs w:val="28"/>
        </w:rPr>
        <w:t>а</w:t>
      </w:r>
      <w:r w:rsidR="00DE2826">
        <w:rPr>
          <w:rFonts w:ascii="Times New Roman" w:hAnsi="Times New Roman" w:cs="Times New Roman"/>
          <w:sz w:val="28"/>
          <w:szCs w:val="28"/>
        </w:rPr>
        <w:t xml:space="preserve"> проверк</w:t>
      </w:r>
      <w:r>
        <w:rPr>
          <w:rFonts w:ascii="Times New Roman" w:hAnsi="Times New Roman" w:cs="Times New Roman"/>
          <w:sz w:val="28"/>
          <w:szCs w:val="28"/>
        </w:rPr>
        <w:t>а</w:t>
      </w:r>
      <w:r w:rsidR="00DE2826" w:rsidRPr="00DE2826">
        <w:rPr>
          <w:rFonts w:ascii="Times New Roman" w:hAnsi="Times New Roman" w:cs="Times New Roman"/>
          <w:sz w:val="28"/>
          <w:szCs w:val="28"/>
        </w:rPr>
        <w:t xml:space="preserve"> организации работы с обращениями граждан</w:t>
      </w:r>
      <w:r w:rsidR="00DE28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DE2826">
        <w:rPr>
          <w:rFonts w:ascii="Times New Roman" w:hAnsi="Times New Roman" w:cs="Times New Roman"/>
          <w:sz w:val="28"/>
          <w:szCs w:val="28"/>
        </w:rPr>
        <w:t>администраци</w:t>
      </w:r>
      <w:r>
        <w:rPr>
          <w:rFonts w:ascii="Times New Roman" w:hAnsi="Times New Roman" w:cs="Times New Roman"/>
          <w:sz w:val="28"/>
          <w:szCs w:val="28"/>
        </w:rPr>
        <w:t>и</w:t>
      </w:r>
      <w:r w:rsidR="00DE2826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Большепоселковское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</w:t>
      </w:r>
      <w:r w:rsidR="00DE2826">
        <w:rPr>
          <w:rFonts w:ascii="Times New Roman" w:hAnsi="Times New Roman" w:cs="Times New Roman"/>
          <w:sz w:val="28"/>
          <w:szCs w:val="28"/>
        </w:rPr>
        <w:t>кое поселение</w:t>
      </w:r>
      <w:r w:rsidR="00AB14C7">
        <w:rPr>
          <w:rFonts w:ascii="Times New Roman" w:hAnsi="Times New Roman" w:cs="Times New Roman"/>
          <w:sz w:val="28"/>
          <w:szCs w:val="28"/>
        </w:rPr>
        <w:t xml:space="preserve">. По </w:t>
      </w:r>
      <w:r w:rsidR="00DE2826">
        <w:rPr>
          <w:rFonts w:ascii="Times New Roman" w:hAnsi="Times New Roman" w:cs="Times New Roman"/>
          <w:sz w:val="28"/>
          <w:szCs w:val="28"/>
        </w:rPr>
        <w:t xml:space="preserve"> результатам провер</w:t>
      </w:r>
      <w:r w:rsidR="00B806A2">
        <w:rPr>
          <w:rFonts w:ascii="Times New Roman" w:hAnsi="Times New Roman" w:cs="Times New Roman"/>
          <w:sz w:val="28"/>
          <w:szCs w:val="28"/>
        </w:rPr>
        <w:t>ки</w:t>
      </w:r>
      <w:r w:rsidR="00DE2826">
        <w:rPr>
          <w:rFonts w:ascii="Times New Roman" w:hAnsi="Times New Roman" w:cs="Times New Roman"/>
          <w:sz w:val="28"/>
          <w:szCs w:val="28"/>
        </w:rPr>
        <w:t xml:space="preserve"> подготовлены и направлены справки о принятии мер.</w:t>
      </w:r>
    </w:p>
    <w:p w:rsidR="00DE2826" w:rsidRDefault="00DE2826" w:rsidP="00DE2826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112E2E" w:rsidRDefault="00112E2E" w:rsidP="00DE282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D5E90" w:rsidRPr="00DE2826" w:rsidRDefault="002D5E90" w:rsidP="002D5E9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</w:t>
      </w:r>
    </w:p>
    <w:sectPr w:rsidR="002D5E90" w:rsidRPr="00DE2826" w:rsidSect="00290DB7">
      <w:headerReference w:type="default" r:id="rId6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5008" w:rsidRDefault="00D85008" w:rsidP="00290DB7">
      <w:pPr>
        <w:spacing w:after="0" w:line="240" w:lineRule="auto"/>
      </w:pPr>
      <w:r>
        <w:separator/>
      </w:r>
    </w:p>
  </w:endnote>
  <w:endnote w:type="continuationSeparator" w:id="0">
    <w:p w:rsidR="00D85008" w:rsidRDefault="00D85008" w:rsidP="00290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5008" w:rsidRDefault="00D85008" w:rsidP="00290DB7">
      <w:pPr>
        <w:spacing w:after="0" w:line="240" w:lineRule="auto"/>
      </w:pPr>
      <w:r>
        <w:separator/>
      </w:r>
    </w:p>
  </w:footnote>
  <w:footnote w:type="continuationSeparator" w:id="0">
    <w:p w:rsidR="00D85008" w:rsidRDefault="00D85008" w:rsidP="00290D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894641"/>
      <w:docPartObj>
        <w:docPartGallery w:val="Page Numbers (Top of Page)"/>
        <w:docPartUnique/>
      </w:docPartObj>
    </w:sdtPr>
    <w:sdtContent>
      <w:p w:rsidR="00290DB7" w:rsidRDefault="0028339D">
        <w:pPr>
          <w:pStyle w:val="a3"/>
          <w:jc w:val="center"/>
        </w:pPr>
        <w:fldSimple w:instr=" PAGE   \* MERGEFORMAT ">
          <w:r w:rsidR="00827E26">
            <w:rPr>
              <w:noProof/>
            </w:rPr>
            <w:t>4</w:t>
          </w:r>
        </w:fldSimple>
      </w:p>
    </w:sdtContent>
  </w:sdt>
  <w:p w:rsidR="00290DB7" w:rsidRDefault="00290DB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44A5"/>
    <w:rsid w:val="00030817"/>
    <w:rsid w:val="0005255C"/>
    <w:rsid w:val="00112E2E"/>
    <w:rsid w:val="001C792E"/>
    <w:rsid w:val="001F33CA"/>
    <w:rsid w:val="002748E2"/>
    <w:rsid w:val="0028339D"/>
    <w:rsid w:val="00290DB7"/>
    <w:rsid w:val="002B3554"/>
    <w:rsid w:val="002D5E90"/>
    <w:rsid w:val="003756EF"/>
    <w:rsid w:val="00397FDD"/>
    <w:rsid w:val="003A5355"/>
    <w:rsid w:val="0046429E"/>
    <w:rsid w:val="004C08F4"/>
    <w:rsid w:val="005363C0"/>
    <w:rsid w:val="005829A0"/>
    <w:rsid w:val="005B4020"/>
    <w:rsid w:val="005D3B3C"/>
    <w:rsid w:val="006533BF"/>
    <w:rsid w:val="006801E5"/>
    <w:rsid w:val="006E36D4"/>
    <w:rsid w:val="00705083"/>
    <w:rsid w:val="007975AD"/>
    <w:rsid w:val="007A44A5"/>
    <w:rsid w:val="00821227"/>
    <w:rsid w:val="00827E26"/>
    <w:rsid w:val="00882BFF"/>
    <w:rsid w:val="0091152B"/>
    <w:rsid w:val="00916AA7"/>
    <w:rsid w:val="009256EB"/>
    <w:rsid w:val="009432E0"/>
    <w:rsid w:val="009F3D0E"/>
    <w:rsid w:val="009F4B2C"/>
    <w:rsid w:val="00A04A2D"/>
    <w:rsid w:val="00A41DC9"/>
    <w:rsid w:val="00AB14C7"/>
    <w:rsid w:val="00AB21FD"/>
    <w:rsid w:val="00AB5A0C"/>
    <w:rsid w:val="00AC1D6D"/>
    <w:rsid w:val="00AC4AFB"/>
    <w:rsid w:val="00B746F4"/>
    <w:rsid w:val="00B769E2"/>
    <w:rsid w:val="00B806A2"/>
    <w:rsid w:val="00BE06D3"/>
    <w:rsid w:val="00C12E6B"/>
    <w:rsid w:val="00C23C5A"/>
    <w:rsid w:val="00CB672F"/>
    <w:rsid w:val="00CD2B65"/>
    <w:rsid w:val="00D1513E"/>
    <w:rsid w:val="00D52FFD"/>
    <w:rsid w:val="00D64ABC"/>
    <w:rsid w:val="00D85008"/>
    <w:rsid w:val="00DE2826"/>
    <w:rsid w:val="00E602CE"/>
    <w:rsid w:val="00EE7B36"/>
    <w:rsid w:val="00F36768"/>
    <w:rsid w:val="00FA2DA6"/>
    <w:rsid w:val="00FE7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6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0DB7"/>
  </w:style>
  <w:style w:type="paragraph" w:styleId="a5">
    <w:name w:val="footer"/>
    <w:basedOn w:val="a"/>
    <w:link w:val="a6"/>
    <w:uiPriority w:val="99"/>
    <w:semiHidden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90DB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4</Pages>
  <Words>1292</Words>
  <Characters>7369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Kuznecova</dc:creator>
  <cp:keywords/>
  <dc:description/>
  <cp:lastModifiedBy>Kuznecova</cp:lastModifiedBy>
  <cp:revision>31</cp:revision>
  <dcterms:created xsi:type="dcterms:W3CDTF">2015-06-08T06:20:00Z</dcterms:created>
  <dcterms:modified xsi:type="dcterms:W3CDTF">2015-07-08T12:18:00Z</dcterms:modified>
</cp:coreProperties>
</file>