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7B0C2C">
        <w:rPr>
          <w:rFonts w:cs="Times New Roman"/>
          <w:b/>
          <w:color w:val="000000"/>
          <w:sz w:val="28"/>
        </w:rPr>
        <w:t>по М</w:t>
      </w:r>
      <w:r w:rsidR="00D35649">
        <w:rPr>
          <w:rFonts w:cs="Times New Roman"/>
          <w:b/>
          <w:color w:val="000000"/>
          <w:sz w:val="28"/>
        </w:rPr>
        <w:t>К</w:t>
      </w:r>
      <w:r w:rsidR="007B0C2C">
        <w:rPr>
          <w:rFonts w:cs="Times New Roman"/>
          <w:b/>
          <w:color w:val="000000"/>
          <w:sz w:val="28"/>
        </w:rPr>
        <w:t>О</w:t>
      </w:r>
      <w:r w:rsidR="00D35649">
        <w:rPr>
          <w:rFonts w:cs="Times New Roman"/>
          <w:b/>
          <w:color w:val="000000"/>
          <w:sz w:val="28"/>
        </w:rPr>
        <w:t xml:space="preserve">У </w:t>
      </w:r>
      <w:proofErr w:type="spellStart"/>
      <w:r w:rsidR="00D35649">
        <w:rPr>
          <w:rFonts w:cs="Times New Roman"/>
          <w:b/>
          <w:color w:val="000000"/>
          <w:sz w:val="28"/>
        </w:rPr>
        <w:t>Малостаниченская</w:t>
      </w:r>
      <w:proofErr w:type="spellEnd"/>
      <w:r w:rsidR="00D35649">
        <w:rPr>
          <w:rFonts w:cs="Times New Roman"/>
          <w:b/>
          <w:color w:val="000000"/>
          <w:sz w:val="28"/>
        </w:rPr>
        <w:t xml:space="preserve"> НШ</w:t>
      </w:r>
      <w:r w:rsidR="00D45D7C">
        <w:rPr>
          <w:rFonts w:cs="Times New Roman"/>
          <w:b/>
          <w:color w:val="000000"/>
          <w:sz w:val="28"/>
          <w:szCs w:val="28"/>
        </w:rPr>
        <w:t xml:space="preserve"> (плановая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D35649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май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5735CF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5735CF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5735CF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05.05.2016 – 26.05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D7C" w:rsidRDefault="00D45D7C" w:rsidP="00D45D7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</w:t>
            </w:r>
            <w:r w:rsidR="007B0C2C">
              <w:rPr>
                <w:color w:val="000000"/>
              </w:rPr>
              <w:t xml:space="preserve">ния средств бюджета МО </w:t>
            </w:r>
            <w:r w:rsidR="00D35649">
              <w:rPr>
                <w:color w:val="000000"/>
              </w:rPr>
              <w:t>«</w:t>
            </w:r>
            <w:proofErr w:type="spellStart"/>
            <w:r w:rsidR="00D35649">
              <w:rPr>
                <w:color w:val="000000"/>
              </w:rPr>
              <w:t>Карсунский</w:t>
            </w:r>
            <w:proofErr w:type="spellEnd"/>
            <w:r w:rsidR="00D35649">
              <w:rPr>
                <w:color w:val="000000"/>
              </w:rPr>
              <w:t xml:space="preserve"> район» </w:t>
            </w:r>
          </w:p>
          <w:p w:rsidR="005735CF" w:rsidRDefault="005735C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9F0FBF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9F0FB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24</w:t>
            </w:r>
            <w:r w:rsidR="001562F3">
              <w:rPr>
                <w:rFonts w:cs="Times New Roman"/>
                <w:bCs/>
                <w:color w:val="000000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10318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D7C" w:rsidRDefault="00D35649" w:rsidP="00D45D7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Приказом №8 от 26.05.2016г </w:t>
            </w:r>
            <w:r w:rsidR="00310318">
              <w:rPr>
                <w:color w:val="000000"/>
                <w:sz w:val="22"/>
                <w:szCs w:val="22"/>
              </w:rPr>
              <w:t>объявлено замечание</w:t>
            </w:r>
          </w:p>
          <w:p w:rsidR="005735CF" w:rsidRDefault="005735CF" w:rsidP="00D45D7C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D45D7C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964354">
              <w:rPr>
                <w:rFonts w:cs="Times New Roman"/>
                <w:bCs/>
                <w:color w:val="000000"/>
              </w:rPr>
              <w:t>0</w:t>
            </w:r>
          </w:p>
        </w:tc>
      </w:tr>
    </w:tbl>
    <w:p w:rsidR="005735CF" w:rsidRDefault="005735CF" w:rsidP="005735CF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D35649" w:rsidRPr="00D35649" w:rsidRDefault="007B0C2C" w:rsidP="00D35649">
      <w:pPr>
        <w:jc w:val="both"/>
        <w:rPr>
          <w:rFonts w:cs="Times New Roman"/>
          <w:bCs/>
          <w:color w:val="000000"/>
          <w:sz w:val="22"/>
          <w:szCs w:val="22"/>
        </w:rPr>
      </w:pPr>
      <w:proofErr w:type="gramStart"/>
      <w:r w:rsidRPr="007B0C2C">
        <w:rPr>
          <w:rFonts w:cs="Times New Roman"/>
          <w:b/>
          <w:bCs/>
          <w:color w:val="000000"/>
          <w:sz w:val="22"/>
          <w:szCs w:val="22"/>
        </w:rPr>
        <w:t>Краткое</w:t>
      </w:r>
      <w:r w:rsidR="00D35649">
        <w:rPr>
          <w:rFonts w:cs="Times New Roman"/>
          <w:b/>
          <w:bCs/>
          <w:color w:val="000000"/>
          <w:sz w:val="22"/>
          <w:szCs w:val="22"/>
        </w:rPr>
        <w:t xml:space="preserve"> описание выявленных нарушений:</w:t>
      </w:r>
      <w:r w:rsidR="00D35649" w:rsidRPr="00D35649">
        <w:rPr>
          <w:rFonts w:cs="Times New Roman"/>
          <w:b/>
          <w:bCs/>
          <w:color w:val="000000"/>
          <w:sz w:val="22"/>
          <w:szCs w:val="22"/>
        </w:rPr>
        <w:t xml:space="preserve"> </w:t>
      </w:r>
      <w:r w:rsidR="00D35649" w:rsidRPr="00D35649">
        <w:rPr>
          <w:rFonts w:cs="Times New Roman"/>
          <w:bCs/>
          <w:color w:val="000000"/>
          <w:sz w:val="22"/>
          <w:szCs w:val="22"/>
        </w:rPr>
        <w:t>1)По статье 290 оплачены штрафы и пени на сумму 13949,84руб., нарушение ст34 БК РФ неэффективное использование средств бюджета; 2)Начисленную доплату за вредные условия труда в сумме 9566,82рубля, считать неэффективным использованием бюджетных средств в связи с отсутствием  аттестации рабочих мест, нарушение ст.34БК РФ;</w:t>
      </w:r>
      <w:proofErr w:type="gramEnd"/>
    </w:p>
    <w:p w:rsidR="00B7604E" w:rsidRPr="00D35649" w:rsidRDefault="00B7604E" w:rsidP="00D35649">
      <w:pPr>
        <w:widowControl/>
        <w:autoSpaceDE/>
        <w:autoSpaceDN/>
        <w:adjustRightInd/>
        <w:jc w:val="both"/>
        <w:rPr>
          <w:rFonts w:cs="Times New Roman"/>
          <w:bCs/>
          <w:color w:val="000000"/>
          <w:sz w:val="24"/>
          <w:szCs w:val="24"/>
        </w:rPr>
      </w:pPr>
    </w:p>
    <w:p w:rsidR="00FF7C79" w:rsidRPr="00FF7C79" w:rsidRDefault="00FF7C79" w:rsidP="00FF7C79">
      <w:pPr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5735CF" w:rsidRDefault="005735CF" w:rsidP="005735CF">
      <w:pPr>
        <w:jc w:val="both"/>
        <w:rPr>
          <w:sz w:val="24"/>
          <w:szCs w:val="24"/>
        </w:rPr>
      </w:pPr>
    </w:p>
    <w:p w:rsidR="005735CF" w:rsidRDefault="005735CF" w:rsidP="005735CF"/>
    <w:p w:rsidR="005735CF" w:rsidRDefault="005735CF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10526D"/>
    <w:rsid w:val="001562F3"/>
    <w:rsid w:val="001C6E04"/>
    <w:rsid w:val="00235602"/>
    <w:rsid w:val="002A3EF8"/>
    <w:rsid w:val="00310318"/>
    <w:rsid w:val="003323BB"/>
    <w:rsid w:val="00365E00"/>
    <w:rsid w:val="00367B4F"/>
    <w:rsid w:val="0044747D"/>
    <w:rsid w:val="005735CF"/>
    <w:rsid w:val="005D6943"/>
    <w:rsid w:val="005E3AEB"/>
    <w:rsid w:val="006C5CE0"/>
    <w:rsid w:val="006E5456"/>
    <w:rsid w:val="00791082"/>
    <w:rsid w:val="007B0C2C"/>
    <w:rsid w:val="008A3340"/>
    <w:rsid w:val="0094105C"/>
    <w:rsid w:val="00964354"/>
    <w:rsid w:val="009F0FBF"/>
    <w:rsid w:val="00B66300"/>
    <w:rsid w:val="00B7604E"/>
    <w:rsid w:val="00C25181"/>
    <w:rsid w:val="00CE789E"/>
    <w:rsid w:val="00D35649"/>
    <w:rsid w:val="00D45D7C"/>
    <w:rsid w:val="00E07C67"/>
    <w:rsid w:val="00EB2FFA"/>
    <w:rsid w:val="00F15E14"/>
    <w:rsid w:val="00F54BF0"/>
    <w:rsid w:val="00FC2CBB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18</cp:revision>
  <cp:lastPrinted>2016-03-24T12:47:00Z</cp:lastPrinted>
  <dcterms:created xsi:type="dcterms:W3CDTF">2015-04-29T07:19:00Z</dcterms:created>
  <dcterms:modified xsi:type="dcterms:W3CDTF">2016-06-28T12:00:00Z</dcterms:modified>
</cp:coreProperties>
</file>