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EA76B6">
        <w:rPr>
          <w:rFonts w:ascii="Times New Roman" w:hAnsi="Times New Roman"/>
          <w:b/>
          <w:sz w:val="24"/>
          <w:szCs w:val="24"/>
        </w:rPr>
        <w:t>201</w:t>
      </w:r>
      <w:r w:rsidR="007C0D68">
        <w:rPr>
          <w:rFonts w:ascii="Times New Roman" w:hAnsi="Times New Roman"/>
          <w:b/>
          <w:sz w:val="24"/>
          <w:szCs w:val="24"/>
        </w:rPr>
        <w:t>7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муниципальным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04C36" w:rsidRPr="00604C36" w:rsidRDefault="00604C3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 xml:space="preserve">ния, осуществляется </w:t>
      </w:r>
      <w:r w:rsidR="006C64C2">
        <w:rPr>
          <w:rFonts w:ascii="Times New Roman" w:hAnsi="Times New Roman"/>
          <w:sz w:val="24"/>
          <w:szCs w:val="24"/>
        </w:rPr>
        <w:t>Агентством</w:t>
      </w:r>
      <w:r w:rsidR="002E2210">
        <w:rPr>
          <w:rFonts w:ascii="Times New Roman" w:hAnsi="Times New Roman"/>
          <w:sz w:val="24"/>
          <w:szCs w:val="24"/>
        </w:rPr>
        <w:t xml:space="preserve"> государственного имущества и земельных отношений Ульяновской области в связи с перераспределением полномочий, в соответствии  с пун</w:t>
      </w:r>
      <w:r w:rsidR="002E2210">
        <w:rPr>
          <w:rFonts w:ascii="Times New Roman" w:hAnsi="Times New Roman"/>
          <w:sz w:val="24"/>
          <w:szCs w:val="24"/>
        </w:rPr>
        <w:t>к</w:t>
      </w:r>
      <w:r w:rsidR="002E2210">
        <w:rPr>
          <w:rFonts w:ascii="Times New Roman" w:hAnsi="Times New Roman"/>
          <w:sz w:val="24"/>
          <w:szCs w:val="24"/>
        </w:rPr>
        <w:t>том 2 статьей 3.3 Федерального закона от 25.10.2001 № 137-ФЗ «О введении в действие Земельного кодекса Российской Федерации», статьями 608,617 Гражданского кодекса Российской Федерации (часть вторая) от 26.01.1996 № 14-ФЗ, статьей 22 Земельного к</w:t>
      </w:r>
      <w:r w:rsidR="002E2210">
        <w:rPr>
          <w:rFonts w:ascii="Times New Roman" w:hAnsi="Times New Roman"/>
          <w:sz w:val="24"/>
          <w:szCs w:val="24"/>
        </w:rPr>
        <w:t>о</w:t>
      </w:r>
      <w:r w:rsidR="002E2210">
        <w:rPr>
          <w:rFonts w:ascii="Times New Roman" w:hAnsi="Times New Roman"/>
          <w:sz w:val="24"/>
          <w:szCs w:val="24"/>
        </w:rPr>
        <w:t xml:space="preserve">декса </w:t>
      </w:r>
      <w:r w:rsidR="00EB6988">
        <w:rPr>
          <w:rFonts w:ascii="Times New Roman" w:hAnsi="Times New Roman"/>
          <w:sz w:val="24"/>
          <w:szCs w:val="24"/>
        </w:rPr>
        <w:t>Российской Федерации, Законом Ульяновской области от 03.07.2015 № 85-ЗО «О перераспределении полномочий по распоряжению земельными участками</w:t>
      </w:r>
      <w:r w:rsidR="00BC1866">
        <w:rPr>
          <w:rFonts w:ascii="Times New Roman" w:hAnsi="Times New Roman"/>
          <w:sz w:val="24"/>
          <w:szCs w:val="24"/>
        </w:rPr>
        <w:t>, государстве</w:t>
      </w:r>
      <w:r w:rsidR="00BC1866">
        <w:rPr>
          <w:rFonts w:ascii="Times New Roman" w:hAnsi="Times New Roman"/>
          <w:sz w:val="24"/>
          <w:szCs w:val="24"/>
        </w:rPr>
        <w:t>н</w:t>
      </w:r>
      <w:r w:rsidR="00BC1866">
        <w:rPr>
          <w:rFonts w:ascii="Times New Roman" w:hAnsi="Times New Roman"/>
          <w:sz w:val="24"/>
          <w:szCs w:val="24"/>
        </w:rPr>
        <w:t>ная собственность на которые не разграничена, между органами местного самоуправления муниципальных образований Ульяновской области и органами государственной власти У</w:t>
      </w:r>
      <w:r w:rsidR="000D5E3F">
        <w:rPr>
          <w:rFonts w:ascii="Times New Roman" w:hAnsi="Times New Roman"/>
          <w:sz w:val="24"/>
          <w:szCs w:val="24"/>
        </w:rPr>
        <w:t>льяновской области»,</w:t>
      </w:r>
      <w:r w:rsidR="00051178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 xml:space="preserve">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нормативными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декса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18 июня 2001 года № 78-ФЗ «О землеустройстве»  (в редакции от 23.07.2008 N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13 февраля 2006 N 83 « Об утверждении пр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вил определения и предоставления технических условий подключения объекта капитал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положения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11 ноября 2002 года № 808 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участков» (в редакции от 29.12.2008 N 1053);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циального сайта Российской Федерации в сети Интернет для размещения информации о проведении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постановление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е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которых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земельных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Продажа имущества, находящимся в муниципальной собственности муниципал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образования «Карсунский район» Ульяновской области осуществляется в соответс</w:t>
      </w:r>
      <w:r w:rsidRPr="00604C36">
        <w:rPr>
          <w:rFonts w:ascii="Times New Roman" w:hAnsi="Times New Roman"/>
          <w:sz w:val="24"/>
          <w:szCs w:val="24"/>
        </w:rPr>
        <w:t>т</w:t>
      </w:r>
      <w:r w:rsidRPr="00604C36">
        <w:rPr>
          <w:rFonts w:ascii="Times New Roman" w:hAnsi="Times New Roman"/>
          <w:sz w:val="24"/>
          <w:szCs w:val="24"/>
        </w:rPr>
        <w:t xml:space="preserve">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</w:t>
      </w:r>
      <w:r w:rsidR="004F6CBD">
        <w:rPr>
          <w:rFonts w:ascii="Times New Roman" w:hAnsi="Times New Roman"/>
          <w:sz w:val="24"/>
          <w:szCs w:val="24"/>
        </w:rPr>
        <w:t>и</w:t>
      </w:r>
      <w:r w:rsidR="004F6CBD">
        <w:rPr>
          <w:rFonts w:ascii="Times New Roman" w:hAnsi="Times New Roman"/>
          <w:sz w:val="24"/>
          <w:szCs w:val="24"/>
        </w:rPr>
        <w:lastRenderedPageBreak/>
        <w:t>ципального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муниципального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7C0D68">
        <w:rPr>
          <w:rFonts w:ascii="Times New Roman" w:hAnsi="Times New Roman"/>
          <w:sz w:val="24"/>
          <w:szCs w:val="24"/>
        </w:rPr>
        <w:t>94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BA38EF">
        <w:rPr>
          <w:rFonts w:ascii="Times New Roman" w:hAnsi="Times New Roman"/>
          <w:sz w:val="24"/>
          <w:szCs w:val="24"/>
        </w:rPr>
        <w:t>30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7C0D68">
        <w:rPr>
          <w:rFonts w:ascii="Times New Roman" w:hAnsi="Times New Roman"/>
          <w:sz w:val="24"/>
          <w:szCs w:val="24"/>
        </w:rPr>
        <w:t>6</w:t>
      </w:r>
      <w:r w:rsidR="004F6CBD">
        <w:rPr>
          <w:rFonts w:ascii="Times New Roman" w:hAnsi="Times New Roman"/>
          <w:sz w:val="24"/>
          <w:szCs w:val="24"/>
        </w:rPr>
        <w:t xml:space="preserve"> на период с 201</w:t>
      </w:r>
      <w:r w:rsidR="007C0D68">
        <w:rPr>
          <w:rFonts w:ascii="Times New Roman" w:hAnsi="Times New Roman"/>
          <w:sz w:val="24"/>
          <w:szCs w:val="24"/>
        </w:rPr>
        <w:t>7</w:t>
      </w:r>
      <w:r w:rsidR="004F6CBD">
        <w:rPr>
          <w:rFonts w:ascii="Times New Roman" w:hAnsi="Times New Roman"/>
          <w:sz w:val="24"/>
          <w:szCs w:val="24"/>
        </w:rPr>
        <w:t>-201</w:t>
      </w:r>
      <w:r w:rsidR="007C0D68">
        <w:rPr>
          <w:rFonts w:ascii="Times New Roman" w:hAnsi="Times New Roman"/>
          <w:sz w:val="24"/>
          <w:szCs w:val="24"/>
        </w:rPr>
        <w:t xml:space="preserve">9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Федерального закона от 21.12.2001 № 178-ФЗ «О приватизации государственного и мун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ципального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ществом (далее по тексту - договора аренды, безвозмездного пользования), находящимся в муниципальной собственности муниципального образования «Карсунский район» Уль</w:t>
      </w:r>
      <w:r w:rsidRPr="00604C36">
        <w:rPr>
          <w:rFonts w:ascii="Times New Roman" w:hAnsi="Times New Roman"/>
          <w:sz w:val="24"/>
          <w:szCs w:val="24"/>
        </w:rPr>
        <w:t>я</w:t>
      </w:r>
      <w:r w:rsidRPr="00604C36">
        <w:rPr>
          <w:rFonts w:ascii="Times New Roman" w:hAnsi="Times New Roman"/>
          <w:sz w:val="24"/>
          <w:szCs w:val="24"/>
        </w:rPr>
        <w:t xml:space="preserve">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воров  аренды, безвозмездного пользования. Порядок проведения торгов на право закл</w:t>
      </w:r>
      <w:r w:rsidRPr="00604C36">
        <w:rPr>
          <w:rFonts w:ascii="Times New Roman" w:hAnsi="Times New Roman"/>
          <w:sz w:val="24"/>
          <w:szCs w:val="24"/>
        </w:rPr>
        <w:t>ю</w:t>
      </w:r>
      <w:r w:rsidRPr="00604C36">
        <w:rPr>
          <w:rFonts w:ascii="Times New Roman" w:hAnsi="Times New Roman"/>
          <w:sz w:val="24"/>
          <w:szCs w:val="24"/>
        </w:rPr>
        <w:t>чения договоров аренды, безвозмездного пользования определяется в соответствии с Пр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</w:t>
      </w:r>
      <w:r w:rsidRPr="00604C36">
        <w:rPr>
          <w:rFonts w:ascii="Times New Roman" w:hAnsi="Times New Roman"/>
          <w:sz w:val="24"/>
          <w:szCs w:val="24"/>
        </w:rPr>
        <w:t>т</w:t>
      </w:r>
      <w:r w:rsidRPr="00604C36">
        <w:rPr>
          <w:rFonts w:ascii="Times New Roman" w:hAnsi="Times New Roman"/>
          <w:sz w:val="24"/>
          <w:szCs w:val="24"/>
        </w:rPr>
        <w:t>ношении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закону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</w:t>
      </w:r>
      <w:r w:rsidRPr="002337D2">
        <w:rPr>
          <w:rFonts w:ascii="Times New Roman" w:hAnsi="Times New Roman"/>
          <w:sz w:val="24"/>
          <w:szCs w:val="24"/>
        </w:rPr>
        <w:t>е</w:t>
      </w:r>
      <w:r w:rsidRPr="002337D2">
        <w:rPr>
          <w:rFonts w:ascii="Times New Roman" w:hAnsi="Times New Roman"/>
          <w:sz w:val="24"/>
          <w:szCs w:val="24"/>
        </w:rPr>
        <w:t>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аукционах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Вестник»,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</w:t>
      </w:r>
      <w:r w:rsidR="00102899">
        <w:rPr>
          <w:rFonts w:ascii="Times New Roman" w:hAnsi="Times New Roman"/>
          <w:sz w:val="24"/>
          <w:szCs w:val="24"/>
        </w:rPr>
        <w:t>и</w:t>
      </w:r>
      <w:r w:rsidR="00102899">
        <w:rPr>
          <w:rFonts w:ascii="Times New Roman" w:hAnsi="Times New Roman"/>
          <w:sz w:val="24"/>
          <w:szCs w:val="24"/>
        </w:rPr>
        <w:t>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</w:t>
      </w:r>
      <w:r w:rsidR="00664B66" w:rsidRPr="00102899">
        <w:rPr>
          <w:rFonts w:ascii="Times New Roman" w:hAnsi="Times New Roman"/>
          <w:sz w:val="24"/>
          <w:szCs w:val="24"/>
        </w:rPr>
        <w:t>ь</w:t>
      </w:r>
      <w:r w:rsidR="00664B66" w:rsidRPr="00102899">
        <w:rPr>
          <w:rFonts w:ascii="Times New Roman" w:hAnsi="Times New Roman"/>
          <w:sz w:val="24"/>
          <w:szCs w:val="24"/>
        </w:rPr>
        <w:t>ных участков и права заключения договоров аренды для строительства и для целей несв</w:t>
      </w:r>
      <w:r w:rsidR="00664B66" w:rsidRPr="00102899">
        <w:rPr>
          <w:rFonts w:ascii="Times New Roman" w:hAnsi="Times New Roman"/>
          <w:sz w:val="24"/>
          <w:szCs w:val="24"/>
        </w:rPr>
        <w:t>я</w:t>
      </w:r>
      <w:r w:rsidR="00664B66" w:rsidRPr="00102899">
        <w:rPr>
          <w:rFonts w:ascii="Times New Roman" w:hAnsi="Times New Roman"/>
          <w:sz w:val="24"/>
          <w:szCs w:val="24"/>
        </w:rPr>
        <w:t>занных со строительством, на официальном сайте Российской Федерации в сети "Инте</w:t>
      </w:r>
      <w:r w:rsidR="00664B66" w:rsidRPr="00102899">
        <w:rPr>
          <w:rFonts w:ascii="Times New Roman" w:hAnsi="Times New Roman"/>
          <w:sz w:val="24"/>
          <w:szCs w:val="24"/>
        </w:rPr>
        <w:t>р</w:t>
      </w:r>
      <w:r w:rsidR="00664B66" w:rsidRPr="00102899">
        <w:rPr>
          <w:rFonts w:ascii="Times New Roman" w:hAnsi="Times New Roman"/>
          <w:sz w:val="24"/>
          <w:szCs w:val="24"/>
        </w:rPr>
        <w:t xml:space="preserve">нет" для размещения 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аренды для жилищного строительства, для предоставлению 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 xml:space="preserve">, на официальном сайте Правительства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</w:t>
      </w:r>
      <w:r w:rsidR="00604C36" w:rsidRPr="00604C36">
        <w:rPr>
          <w:rFonts w:ascii="Times New Roman" w:hAnsi="Times New Roman"/>
          <w:sz w:val="24"/>
          <w:szCs w:val="24"/>
        </w:rPr>
        <w:t>ь</w:t>
      </w:r>
      <w:r w:rsidR="00604C36" w:rsidRPr="00604C36">
        <w:rPr>
          <w:rFonts w:ascii="Times New Roman" w:hAnsi="Times New Roman"/>
          <w:sz w:val="24"/>
          <w:szCs w:val="24"/>
        </w:rPr>
        <w:t>ных участков гражданам,  имеющих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</w:t>
      </w:r>
      <w:r w:rsidRPr="002F35E8">
        <w:rPr>
          <w:rFonts w:ascii="Times New Roman" w:hAnsi="Times New Roman"/>
          <w:sz w:val="24"/>
          <w:szCs w:val="24"/>
        </w:rPr>
        <w:t>н</w:t>
      </w:r>
      <w:r w:rsidRPr="002F35E8">
        <w:rPr>
          <w:rFonts w:ascii="Times New Roman" w:hAnsi="Times New Roman"/>
          <w:sz w:val="24"/>
          <w:szCs w:val="24"/>
        </w:rPr>
        <w:t>ности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</w:t>
      </w:r>
      <w:r w:rsidRPr="002337D2">
        <w:rPr>
          <w:rFonts w:ascii="Times New Roman" w:hAnsi="Times New Roman"/>
          <w:sz w:val="24"/>
          <w:szCs w:val="24"/>
        </w:rPr>
        <w:t>ь</w:t>
      </w:r>
      <w:r w:rsidRPr="002337D2">
        <w:rPr>
          <w:rFonts w:ascii="Times New Roman" w:hAnsi="Times New Roman"/>
          <w:sz w:val="24"/>
          <w:szCs w:val="24"/>
        </w:rPr>
        <w:t>но-првовых отношений, в том числе посредством использования информационных техн</w:t>
      </w:r>
      <w:r w:rsidRPr="002337D2">
        <w:rPr>
          <w:rFonts w:ascii="Times New Roman" w:hAnsi="Times New Roman"/>
          <w:sz w:val="24"/>
          <w:szCs w:val="24"/>
        </w:rPr>
        <w:t>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</w:t>
      </w:r>
      <w:r w:rsidRPr="00C34F38">
        <w:rPr>
          <w:rFonts w:ascii="Times New Roman" w:hAnsi="Times New Roman"/>
          <w:sz w:val="24"/>
          <w:szCs w:val="24"/>
        </w:rPr>
        <w:t>я</w:t>
      </w:r>
      <w:r w:rsidRPr="00C34F38">
        <w:rPr>
          <w:rFonts w:ascii="Times New Roman" w:hAnsi="Times New Roman"/>
          <w:sz w:val="24"/>
          <w:szCs w:val="24"/>
        </w:rPr>
        <w:t>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аукциона и оформлению результатов п</w:t>
      </w:r>
      <w:r>
        <w:rPr>
          <w:rFonts w:ascii="Times New Roman" w:hAnsi="Times New Roman"/>
          <w:sz w:val="24"/>
          <w:szCs w:val="24"/>
        </w:rPr>
        <w:t>ротоколом принадлежат аукционн</w:t>
      </w:r>
      <w:r w:rsidR="00C158A3">
        <w:rPr>
          <w:rFonts w:ascii="Times New Roman" w:hAnsi="Times New Roman"/>
          <w:sz w:val="24"/>
          <w:szCs w:val="24"/>
        </w:rPr>
        <w:t>о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«Об аукционно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(конкур</w:t>
      </w:r>
      <w:r w:rsidRPr="00031346">
        <w:rPr>
          <w:rFonts w:ascii="Times New Roman" w:hAnsi="Times New Roman"/>
          <w:sz w:val="24"/>
          <w:szCs w:val="24"/>
        </w:rPr>
        <w:t>с</w:t>
      </w:r>
      <w:r w:rsidRPr="00031346">
        <w:rPr>
          <w:rFonts w:ascii="Times New Roman" w:hAnsi="Times New Roman"/>
          <w:sz w:val="24"/>
          <w:szCs w:val="24"/>
        </w:rPr>
        <w:t xml:space="preserve">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 xml:space="preserve">в собственность или права на заключение договора аренды земельных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</w:t>
      </w:r>
      <w:r w:rsidRPr="00031346">
        <w:rPr>
          <w:rFonts w:ascii="Times New Roman" w:hAnsi="Times New Roman"/>
          <w:sz w:val="24"/>
          <w:szCs w:val="24"/>
        </w:rPr>
        <w:t>и</w:t>
      </w:r>
      <w:r w:rsidRPr="00031346">
        <w:rPr>
          <w:rFonts w:ascii="Times New Roman" w:hAnsi="Times New Roman"/>
          <w:sz w:val="24"/>
          <w:szCs w:val="24"/>
        </w:rPr>
        <w:lastRenderedPageBreak/>
        <w:t>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«Карсунский район», далее Комиссии. В состав Комиссии включ</w:t>
      </w:r>
      <w:r w:rsidRPr="00031346">
        <w:rPr>
          <w:rFonts w:ascii="Times New Roman" w:hAnsi="Times New Roman"/>
          <w:sz w:val="24"/>
          <w:szCs w:val="24"/>
        </w:rPr>
        <w:t>е</w:t>
      </w:r>
      <w:r w:rsidRPr="00031346">
        <w:rPr>
          <w:rFonts w:ascii="Times New Roman" w:hAnsi="Times New Roman"/>
          <w:sz w:val="24"/>
          <w:szCs w:val="24"/>
        </w:rPr>
        <w:t>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администрации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управлению муниципальным имуществом и земельным о</w:t>
      </w:r>
      <w:r w:rsidR="0074304F">
        <w:rPr>
          <w:rFonts w:ascii="Times New Roman" w:hAnsi="Times New Roman"/>
          <w:sz w:val="24"/>
          <w:szCs w:val="24"/>
        </w:rPr>
        <w:t>т</w:t>
      </w:r>
      <w:r w:rsidR="0074304F">
        <w:rPr>
          <w:rFonts w:ascii="Times New Roman" w:hAnsi="Times New Roman"/>
          <w:sz w:val="24"/>
          <w:szCs w:val="24"/>
        </w:rPr>
        <w:t>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Совета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истекший период был</w:t>
      </w:r>
      <w:r w:rsidR="006C64C2"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заключен</w:t>
      </w:r>
      <w:r w:rsidR="006C64C2"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 w:rsidR="008F5C8F">
        <w:rPr>
          <w:rFonts w:ascii="Times New Roman" w:hAnsi="Times New Roman"/>
          <w:sz w:val="24"/>
          <w:szCs w:val="24"/>
        </w:rPr>
        <w:t>1</w:t>
      </w:r>
      <w:r w:rsidR="001A77F3">
        <w:rPr>
          <w:rFonts w:ascii="Times New Roman" w:hAnsi="Times New Roman"/>
          <w:sz w:val="24"/>
          <w:szCs w:val="24"/>
        </w:rPr>
        <w:t>7</w:t>
      </w:r>
      <w:r w:rsidRPr="002F6BF9">
        <w:rPr>
          <w:rFonts w:ascii="Times New Roman" w:hAnsi="Times New Roman"/>
          <w:sz w:val="24"/>
          <w:szCs w:val="24"/>
        </w:rPr>
        <w:t xml:space="preserve"> договор</w:t>
      </w:r>
      <w:r w:rsidR="008F5C8F"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</w:t>
      </w:r>
      <w:r w:rsidRPr="002F6BF9">
        <w:rPr>
          <w:rFonts w:ascii="Times New Roman" w:hAnsi="Times New Roman"/>
          <w:sz w:val="24"/>
          <w:szCs w:val="24"/>
        </w:rPr>
        <w:t>е</w:t>
      </w:r>
      <w:r w:rsidRPr="002F6BF9">
        <w:rPr>
          <w:rFonts w:ascii="Times New Roman" w:hAnsi="Times New Roman"/>
          <w:sz w:val="24"/>
          <w:szCs w:val="24"/>
        </w:rPr>
        <w:t xml:space="preserve">гося в муниципальной собственности муниципального образования «Карсунский район» на сумму </w:t>
      </w:r>
      <w:r w:rsidR="001A77F3">
        <w:rPr>
          <w:rFonts w:ascii="Times New Roman" w:hAnsi="Times New Roman"/>
          <w:sz w:val="24"/>
          <w:szCs w:val="24"/>
        </w:rPr>
        <w:t>779541,99</w:t>
      </w:r>
      <w:r w:rsidRPr="002F6BF9">
        <w:rPr>
          <w:rFonts w:ascii="Times New Roman" w:hAnsi="Times New Roman"/>
          <w:sz w:val="24"/>
          <w:szCs w:val="24"/>
        </w:rPr>
        <w:t xml:space="preserve"> рублей.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период с 01.01.201</w:t>
      </w:r>
      <w:r>
        <w:rPr>
          <w:rFonts w:ascii="Times New Roman" w:hAnsi="Times New Roman"/>
          <w:sz w:val="24"/>
          <w:szCs w:val="24"/>
        </w:rPr>
        <w:t>7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1A77F3">
        <w:rPr>
          <w:rFonts w:ascii="Times New Roman" w:hAnsi="Times New Roman"/>
          <w:sz w:val="24"/>
          <w:szCs w:val="24"/>
        </w:rPr>
        <w:t>31</w:t>
      </w:r>
      <w:r w:rsidRPr="002F6BF9">
        <w:rPr>
          <w:rFonts w:ascii="Times New Roman" w:hAnsi="Times New Roman"/>
          <w:sz w:val="24"/>
          <w:szCs w:val="24"/>
        </w:rPr>
        <w:t>.</w:t>
      </w:r>
      <w:r w:rsidR="001A77F3">
        <w:rPr>
          <w:rFonts w:ascii="Times New Roman" w:hAnsi="Times New Roman"/>
          <w:sz w:val="24"/>
          <w:szCs w:val="24"/>
        </w:rPr>
        <w:t>12</w:t>
      </w:r>
      <w:r w:rsidRPr="002F6BF9">
        <w:rPr>
          <w:rFonts w:ascii="Times New Roman" w:hAnsi="Times New Roman"/>
          <w:sz w:val="24"/>
          <w:szCs w:val="24"/>
        </w:rPr>
        <w:t>.201</w:t>
      </w:r>
      <w:r w:rsidR="001A77F3">
        <w:rPr>
          <w:rFonts w:ascii="Times New Roman" w:hAnsi="Times New Roman"/>
          <w:sz w:val="24"/>
          <w:szCs w:val="24"/>
        </w:rPr>
        <w:t>7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2F6BF9">
        <w:rPr>
          <w:rFonts w:ascii="Times New Roman" w:hAnsi="Times New Roman"/>
          <w:sz w:val="24"/>
          <w:szCs w:val="24"/>
        </w:rPr>
        <w:t>подготовлено</w:t>
      </w:r>
      <w:r>
        <w:rPr>
          <w:rFonts w:ascii="Times New Roman" w:hAnsi="Times New Roman"/>
          <w:sz w:val="24"/>
          <w:szCs w:val="24"/>
        </w:rPr>
        <w:t xml:space="preserve"> </w:t>
      </w:r>
      <w:r w:rsidR="001A77F3">
        <w:rPr>
          <w:rFonts w:ascii="Times New Roman" w:hAnsi="Times New Roman"/>
          <w:sz w:val="24"/>
          <w:szCs w:val="24"/>
        </w:rPr>
        <w:t>98</w:t>
      </w:r>
      <w:r w:rsidRPr="002F6BF9">
        <w:rPr>
          <w:rFonts w:ascii="Times New Roman" w:hAnsi="Times New Roman"/>
          <w:sz w:val="24"/>
          <w:szCs w:val="24"/>
        </w:rPr>
        <w:t xml:space="preserve"> проект</w:t>
      </w:r>
      <w:r w:rsidR="006C64C2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приватизировано </w:t>
      </w:r>
      <w:r w:rsidR="006C64C2">
        <w:rPr>
          <w:rFonts w:ascii="Times New Roman" w:hAnsi="Times New Roman"/>
          <w:sz w:val="24"/>
          <w:szCs w:val="24"/>
        </w:rPr>
        <w:t>1</w:t>
      </w:r>
      <w:r w:rsidR="00B333D5">
        <w:rPr>
          <w:rFonts w:ascii="Times New Roman" w:hAnsi="Times New Roman"/>
          <w:sz w:val="24"/>
          <w:szCs w:val="24"/>
        </w:rPr>
        <w:t>4</w:t>
      </w:r>
      <w:r w:rsidRPr="002F6BF9">
        <w:rPr>
          <w:rFonts w:ascii="Times New Roman" w:hAnsi="Times New Roman"/>
          <w:sz w:val="24"/>
          <w:szCs w:val="24"/>
        </w:rPr>
        <w:t xml:space="preserve"> объектов муниципал</w:t>
      </w:r>
      <w:r w:rsidRPr="002F6BF9">
        <w:rPr>
          <w:rFonts w:ascii="Times New Roman" w:hAnsi="Times New Roman"/>
          <w:sz w:val="24"/>
          <w:szCs w:val="24"/>
        </w:rPr>
        <w:t>ь</w:t>
      </w:r>
      <w:r w:rsidRPr="002F6BF9">
        <w:rPr>
          <w:rFonts w:ascii="Times New Roman" w:hAnsi="Times New Roman"/>
          <w:sz w:val="24"/>
          <w:szCs w:val="24"/>
        </w:rPr>
        <w:t>ного жилого фонда.</w:t>
      </w:r>
    </w:p>
    <w:p w:rsidR="00895D1B" w:rsidRDefault="00895D1B" w:rsidP="0099725A">
      <w:pPr>
        <w:spacing w:line="235" w:lineRule="auto"/>
        <w:ind w:firstLine="709"/>
        <w:jc w:val="both"/>
        <w:rPr>
          <w:sz w:val="24"/>
        </w:rPr>
      </w:pPr>
    </w:p>
    <w:p w:rsidR="007D5EF0" w:rsidRDefault="007D5EF0" w:rsidP="00F366F3">
      <w:pPr>
        <w:pStyle w:val="a7"/>
        <w:ind w:firstLine="567"/>
        <w:jc w:val="both"/>
        <w:rPr>
          <w:sz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D51B7D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по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r w:rsidR="00D51B7D">
        <w:rPr>
          <w:rFonts w:ascii="Times New Roman" w:hAnsi="Times New Roman"/>
          <w:sz w:val="24"/>
          <w:szCs w:val="24"/>
        </w:rPr>
        <w:t>Н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В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Баратова</w:t>
      </w:r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6C64C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9D2" w:rsidRDefault="001749D2" w:rsidP="003D4FF2">
      <w:pPr>
        <w:spacing w:after="0" w:line="240" w:lineRule="auto"/>
      </w:pPr>
      <w:r>
        <w:separator/>
      </w:r>
    </w:p>
  </w:endnote>
  <w:endnote w:type="continuationSeparator" w:id="1">
    <w:p w:rsidR="001749D2" w:rsidRDefault="001749D2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9D2" w:rsidRDefault="001749D2" w:rsidP="003D4FF2">
      <w:pPr>
        <w:spacing w:after="0" w:line="240" w:lineRule="auto"/>
      </w:pPr>
      <w:r>
        <w:separator/>
      </w:r>
    </w:p>
  </w:footnote>
  <w:footnote w:type="continuationSeparator" w:id="1">
    <w:p w:rsidR="001749D2" w:rsidRDefault="001749D2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4C2" w:rsidRPr="006C64C2" w:rsidRDefault="00F3303C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BA6ED8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BB1365"/>
    <w:rsid w:val="000152E7"/>
    <w:rsid w:val="00021140"/>
    <w:rsid w:val="00031346"/>
    <w:rsid w:val="00036F4C"/>
    <w:rsid w:val="00051178"/>
    <w:rsid w:val="000557C1"/>
    <w:rsid w:val="00064F63"/>
    <w:rsid w:val="00066F98"/>
    <w:rsid w:val="000A38F0"/>
    <w:rsid w:val="000C051B"/>
    <w:rsid w:val="000D5E3F"/>
    <w:rsid w:val="000E2FEC"/>
    <w:rsid w:val="000E4B6B"/>
    <w:rsid w:val="000F2F37"/>
    <w:rsid w:val="000F3FB6"/>
    <w:rsid w:val="00102899"/>
    <w:rsid w:val="00115F69"/>
    <w:rsid w:val="0011605F"/>
    <w:rsid w:val="00116E9A"/>
    <w:rsid w:val="001749D2"/>
    <w:rsid w:val="001777AA"/>
    <w:rsid w:val="001951F8"/>
    <w:rsid w:val="001A398C"/>
    <w:rsid w:val="001A77F3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5AA4"/>
    <w:rsid w:val="003763DC"/>
    <w:rsid w:val="00397D32"/>
    <w:rsid w:val="003B02C2"/>
    <w:rsid w:val="003B7517"/>
    <w:rsid w:val="003C7102"/>
    <w:rsid w:val="003D4FF2"/>
    <w:rsid w:val="003E69C4"/>
    <w:rsid w:val="0041621C"/>
    <w:rsid w:val="004212A7"/>
    <w:rsid w:val="00450069"/>
    <w:rsid w:val="004F6CBD"/>
    <w:rsid w:val="00504BA4"/>
    <w:rsid w:val="005128D9"/>
    <w:rsid w:val="0054387C"/>
    <w:rsid w:val="00583EE2"/>
    <w:rsid w:val="00587FA3"/>
    <w:rsid w:val="005A31CC"/>
    <w:rsid w:val="005F39F4"/>
    <w:rsid w:val="00604C36"/>
    <w:rsid w:val="006362D3"/>
    <w:rsid w:val="00664B66"/>
    <w:rsid w:val="0067241A"/>
    <w:rsid w:val="00684625"/>
    <w:rsid w:val="006A0B3F"/>
    <w:rsid w:val="006A0C98"/>
    <w:rsid w:val="006C00CB"/>
    <w:rsid w:val="006C64C2"/>
    <w:rsid w:val="0074304F"/>
    <w:rsid w:val="007A6D9C"/>
    <w:rsid w:val="007B1642"/>
    <w:rsid w:val="007B34C0"/>
    <w:rsid w:val="007C0D68"/>
    <w:rsid w:val="007D5EF0"/>
    <w:rsid w:val="008138C4"/>
    <w:rsid w:val="00814822"/>
    <w:rsid w:val="00841257"/>
    <w:rsid w:val="00843456"/>
    <w:rsid w:val="00857137"/>
    <w:rsid w:val="00895D1B"/>
    <w:rsid w:val="008A07AB"/>
    <w:rsid w:val="008A210B"/>
    <w:rsid w:val="008A7E18"/>
    <w:rsid w:val="008B0BD7"/>
    <w:rsid w:val="008C6019"/>
    <w:rsid w:val="008D1C60"/>
    <w:rsid w:val="008E69F7"/>
    <w:rsid w:val="008F5C8F"/>
    <w:rsid w:val="00915738"/>
    <w:rsid w:val="00916401"/>
    <w:rsid w:val="009204E5"/>
    <w:rsid w:val="00932DF5"/>
    <w:rsid w:val="0094185F"/>
    <w:rsid w:val="009708C3"/>
    <w:rsid w:val="00977F26"/>
    <w:rsid w:val="00984E3F"/>
    <w:rsid w:val="0099725A"/>
    <w:rsid w:val="009D4FBA"/>
    <w:rsid w:val="009E2194"/>
    <w:rsid w:val="009F429C"/>
    <w:rsid w:val="00A01057"/>
    <w:rsid w:val="00A02263"/>
    <w:rsid w:val="00A24329"/>
    <w:rsid w:val="00A30B63"/>
    <w:rsid w:val="00A663C8"/>
    <w:rsid w:val="00A71835"/>
    <w:rsid w:val="00A74488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618F6"/>
    <w:rsid w:val="00C66BC0"/>
    <w:rsid w:val="00CB1E21"/>
    <w:rsid w:val="00CC0BF4"/>
    <w:rsid w:val="00CC70AA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6988"/>
    <w:rsid w:val="00EC0911"/>
    <w:rsid w:val="00EC2B62"/>
    <w:rsid w:val="00EC4114"/>
    <w:rsid w:val="00EE580D"/>
    <w:rsid w:val="00EF34EE"/>
    <w:rsid w:val="00F3303C"/>
    <w:rsid w:val="00F366F3"/>
    <w:rsid w:val="00F53026"/>
    <w:rsid w:val="00F66B8F"/>
    <w:rsid w:val="00F7356F"/>
    <w:rsid w:val="00F97840"/>
    <w:rsid w:val="00FA1925"/>
    <w:rsid w:val="00FA4127"/>
    <w:rsid w:val="00FA5AF5"/>
    <w:rsid w:val="00FD29BF"/>
    <w:rsid w:val="00FE0D57"/>
    <w:rsid w:val="00FF6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73E8A-F97D-43B2-8EB4-1BBBDBE4C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6</cp:revision>
  <cp:lastPrinted>2018-01-11T07:13:00Z</cp:lastPrinted>
  <dcterms:created xsi:type="dcterms:W3CDTF">2018-01-10T11:56:00Z</dcterms:created>
  <dcterms:modified xsi:type="dcterms:W3CDTF">2018-01-11T07:15:00Z</dcterms:modified>
</cp:coreProperties>
</file>