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4D3" w:rsidRDefault="00D344D3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ПРИЛОЖЕНИЕ</w:t>
      </w:r>
    </w:p>
    <w:p w:rsidR="00D344D3" w:rsidRDefault="00D344D3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к Порядку</w:t>
      </w:r>
    </w:p>
    <w:p w:rsidR="00D344D3" w:rsidRDefault="00D344D3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344D3" w:rsidRDefault="00D344D3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344D3" w:rsidRDefault="00D344D3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344D3" w:rsidRDefault="00D344D3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D1AA0" w:rsidRPr="00791DB1" w:rsidRDefault="003863FA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1DB1">
        <w:rPr>
          <w:rFonts w:ascii="Times New Roman" w:hAnsi="Times New Roman" w:cs="Times New Roman"/>
          <w:sz w:val="24"/>
          <w:szCs w:val="24"/>
        </w:rPr>
        <w:t>ИНФОРМАЦИЯ</w:t>
      </w:r>
    </w:p>
    <w:p w:rsidR="003863FA" w:rsidRPr="00791DB1" w:rsidRDefault="003863FA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1DB1">
        <w:rPr>
          <w:rFonts w:ascii="Times New Roman" w:hAnsi="Times New Roman" w:cs="Times New Roman"/>
          <w:sz w:val="24"/>
          <w:szCs w:val="24"/>
        </w:rPr>
        <w:t>о среднемесячной заработной плате руководителей,</w:t>
      </w:r>
    </w:p>
    <w:p w:rsidR="003863FA" w:rsidRPr="00791DB1" w:rsidRDefault="003863FA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1DB1">
        <w:rPr>
          <w:rFonts w:ascii="Times New Roman" w:hAnsi="Times New Roman" w:cs="Times New Roman"/>
          <w:sz w:val="24"/>
          <w:szCs w:val="24"/>
        </w:rPr>
        <w:t>их заместителей и главных бухгалтеров муниципальных учреждений и</w:t>
      </w:r>
    </w:p>
    <w:p w:rsidR="003863FA" w:rsidRPr="00791DB1" w:rsidRDefault="003863FA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1DB1">
        <w:rPr>
          <w:rFonts w:ascii="Times New Roman" w:hAnsi="Times New Roman" w:cs="Times New Roman"/>
          <w:sz w:val="24"/>
          <w:szCs w:val="24"/>
        </w:rPr>
        <w:t>муниципальных унитарных предприятий</w:t>
      </w:r>
    </w:p>
    <w:p w:rsidR="003863FA" w:rsidRPr="00791DB1" w:rsidRDefault="003863FA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1DB1"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 w:rsidRPr="00791DB1">
        <w:rPr>
          <w:rFonts w:ascii="Times New Roman" w:hAnsi="Times New Roman" w:cs="Times New Roman"/>
          <w:sz w:val="24"/>
          <w:szCs w:val="24"/>
        </w:rPr>
        <w:t>Карсунский</w:t>
      </w:r>
      <w:proofErr w:type="spellEnd"/>
      <w:r w:rsidRPr="00791DB1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3863FA" w:rsidRPr="00791DB1" w:rsidRDefault="003863FA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863FA" w:rsidRPr="00791DB1" w:rsidTr="0049646C">
        <w:trPr>
          <w:trHeight w:val="207"/>
        </w:trPr>
        <w:tc>
          <w:tcPr>
            <w:tcW w:w="2392" w:type="dxa"/>
            <w:vMerge w:val="restart"/>
          </w:tcPr>
          <w:p w:rsidR="003863FA" w:rsidRPr="00791DB1" w:rsidRDefault="003863FA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3863FA" w:rsidRPr="00791DB1" w:rsidRDefault="003863FA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7179" w:type="dxa"/>
            <w:gridSpan w:val="3"/>
            <w:tcBorders>
              <w:bottom w:val="single" w:sz="4" w:space="0" w:color="auto"/>
            </w:tcBorders>
          </w:tcPr>
          <w:p w:rsidR="003863FA" w:rsidRPr="00791DB1" w:rsidRDefault="00AC55F4" w:rsidP="00AC5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за 2017 год, рублей</w:t>
            </w:r>
          </w:p>
        </w:tc>
      </w:tr>
      <w:tr w:rsidR="003863FA" w:rsidRPr="00791DB1" w:rsidTr="003863FA">
        <w:trPr>
          <w:trHeight w:val="431"/>
        </w:trPr>
        <w:tc>
          <w:tcPr>
            <w:tcW w:w="2392" w:type="dxa"/>
            <w:vMerge/>
          </w:tcPr>
          <w:p w:rsidR="003863FA" w:rsidRPr="00791DB1" w:rsidRDefault="003863FA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</w:tcBorders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2393" w:type="dxa"/>
            <w:tcBorders>
              <w:top w:val="single" w:sz="4" w:space="0" w:color="auto"/>
            </w:tcBorders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</w:p>
          <w:p w:rsidR="00AC55F4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руководителя</w:t>
            </w:r>
          </w:p>
        </w:tc>
        <w:tc>
          <w:tcPr>
            <w:tcW w:w="2393" w:type="dxa"/>
            <w:tcBorders>
              <w:top w:val="single" w:sz="4" w:space="0" w:color="auto"/>
            </w:tcBorders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главный</w:t>
            </w:r>
          </w:p>
          <w:p w:rsidR="00AC55F4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</w:tr>
      <w:tr w:rsidR="003863FA" w:rsidRPr="00791DB1" w:rsidTr="003863FA">
        <w:tc>
          <w:tcPr>
            <w:tcW w:w="2392" w:type="dxa"/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863FA" w:rsidRPr="00791DB1" w:rsidTr="003863FA">
        <w:tc>
          <w:tcPr>
            <w:tcW w:w="2392" w:type="dxa"/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  <w:p w:rsidR="00AC55F4" w:rsidRPr="00791DB1" w:rsidRDefault="00AC55F4" w:rsidP="00AC5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финансов</w:t>
            </w:r>
          </w:p>
          <w:p w:rsidR="00AC55F4" w:rsidRPr="00791DB1" w:rsidRDefault="00AC55F4" w:rsidP="00AC5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</w:p>
          <w:p w:rsidR="00AC55F4" w:rsidRPr="00791DB1" w:rsidRDefault="00AC55F4" w:rsidP="00AC5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  <w:p w:rsidR="00AC55F4" w:rsidRPr="00791DB1" w:rsidRDefault="00AC55F4" w:rsidP="00AC5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</w:p>
          <w:p w:rsidR="00AC55F4" w:rsidRPr="00791DB1" w:rsidRDefault="00AC55F4" w:rsidP="00AC5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район»</w:t>
            </w:r>
          </w:p>
        </w:tc>
        <w:tc>
          <w:tcPr>
            <w:tcW w:w="2393" w:type="dxa"/>
          </w:tcPr>
          <w:p w:rsidR="003863FA" w:rsidRPr="00791DB1" w:rsidRDefault="00AC55F4" w:rsidP="00791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37289</w:t>
            </w:r>
          </w:p>
        </w:tc>
        <w:tc>
          <w:tcPr>
            <w:tcW w:w="2393" w:type="dxa"/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3863FA" w:rsidRPr="00791DB1" w:rsidRDefault="00AC55F4" w:rsidP="00791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26428</w:t>
            </w:r>
          </w:p>
        </w:tc>
      </w:tr>
    </w:tbl>
    <w:p w:rsidR="003863FA" w:rsidRPr="00791DB1" w:rsidRDefault="003863FA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863FA" w:rsidRPr="003863FA" w:rsidRDefault="003863FA" w:rsidP="003863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63FA" w:rsidRDefault="003863FA"/>
    <w:sectPr w:rsidR="003863FA" w:rsidSect="006D1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FA"/>
    <w:rsid w:val="003863FA"/>
    <w:rsid w:val="005A0575"/>
    <w:rsid w:val="006D1AA0"/>
    <w:rsid w:val="00791DB1"/>
    <w:rsid w:val="00AC55F4"/>
    <w:rsid w:val="00D3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63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63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ОгневаТА</cp:lastModifiedBy>
  <cp:revision>2</cp:revision>
  <dcterms:created xsi:type="dcterms:W3CDTF">2018-02-21T10:25:00Z</dcterms:created>
  <dcterms:modified xsi:type="dcterms:W3CDTF">2018-02-21T10:25:00Z</dcterms:modified>
</cp:coreProperties>
</file>