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A01E24">
        <w:rPr>
          <w:rFonts w:ascii="Times New Roman" w:hAnsi="Times New Roman"/>
          <w:b/>
          <w:sz w:val="28"/>
          <w:szCs w:val="28"/>
        </w:rPr>
        <w:t>1 полугодие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</w:p>
    <w:p w:rsidR="00120096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>
        <w:rPr>
          <w:rFonts w:ascii="Times New Roman" w:hAnsi="Times New Roman"/>
          <w:sz w:val="28"/>
          <w:szCs w:val="28"/>
        </w:rPr>
        <w:t>За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A01E24">
        <w:rPr>
          <w:rFonts w:ascii="Times New Roman" w:hAnsi="Times New Roman"/>
          <w:sz w:val="28"/>
          <w:szCs w:val="28"/>
        </w:rPr>
        <w:t xml:space="preserve">1 полугодие </w:t>
      </w:r>
      <w:r w:rsidR="005E0CD9">
        <w:rPr>
          <w:rFonts w:ascii="Times New Roman" w:hAnsi="Times New Roman"/>
          <w:sz w:val="28"/>
          <w:szCs w:val="28"/>
        </w:rPr>
        <w:t xml:space="preserve"> 2018</w:t>
      </w:r>
      <w:r w:rsidR="00E26D7D">
        <w:rPr>
          <w:rFonts w:ascii="Times New Roman" w:hAnsi="Times New Roman"/>
          <w:sz w:val="28"/>
          <w:szCs w:val="28"/>
        </w:rPr>
        <w:t>год</w:t>
      </w:r>
      <w:r w:rsidR="005E0CD9">
        <w:rPr>
          <w:rFonts w:ascii="Times New Roman" w:hAnsi="Times New Roman"/>
          <w:sz w:val="28"/>
          <w:szCs w:val="28"/>
        </w:rPr>
        <w:t>а</w:t>
      </w:r>
      <w:r w:rsidR="000A580E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r w:rsidR="00C638A9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8074FF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согласно плана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</w:t>
      </w:r>
      <w:r w:rsidR="00A01E24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A01E24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01E24">
        <w:rPr>
          <w:rFonts w:ascii="Times New Roman" w:hAnsi="Times New Roman"/>
          <w:sz w:val="28"/>
          <w:szCs w:val="28"/>
        </w:rPr>
        <w:t xml:space="preserve"> район» 4</w:t>
      </w:r>
      <w:r w:rsidR="005E0CD9">
        <w:rPr>
          <w:rFonts w:ascii="Times New Roman" w:hAnsi="Times New Roman"/>
          <w:sz w:val="28"/>
          <w:szCs w:val="28"/>
        </w:rPr>
        <w:t xml:space="preserve"> проверки (по ведомственной принадлежност</w:t>
      </w:r>
      <w:proofErr w:type="gramStart"/>
      <w:r w:rsidR="005E0CD9">
        <w:rPr>
          <w:rFonts w:ascii="Times New Roman" w:hAnsi="Times New Roman"/>
          <w:sz w:val="28"/>
          <w:szCs w:val="28"/>
        </w:rPr>
        <w:t>и-</w:t>
      </w:r>
      <w:proofErr w:type="gramEnd"/>
      <w:r w:rsidR="005E0CD9">
        <w:rPr>
          <w:rFonts w:ascii="Times New Roman" w:hAnsi="Times New Roman"/>
          <w:sz w:val="28"/>
          <w:szCs w:val="28"/>
        </w:rPr>
        <w:t xml:space="preserve"> образование)</w:t>
      </w:r>
      <w:r w:rsidR="009D5CC6">
        <w:rPr>
          <w:rFonts w:ascii="Times New Roman" w:hAnsi="Times New Roman"/>
          <w:sz w:val="28"/>
          <w:szCs w:val="28"/>
        </w:rPr>
        <w:t>.</w:t>
      </w:r>
    </w:p>
    <w:p w:rsidR="00016C48" w:rsidRPr="008074FF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6B3816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A01E24">
        <w:rPr>
          <w:rFonts w:ascii="Times New Roman" w:hAnsi="Times New Roman"/>
          <w:b/>
          <w:sz w:val="28"/>
          <w:szCs w:val="28"/>
        </w:rPr>
        <w:t>1 полугодие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  <w:r w:rsidR="00AA0112">
        <w:rPr>
          <w:rFonts w:ascii="Times New Roman" w:hAnsi="Times New Roman"/>
          <w:sz w:val="28"/>
          <w:szCs w:val="28"/>
        </w:rPr>
        <w:t xml:space="preserve"> составило </w:t>
      </w:r>
      <w:r w:rsidR="0023156B">
        <w:rPr>
          <w:rFonts w:ascii="Times New Roman" w:hAnsi="Times New Roman"/>
          <w:sz w:val="28"/>
          <w:szCs w:val="28"/>
        </w:rPr>
        <w:t>22</w:t>
      </w:r>
      <w:r w:rsidR="00016C48" w:rsidRPr="008074FF">
        <w:rPr>
          <w:rFonts w:ascii="Times New Roman" w:hAnsi="Times New Roman"/>
          <w:sz w:val="28"/>
          <w:szCs w:val="28"/>
        </w:rPr>
        <w:t xml:space="preserve"> ед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</w:t>
      </w:r>
      <w:r w:rsidR="005D254B">
        <w:rPr>
          <w:rFonts w:ascii="Times New Roman" w:hAnsi="Times New Roman"/>
          <w:sz w:val="28"/>
          <w:szCs w:val="28"/>
        </w:rPr>
        <w:t>.</w:t>
      </w:r>
      <w:proofErr w:type="gramEnd"/>
    </w:p>
    <w:p w:rsidR="00016C48" w:rsidRPr="008074FF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>
        <w:rPr>
          <w:rFonts w:ascii="Times New Roman" w:hAnsi="Times New Roman"/>
          <w:b/>
          <w:sz w:val="28"/>
          <w:szCs w:val="28"/>
        </w:rPr>
        <w:t xml:space="preserve"> </w:t>
      </w:r>
      <w:r w:rsidR="00A01E24">
        <w:rPr>
          <w:rFonts w:ascii="Times New Roman" w:hAnsi="Times New Roman"/>
          <w:b/>
          <w:sz w:val="28"/>
          <w:szCs w:val="28"/>
        </w:rPr>
        <w:t>1 полугодие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r w:rsidR="005E0CD9"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  <w:r w:rsidR="005E0CD9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F41346">
        <w:rPr>
          <w:rFonts w:ascii="Times New Roman" w:hAnsi="Times New Roman"/>
          <w:sz w:val="28"/>
          <w:szCs w:val="28"/>
        </w:rPr>
        <w:t>–</w:t>
      </w:r>
      <w:r w:rsidR="00016C48"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23156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</w:t>
      </w:r>
      <w:r w:rsidR="005E0CD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500</w:t>
      </w:r>
      <w:r w:rsidR="005D25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,0</w:t>
      </w:r>
      <w:r w:rsidR="00016C48"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4615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>
        <w:rPr>
          <w:rFonts w:ascii="Times New Roman" w:hAnsi="Times New Roman"/>
          <w:b/>
          <w:sz w:val="28"/>
          <w:szCs w:val="28"/>
        </w:rPr>
        <w:t>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A01E24">
        <w:rPr>
          <w:rFonts w:ascii="Times New Roman" w:hAnsi="Times New Roman"/>
          <w:b/>
          <w:sz w:val="28"/>
          <w:szCs w:val="28"/>
        </w:rPr>
        <w:t>1 полугодие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r w:rsidR="005E0CD9"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  <w:r w:rsidR="005E0CD9">
        <w:rPr>
          <w:rFonts w:ascii="Times New Roman" w:hAnsi="Times New Roman"/>
          <w:sz w:val="28"/>
          <w:szCs w:val="28"/>
        </w:rPr>
        <w:t xml:space="preserve"> </w:t>
      </w:r>
      <w:r w:rsidR="005E0CD9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8074FF">
        <w:rPr>
          <w:rFonts w:ascii="Times New Roman" w:hAnsi="Times New Roman"/>
          <w:sz w:val="28"/>
          <w:szCs w:val="28"/>
        </w:rPr>
        <w:t xml:space="preserve"> –</w:t>
      </w:r>
      <w:r w:rsidR="00016C48" w:rsidRPr="008074FF">
        <w:rPr>
          <w:b/>
          <w:bCs/>
          <w:color w:val="000000"/>
          <w:sz w:val="28"/>
          <w:szCs w:val="28"/>
        </w:rPr>
        <w:t xml:space="preserve"> </w:t>
      </w:r>
      <w:r w:rsidR="0023156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1056,5</w:t>
      </w:r>
      <w:r w:rsidR="00016C48"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23156B">
        <w:rPr>
          <w:rFonts w:ascii="Times New Roman" w:hAnsi="Times New Roman"/>
          <w:sz w:val="28"/>
          <w:szCs w:val="28"/>
        </w:rPr>
        <w:t>- 319,7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AC2C2B" w:rsidRDefault="007A3FEE" w:rsidP="00AC2C2B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начисление штрафов и пеней по налогам </w:t>
      </w:r>
      <w:r>
        <w:rPr>
          <w:rFonts w:ascii="Times New Roman" w:hAnsi="Times New Roman"/>
          <w:sz w:val="28"/>
          <w:szCs w:val="28"/>
        </w:rPr>
        <w:t>нарушение ст. 34 БК РФ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</w:t>
      </w:r>
      <w:r w:rsidR="005E0CD9">
        <w:rPr>
          <w:rFonts w:ascii="Times New Roman" w:hAnsi="Times New Roman"/>
          <w:sz w:val="28"/>
          <w:szCs w:val="28"/>
        </w:rPr>
        <w:t>в</w:t>
      </w:r>
      <w:r w:rsidR="005E0CD9" w:rsidRPr="005E0CD9">
        <w:rPr>
          <w:rFonts w:ascii="Times New Roman" w:hAnsi="Times New Roman"/>
          <w:sz w:val="28"/>
          <w:szCs w:val="28"/>
        </w:rPr>
        <w:t>ыплачивалась надбавка за работу в сельской ме</w:t>
      </w:r>
      <w:r>
        <w:rPr>
          <w:rFonts w:ascii="Times New Roman" w:hAnsi="Times New Roman"/>
          <w:sz w:val="28"/>
          <w:szCs w:val="28"/>
        </w:rPr>
        <w:t>стности совместителям</w:t>
      </w:r>
      <w:r w:rsidR="005E0CD9" w:rsidRPr="005E0CD9">
        <w:rPr>
          <w:rFonts w:ascii="Times New Roman" w:hAnsi="Times New Roman"/>
          <w:sz w:val="28"/>
          <w:szCs w:val="28"/>
        </w:rPr>
        <w:t xml:space="preserve">, нарушение статьи 129 ТК РФ, </w:t>
      </w:r>
      <w:r>
        <w:rPr>
          <w:rFonts w:ascii="Times New Roman" w:hAnsi="Times New Roman"/>
          <w:sz w:val="28"/>
          <w:szCs w:val="28"/>
        </w:rPr>
        <w:t xml:space="preserve">ст.34 БК РФ; </w:t>
      </w:r>
      <w:r w:rsidR="008B6940">
        <w:rPr>
          <w:rFonts w:ascii="Times New Roman" w:hAnsi="Times New Roman"/>
          <w:sz w:val="28"/>
          <w:szCs w:val="28"/>
        </w:rPr>
        <w:t>не поступление родительской платы;</w:t>
      </w:r>
    </w:p>
    <w:p w:rsidR="00016C48" w:rsidRPr="008074FF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315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736,8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120096" w:rsidRDefault="002A6D18" w:rsidP="00016C48">
      <w:pPr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2A6D18">
        <w:rPr>
          <w:rFonts w:ascii="Times New Roman" w:hAnsi="Times New Roman"/>
          <w:color w:val="000000"/>
          <w:sz w:val="28"/>
          <w:szCs w:val="28"/>
        </w:rPr>
        <w:t>метод</w:t>
      </w:r>
      <w:proofErr w:type="gramStart"/>
      <w:r w:rsidR="00C638A9" w:rsidRPr="002A6D18">
        <w:rPr>
          <w:rFonts w:ascii="Times New Roman" w:hAnsi="Times New Roman"/>
          <w:color w:val="000000"/>
          <w:sz w:val="28"/>
          <w:szCs w:val="28"/>
        </w:rPr>
        <w:t>.у</w:t>
      </w:r>
      <w:proofErr w:type="gramEnd"/>
      <w:r w:rsidR="00C638A9" w:rsidRPr="002A6D18">
        <w:rPr>
          <w:rFonts w:ascii="Times New Roman" w:hAnsi="Times New Roman"/>
          <w:color w:val="000000"/>
          <w:sz w:val="28"/>
          <w:szCs w:val="28"/>
        </w:rPr>
        <w:t>казаний</w:t>
      </w:r>
      <w:proofErr w:type="spellEnd"/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по бухгалтерскому учету материальных запасов»;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7796">
        <w:rPr>
          <w:rFonts w:ascii="Times New Roman" w:hAnsi="Times New Roman"/>
          <w:sz w:val="28"/>
          <w:szCs w:val="28"/>
        </w:rPr>
        <w:t>в</w:t>
      </w:r>
      <w:r w:rsidR="00087796" w:rsidRPr="005E0CD9">
        <w:rPr>
          <w:rFonts w:ascii="Times New Roman" w:hAnsi="Times New Roman"/>
          <w:sz w:val="28"/>
          <w:szCs w:val="28"/>
        </w:rPr>
        <w:t>ыплачивалась компенсац</w:t>
      </w:r>
      <w:r w:rsidR="00087796">
        <w:rPr>
          <w:rFonts w:ascii="Times New Roman" w:hAnsi="Times New Roman"/>
          <w:sz w:val="28"/>
          <w:szCs w:val="28"/>
        </w:rPr>
        <w:t>ия за неиспользованный отпуск, н</w:t>
      </w:r>
      <w:r w:rsidR="00087796" w:rsidRPr="005E0CD9">
        <w:rPr>
          <w:rFonts w:ascii="Times New Roman" w:hAnsi="Times New Roman"/>
          <w:sz w:val="28"/>
          <w:szCs w:val="28"/>
        </w:rPr>
        <w:t>арушение статьи 125,126 Трудового Кодекса</w:t>
      </w:r>
      <w:r w:rsidR="00087796">
        <w:rPr>
          <w:rFonts w:ascii="Times New Roman" w:hAnsi="Times New Roman"/>
          <w:sz w:val="28"/>
          <w:szCs w:val="28"/>
        </w:rPr>
        <w:t>;</w:t>
      </w:r>
      <w:r w:rsidR="007A3FEE" w:rsidRPr="007A3FE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нарушение приложения 8 к </w:t>
      </w:r>
      <w:proofErr w:type="spellStart"/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СанПин</w:t>
      </w:r>
      <w:proofErr w:type="spellEnd"/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 2.4.1.2660-10 «Рекомендуемый ассортимент основных пищевых продуктов для использования в питании детей»;</w:t>
      </w:r>
      <w:r w:rsidR="007A3FE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не проводилась инвентаризация продуктов питания, нарушение методических указаний по инвентаризации имущества и финансовых обязательств, утв. Приказом  Минф</w:t>
      </w:r>
      <w:r w:rsidR="007A3FEE">
        <w:rPr>
          <w:rFonts w:ascii="Times New Roman" w:hAnsi="Times New Roman"/>
          <w:bCs/>
          <w:color w:val="000000"/>
          <w:sz w:val="28"/>
          <w:szCs w:val="28"/>
        </w:rPr>
        <w:t>ина России от 13.06.1995 №49.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; </w:t>
      </w:r>
      <w:r w:rsidR="008B6940">
        <w:rPr>
          <w:rFonts w:ascii="Times New Roman" w:hAnsi="Times New Roman"/>
          <w:bCs/>
          <w:color w:val="000000"/>
          <w:sz w:val="28"/>
          <w:szCs w:val="28"/>
        </w:rPr>
        <w:t xml:space="preserve">завышение норм списания продуктов;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не принимались меры к списанию основных средств, нарушение ст.11 Федерального закона от 06.12.11 №402-ФЗ «О бухгалтерском учете»;</w:t>
      </w:r>
    </w:p>
    <w:p w:rsidR="00016C48" w:rsidRPr="00120096" w:rsidRDefault="00120096" w:rsidP="00016C48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 xml:space="preserve">сциплинарного </w:t>
      </w:r>
      <w:r w:rsidR="001C0D68">
        <w:rPr>
          <w:rFonts w:ascii="Times New Roman" w:hAnsi="Times New Roman"/>
          <w:sz w:val="28"/>
          <w:szCs w:val="28"/>
        </w:rPr>
        <w:t xml:space="preserve">взыскания </w:t>
      </w:r>
      <w:r w:rsidR="00AC2C2B">
        <w:rPr>
          <w:rFonts w:ascii="Times New Roman" w:hAnsi="Times New Roman"/>
          <w:sz w:val="28"/>
          <w:szCs w:val="28"/>
        </w:rPr>
        <w:t xml:space="preserve">в количестве </w:t>
      </w:r>
      <w:r w:rsidR="0023156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8B43ED">
        <w:rPr>
          <w:rFonts w:ascii="Times New Roman" w:hAnsi="Times New Roman"/>
          <w:sz w:val="28"/>
          <w:szCs w:val="28"/>
        </w:rPr>
        <w:t>единиц:</w:t>
      </w:r>
      <w:r>
        <w:rPr>
          <w:rFonts w:ascii="Times New Roman" w:hAnsi="Times New Roman"/>
          <w:sz w:val="28"/>
          <w:szCs w:val="28"/>
        </w:rPr>
        <w:t xml:space="preserve"> 2</w:t>
      </w:r>
      <w:r w:rsidR="0046157C">
        <w:rPr>
          <w:rFonts w:ascii="Times New Roman" w:hAnsi="Times New Roman"/>
          <w:sz w:val="28"/>
          <w:szCs w:val="28"/>
        </w:rPr>
        <w:t xml:space="preserve"> </w:t>
      </w:r>
      <w:r w:rsidR="007A3FEE">
        <w:rPr>
          <w:rFonts w:ascii="Times New Roman" w:hAnsi="Times New Roman"/>
          <w:sz w:val="28"/>
          <w:szCs w:val="28"/>
        </w:rPr>
        <w:t>замеч</w:t>
      </w:r>
      <w:r>
        <w:rPr>
          <w:rFonts w:ascii="Times New Roman" w:hAnsi="Times New Roman"/>
          <w:sz w:val="28"/>
          <w:szCs w:val="28"/>
        </w:rPr>
        <w:t>аний</w:t>
      </w:r>
      <w:r w:rsidR="0023156B">
        <w:rPr>
          <w:rFonts w:ascii="Times New Roman" w:hAnsi="Times New Roman"/>
          <w:sz w:val="28"/>
          <w:szCs w:val="28"/>
        </w:rPr>
        <w:t>, 2 выговоров и 2</w:t>
      </w:r>
      <w:r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лишения стимулирующих</w:t>
      </w:r>
      <w:r w:rsidR="00BC7722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выплат в размере 10%.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б</w:t>
      </w:r>
      <w:r w:rsidR="00016C48" w:rsidRPr="008074FF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E65330" w:rsidRPr="008B6940" w:rsidRDefault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sectPr w:rsidR="00E65330" w:rsidRPr="008B694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468E2"/>
    <w:rsid w:val="00456C35"/>
    <w:rsid w:val="0046157C"/>
    <w:rsid w:val="004831C9"/>
    <w:rsid w:val="004B41D6"/>
    <w:rsid w:val="00515F99"/>
    <w:rsid w:val="00577346"/>
    <w:rsid w:val="005D254B"/>
    <w:rsid w:val="005E0CD9"/>
    <w:rsid w:val="005F1775"/>
    <w:rsid w:val="00620481"/>
    <w:rsid w:val="006B3816"/>
    <w:rsid w:val="006D286E"/>
    <w:rsid w:val="007771AD"/>
    <w:rsid w:val="007A3FEE"/>
    <w:rsid w:val="007D31A4"/>
    <w:rsid w:val="008074FF"/>
    <w:rsid w:val="00835B60"/>
    <w:rsid w:val="00885BC3"/>
    <w:rsid w:val="008B43ED"/>
    <w:rsid w:val="008B6940"/>
    <w:rsid w:val="008F2193"/>
    <w:rsid w:val="009065A0"/>
    <w:rsid w:val="00913A7F"/>
    <w:rsid w:val="00996A32"/>
    <w:rsid w:val="00997EC8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C7722"/>
    <w:rsid w:val="00BD31CA"/>
    <w:rsid w:val="00C20538"/>
    <w:rsid w:val="00C638A9"/>
    <w:rsid w:val="00CF3B99"/>
    <w:rsid w:val="00D15169"/>
    <w:rsid w:val="00DB5809"/>
    <w:rsid w:val="00E20592"/>
    <w:rsid w:val="00E26D7D"/>
    <w:rsid w:val="00E30E95"/>
    <w:rsid w:val="00E50C41"/>
    <w:rsid w:val="00F41346"/>
    <w:rsid w:val="00F62C0A"/>
    <w:rsid w:val="00F71475"/>
    <w:rsid w:val="00FD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36</cp:revision>
  <cp:lastPrinted>2018-07-02T10:29:00Z</cp:lastPrinted>
  <dcterms:created xsi:type="dcterms:W3CDTF">2015-06-24T11:56:00Z</dcterms:created>
  <dcterms:modified xsi:type="dcterms:W3CDTF">2018-07-02T10:32:00Z</dcterms:modified>
</cp:coreProperties>
</file>