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68B2" w:rsidRDefault="000968B2" w:rsidP="000968B2">
      <w:pPr>
        <w:pStyle w:val="a6"/>
        <w:jc w:val="right"/>
        <w:rPr>
          <w:b/>
          <w:sz w:val="32"/>
          <w:szCs w:val="32"/>
        </w:rPr>
      </w:pPr>
      <w:r>
        <w:rPr>
          <w:b/>
          <w:sz w:val="32"/>
          <w:szCs w:val="32"/>
        </w:rPr>
        <w:t>ПРОЕКТ</w:t>
      </w:r>
    </w:p>
    <w:p w:rsidR="000968B2" w:rsidRDefault="000968B2" w:rsidP="000968B2">
      <w:pPr>
        <w:pStyle w:val="a6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СОВЕТ ДЕПУТАТОВ</w:t>
      </w:r>
    </w:p>
    <w:p w:rsidR="000968B2" w:rsidRDefault="000968B2" w:rsidP="000968B2">
      <w:pPr>
        <w:pStyle w:val="a6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МУНИЦИПАЛЬНОГО ОБРАЗОВАНИЯ</w:t>
      </w:r>
    </w:p>
    <w:p w:rsidR="000968B2" w:rsidRDefault="000968B2" w:rsidP="000968B2">
      <w:pPr>
        <w:pStyle w:val="a6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«КАРСУНСКИЙ РАЙОН» УЛЬЯНОВСКОЙ ОБЛАСТИ</w:t>
      </w:r>
    </w:p>
    <w:p w:rsidR="000968B2" w:rsidRDefault="000968B2" w:rsidP="000968B2">
      <w:pPr>
        <w:pStyle w:val="a6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ШЕСТОГО СОЗЫВА</w:t>
      </w:r>
    </w:p>
    <w:p w:rsidR="000968B2" w:rsidRDefault="000968B2" w:rsidP="000968B2">
      <w:pPr>
        <w:pStyle w:val="a6"/>
        <w:jc w:val="center"/>
        <w:rPr>
          <w:sz w:val="28"/>
          <w:szCs w:val="28"/>
        </w:rPr>
      </w:pPr>
    </w:p>
    <w:p w:rsidR="000968B2" w:rsidRDefault="000968B2" w:rsidP="000968B2">
      <w:pPr>
        <w:pStyle w:val="a6"/>
        <w:jc w:val="center"/>
        <w:rPr>
          <w:sz w:val="28"/>
          <w:szCs w:val="28"/>
        </w:rPr>
      </w:pPr>
    </w:p>
    <w:p w:rsidR="000968B2" w:rsidRDefault="000968B2" w:rsidP="000968B2">
      <w:pPr>
        <w:pStyle w:val="a6"/>
        <w:jc w:val="center"/>
        <w:rPr>
          <w:b/>
          <w:sz w:val="40"/>
          <w:szCs w:val="40"/>
        </w:rPr>
      </w:pPr>
      <w:proofErr w:type="gramStart"/>
      <w:r>
        <w:rPr>
          <w:b/>
          <w:sz w:val="40"/>
          <w:szCs w:val="40"/>
        </w:rPr>
        <w:t>Р</w:t>
      </w:r>
      <w:proofErr w:type="gramEnd"/>
      <w:r>
        <w:rPr>
          <w:b/>
          <w:sz w:val="40"/>
          <w:szCs w:val="40"/>
        </w:rPr>
        <w:t xml:space="preserve"> Е Ш Е Н И Е</w:t>
      </w:r>
    </w:p>
    <w:p w:rsidR="000968B2" w:rsidRDefault="000968B2" w:rsidP="000968B2">
      <w:pPr>
        <w:pStyle w:val="a6"/>
        <w:jc w:val="center"/>
      </w:pPr>
      <w:proofErr w:type="spellStart"/>
      <w:r>
        <w:t>р.п</w:t>
      </w:r>
      <w:proofErr w:type="spellEnd"/>
      <w:r>
        <w:t>. Карсун</w:t>
      </w:r>
    </w:p>
    <w:p w:rsidR="000968B2" w:rsidRDefault="000968B2" w:rsidP="000968B2">
      <w:pPr>
        <w:shd w:val="clear" w:color="auto" w:fill="FFFFFF"/>
        <w:tabs>
          <w:tab w:val="left" w:pos="567"/>
          <w:tab w:val="left" w:pos="851"/>
        </w:tabs>
        <w:ind w:right="5"/>
        <w:rPr>
          <w:sz w:val="24"/>
          <w:szCs w:val="24"/>
        </w:rPr>
      </w:pPr>
    </w:p>
    <w:p w:rsidR="000968B2" w:rsidRPr="002441E0" w:rsidRDefault="000968B2" w:rsidP="000968B2">
      <w:pPr>
        <w:shd w:val="clear" w:color="auto" w:fill="FFFFFF"/>
        <w:tabs>
          <w:tab w:val="left" w:pos="567"/>
          <w:tab w:val="left" w:pos="851"/>
        </w:tabs>
        <w:ind w:right="5"/>
        <w:rPr>
          <w:sz w:val="24"/>
          <w:szCs w:val="24"/>
        </w:rPr>
      </w:pPr>
    </w:p>
    <w:p w:rsidR="000968B2" w:rsidRPr="00477D8B" w:rsidRDefault="000968B2" w:rsidP="000968B2">
      <w:pPr>
        <w:pStyle w:val="a6"/>
        <w:rPr>
          <w:sz w:val="24"/>
          <w:szCs w:val="24"/>
        </w:rPr>
      </w:pPr>
      <w:r>
        <w:rPr>
          <w:sz w:val="24"/>
          <w:szCs w:val="24"/>
        </w:rPr>
        <w:t xml:space="preserve">_________      </w:t>
      </w:r>
      <w:r w:rsidRPr="002C172B">
        <w:rPr>
          <w:rFonts w:ascii="Arial" w:cs="Arial"/>
          <w:sz w:val="24"/>
          <w:szCs w:val="24"/>
        </w:rPr>
        <w:tab/>
        <w:t xml:space="preserve">                                          </w:t>
      </w:r>
      <w:r>
        <w:rPr>
          <w:rFonts w:ascii="Arial" w:cs="Arial"/>
          <w:sz w:val="24"/>
          <w:szCs w:val="24"/>
        </w:rPr>
        <w:t xml:space="preserve">                </w:t>
      </w:r>
      <w:r w:rsidRPr="002C172B">
        <w:rPr>
          <w:rFonts w:ascii="Arial" w:cs="Arial"/>
          <w:sz w:val="24"/>
          <w:szCs w:val="24"/>
        </w:rPr>
        <w:t xml:space="preserve">       </w:t>
      </w:r>
      <w:r>
        <w:rPr>
          <w:rFonts w:ascii="Arial" w:cs="Arial"/>
          <w:sz w:val="24"/>
          <w:szCs w:val="24"/>
        </w:rPr>
        <w:t xml:space="preserve">                        </w:t>
      </w:r>
      <w:r w:rsidRPr="002C172B">
        <w:rPr>
          <w:rFonts w:ascii="Arial" w:cs="Arial"/>
          <w:sz w:val="24"/>
          <w:szCs w:val="24"/>
        </w:rPr>
        <w:t xml:space="preserve"> </w:t>
      </w:r>
      <w:r w:rsidRPr="00B25667">
        <w:rPr>
          <w:sz w:val="24"/>
          <w:szCs w:val="24"/>
          <w:u w:val="single"/>
        </w:rPr>
        <w:t>№</w:t>
      </w:r>
      <w:r>
        <w:rPr>
          <w:sz w:val="24"/>
          <w:szCs w:val="24"/>
          <w:u w:val="single"/>
        </w:rPr>
        <w:t xml:space="preserve"> </w:t>
      </w:r>
      <w:r>
        <w:rPr>
          <w:sz w:val="24"/>
          <w:szCs w:val="24"/>
        </w:rPr>
        <w:t>__</w:t>
      </w:r>
    </w:p>
    <w:p w:rsidR="000968B2" w:rsidRPr="002C172B" w:rsidRDefault="000968B2" w:rsidP="000968B2">
      <w:pPr>
        <w:pStyle w:val="a6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</w:t>
      </w:r>
      <w:r w:rsidRPr="001310C5">
        <w:t>экз. №</w:t>
      </w:r>
    </w:p>
    <w:p w:rsidR="00173E93" w:rsidRDefault="00173E93" w:rsidP="00173E93">
      <w:pPr>
        <w:pStyle w:val="a3"/>
        <w:rPr>
          <w:sz w:val="28"/>
          <w:szCs w:val="28"/>
        </w:rPr>
      </w:pPr>
    </w:p>
    <w:p w:rsidR="0041165A" w:rsidRDefault="00173E93" w:rsidP="00173E93">
      <w:pPr>
        <w:spacing w:after="0" w:line="240" w:lineRule="auto"/>
        <w:jc w:val="center"/>
        <w:textAlignment w:val="baseline"/>
        <w:outlineLvl w:val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 утверждении местных нормативов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градостроительного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C3E94" w:rsidRDefault="00173E93" w:rsidP="00173E93">
      <w:pPr>
        <w:spacing w:after="0" w:line="240" w:lineRule="auto"/>
        <w:jc w:val="center"/>
        <w:textAlignment w:val="baseline"/>
        <w:outlineLvl w:val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проектирования муниципального образования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Карсунский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район» </w:t>
      </w:r>
    </w:p>
    <w:p w:rsidR="00173E93" w:rsidRDefault="00173E93" w:rsidP="00173E93">
      <w:pPr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pacing w:val="-15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>Уль</w:t>
      </w:r>
      <w:r>
        <w:rPr>
          <w:rFonts w:ascii="Times New Roman" w:hAnsi="Times New Roman" w:cs="Times New Roman"/>
          <w:b/>
          <w:sz w:val="28"/>
          <w:szCs w:val="28"/>
        </w:rPr>
        <w:t>я</w:t>
      </w:r>
      <w:r>
        <w:rPr>
          <w:rFonts w:ascii="Times New Roman" w:hAnsi="Times New Roman" w:cs="Times New Roman"/>
          <w:b/>
          <w:sz w:val="28"/>
          <w:szCs w:val="28"/>
        </w:rPr>
        <w:t>новской области</w:t>
      </w:r>
    </w:p>
    <w:p w:rsidR="00173E93" w:rsidRDefault="00173E93" w:rsidP="00173E9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1165A" w:rsidRDefault="00173E93" w:rsidP="00173E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со статьями 2</w:t>
      </w:r>
      <w:r w:rsidR="00502A49">
        <w:rPr>
          <w:rFonts w:ascii="Times New Roman" w:hAnsi="Times New Roman" w:cs="Times New Roman"/>
          <w:sz w:val="28"/>
          <w:szCs w:val="28"/>
        </w:rPr>
        <w:t>9.1, 29.2, 29.</w:t>
      </w:r>
      <w:r>
        <w:rPr>
          <w:rFonts w:ascii="Times New Roman" w:hAnsi="Times New Roman" w:cs="Times New Roman"/>
          <w:sz w:val="28"/>
          <w:szCs w:val="28"/>
        </w:rPr>
        <w:t>4 Градостроительного кодекса Российской Федерации, с Федеральным законом от 06.10.2003 № 131-ФЗ «Об общих принципах организации местного самоуправления в Российской Фед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рации», руководствуясь статьями 13, 43 Устава муниципального обр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зования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район», </w:t>
      </w:r>
    </w:p>
    <w:p w:rsidR="00173E93" w:rsidRDefault="0041165A" w:rsidP="00173E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 депутатов решил</w:t>
      </w:r>
      <w:r w:rsidR="00173E93">
        <w:rPr>
          <w:rFonts w:ascii="Times New Roman" w:hAnsi="Times New Roman" w:cs="Times New Roman"/>
          <w:sz w:val="28"/>
          <w:szCs w:val="28"/>
        </w:rPr>
        <w:t>:</w:t>
      </w:r>
    </w:p>
    <w:p w:rsidR="00173E93" w:rsidRDefault="00173E93" w:rsidP="00173E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Утвердить прилагаемые местные нормативы градостроительного пр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ектирования муниципального образования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район» Ульяно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ской области.</w:t>
      </w:r>
    </w:p>
    <w:p w:rsidR="00173E93" w:rsidRDefault="000968B2" w:rsidP="00173E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173E93">
        <w:rPr>
          <w:rFonts w:ascii="Times New Roman" w:hAnsi="Times New Roman" w:cs="Times New Roman"/>
          <w:sz w:val="28"/>
          <w:szCs w:val="28"/>
        </w:rPr>
        <w:t>. Настоящее постановление вступает в силу на следующий день после дня его обнародования.</w:t>
      </w:r>
    </w:p>
    <w:p w:rsidR="000968B2" w:rsidRDefault="000968B2" w:rsidP="000968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968B2" w:rsidRDefault="000968B2" w:rsidP="000968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968B2" w:rsidRDefault="000968B2" w:rsidP="000968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968B2" w:rsidRDefault="000968B2" w:rsidP="000968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муниципального образования </w:t>
      </w:r>
    </w:p>
    <w:p w:rsidR="000968B2" w:rsidRDefault="000968B2" w:rsidP="000968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район»                                         </w:t>
      </w:r>
      <w:r w:rsidR="003C3E94">
        <w:rPr>
          <w:rFonts w:ascii="Times New Roman" w:hAnsi="Times New Roman" w:cs="Times New Roman"/>
          <w:sz w:val="28"/>
          <w:szCs w:val="28"/>
        </w:rPr>
        <w:t xml:space="preserve">   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Ш.Р.Шамшетдинов</w:t>
      </w:r>
      <w:proofErr w:type="spellEnd"/>
    </w:p>
    <w:p w:rsidR="00173E93" w:rsidRDefault="00173E93" w:rsidP="00173E9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73E93" w:rsidRDefault="00173E93" w:rsidP="00173E9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73E93" w:rsidRDefault="00173E93" w:rsidP="00173E9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341EB" w:rsidRDefault="003341EB"/>
    <w:sectPr w:rsidR="003341EB" w:rsidSect="003C3E94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3E93"/>
    <w:rsid w:val="000968B2"/>
    <w:rsid w:val="00173E93"/>
    <w:rsid w:val="00292DF3"/>
    <w:rsid w:val="003341EB"/>
    <w:rsid w:val="003C3E94"/>
    <w:rsid w:val="0041165A"/>
    <w:rsid w:val="00502A49"/>
    <w:rsid w:val="00A0696C"/>
    <w:rsid w:val="00F97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3E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173E93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customStyle="1" w:styleId="a4">
    <w:name w:val="Основной текст Знак"/>
    <w:basedOn w:val="a0"/>
    <w:link w:val="a3"/>
    <w:semiHidden/>
    <w:rsid w:val="00173E93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a5">
    <w:name w:val="List Paragraph"/>
    <w:basedOn w:val="a"/>
    <w:uiPriority w:val="34"/>
    <w:qFormat/>
    <w:rsid w:val="00173E93"/>
    <w:pPr>
      <w:ind w:left="720"/>
      <w:contextualSpacing/>
    </w:pPr>
  </w:style>
  <w:style w:type="paragraph" w:styleId="a6">
    <w:name w:val="No Spacing"/>
    <w:uiPriority w:val="1"/>
    <w:qFormat/>
    <w:rsid w:val="000968B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3E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173E93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customStyle="1" w:styleId="a4">
    <w:name w:val="Основной текст Знак"/>
    <w:basedOn w:val="a0"/>
    <w:link w:val="a3"/>
    <w:semiHidden/>
    <w:rsid w:val="00173E93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a5">
    <w:name w:val="List Paragraph"/>
    <w:basedOn w:val="a"/>
    <w:uiPriority w:val="34"/>
    <w:qFormat/>
    <w:rsid w:val="00173E93"/>
    <w:pPr>
      <w:ind w:left="720"/>
      <w:contextualSpacing/>
    </w:pPr>
  </w:style>
  <w:style w:type="paragraph" w:styleId="a6">
    <w:name w:val="No Spacing"/>
    <w:uiPriority w:val="1"/>
    <w:qFormat/>
    <w:rsid w:val="000968B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626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3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183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ЛагуноваТИ</dc:creator>
  <cp:lastModifiedBy>ЛагуноваТИ</cp:lastModifiedBy>
  <cp:revision>9</cp:revision>
  <cp:lastPrinted>2018-10-19T05:52:00Z</cp:lastPrinted>
  <dcterms:created xsi:type="dcterms:W3CDTF">2018-10-16T10:39:00Z</dcterms:created>
  <dcterms:modified xsi:type="dcterms:W3CDTF">2018-10-19T06:18:00Z</dcterms:modified>
</cp:coreProperties>
</file>