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9D1" w:rsidRDefault="001F39D1" w:rsidP="00061D08">
      <w:pPr>
        <w:tabs>
          <w:tab w:val="left" w:pos="3630"/>
        </w:tabs>
        <w:rPr>
          <w:sz w:val="28"/>
          <w:szCs w:val="28"/>
        </w:rPr>
      </w:pPr>
    </w:p>
    <w:p w:rsidR="00A720CB" w:rsidRPr="00A720CB" w:rsidRDefault="00A720CB" w:rsidP="00A720CB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A720CB">
        <w:rPr>
          <w:rFonts w:ascii="PT Astra Serif" w:eastAsia="Calibri" w:hAnsi="PT Astra Serif"/>
          <w:b/>
          <w:sz w:val="28"/>
          <w:szCs w:val="28"/>
          <w:lang w:eastAsia="en-US"/>
        </w:rPr>
        <w:t>ИНФОРМАЦИЯ</w:t>
      </w:r>
    </w:p>
    <w:p w:rsidR="00A720CB" w:rsidRPr="00A720CB" w:rsidRDefault="00A720CB" w:rsidP="00A720CB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A720CB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о работе с письменными и устными обращениями граждан </w:t>
      </w:r>
    </w:p>
    <w:p w:rsidR="00A720CB" w:rsidRPr="00A720CB" w:rsidRDefault="00A720CB" w:rsidP="00A720CB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A720CB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в администрации муниципального образования «Карсунский район» </w:t>
      </w:r>
    </w:p>
    <w:p w:rsidR="00A720CB" w:rsidRPr="00A720CB" w:rsidRDefault="00A720CB" w:rsidP="00A720CB">
      <w:pPr>
        <w:widowControl w:val="0"/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  <w:r w:rsidRPr="00A720CB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Ульяновской области во 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3</w:t>
      </w:r>
      <w:r w:rsidRPr="00A720CB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квартале 2019 года</w:t>
      </w:r>
    </w:p>
    <w:p w:rsidR="00061D08" w:rsidRPr="003D346B" w:rsidRDefault="00061D08" w:rsidP="007A1065">
      <w:pPr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</w:p>
    <w:p w:rsidR="00AD45A6" w:rsidRPr="003D346B" w:rsidRDefault="007A1065" w:rsidP="00230FB5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eastAsia="Calibri" w:hAnsi="PT Astra Serif"/>
          <w:b/>
          <w:i/>
          <w:sz w:val="28"/>
          <w:szCs w:val="28"/>
        </w:rPr>
        <w:t xml:space="preserve">Общее количество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обр</w:t>
      </w:r>
      <w:r w:rsidR="00230FB5" w:rsidRPr="003D346B">
        <w:rPr>
          <w:rFonts w:ascii="PT Astra Serif" w:eastAsia="Calibri" w:hAnsi="PT Astra Serif"/>
          <w:b/>
          <w:i/>
          <w:sz w:val="28"/>
          <w:szCs w:val="28"/>
        </w:rPr>
        <w:t xml:space="preserve">ащений, поступивших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с 01.0</w:t>
      </w:r>
      <w:r w:rsidR="00C20C3C">
        <w:rPr>
          <w:rFonts w:ascii="PT Astra Serif" w:eastAsia="Calibri" w:hAnsi="PT Astra Serif"/>
          <w:b/>
          <w:i/>
          <w:sz w:val="28"/>
          <w:szCs w:val="28"/>
        </w:rPr>
        <w:t>7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.201</w:t>
      </w:r>
      <w:r w:rsidR="001F39D1" w:rsidRPr="003D346B">
        <w:rPr>
          <w:rFonts w:ascii="PT Astra Serif" w:eastAsia="Calibri" w:hAnsi="PT Astra Serif"/>
          <w:b/>
          <w:i/>
          <w:sz w:val="28"/>
          <w:szCs w:val="28"/>
        </w:rPr>
        <w:t>9</w:t>
      </w:r>
      <w:r w:rsidRPr="003D346B">
        <w:rPr>
          <w:rFonts w:ascii="PT Astra Serif" w:eastAsia="Calibri" w:hAnsi="PT Astra Serif"/>
          <w:b/>
          <w:i/>
          <w:sz w:val="28"/>
          <w:szCs w:val="28"/>
        </w:rPr>
        <w:t xml:space="preserve">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 xml:space="preserve">по </w:t>
      </w:r>
      <w:r w:rsidR="00DF0AC3" w:rsidRPr="003D346B">
        <w:rPr>
          <w:rFonts w:ascii="PT Astra Serif" w:eastAsia="Calibri" w:hAnsi="PT Astra Serif"/>
          <w:b/>
          <w:i/>
          <w:sz w:val="28"/>
          <w:szCs w:val="28"/>
        </w:rPr>
        <w:t>3</w:t>
      </w:r>
      <w:r w:rsidR="001145E0" w:rsidRPr="003D346B">
        <w:rPr>
          <w:rFonts w:ascii="PT Astra Serif" w:eastAsia="Calibri" w:hAnsi="PT Astra Serif"/>
          <w:b/>
          <w:i/>
          <w:sz w:val="28"/>
          <w:szCs w:val="28"/>
        </w:rPr>
        <w:t>0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.0</w:t>
      </w:r>
      <w:r w:rsidR="00C20C3C">
        <w:rPr>
          <w:rFonts w:ascii="PT Astra Serif" w:eastAsia="Calibri" w:hAnsi="PT Astra Serif"/>
          <w:b/>
          <w:i/>
          <w:sz w:val="28"/>
          <w:szCs w:val="28"/>
        </w:rPr>
        <w:t>9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.201</w:t>
      </w:r>
      <w:r w:rsidR="001F39D1" w:rsidRPr="003D346B">
        <w:rPr>
          <w:rFonts w:ascii="PT Astra Serif" w:eastAsia="Calibri" w:hAnsi="PT Astra Serif"/>
          <w:b/>
          <w:i/>
          <w:sz w:val="28"/>
          <w:szCs w:val="28"/>
        </w:rPr>
        <w:t xml:space="preserve">9 </w:t>
      </w:r>
      <w:r w:rsidR="001E4566" w:rsidRPr="003D346B">
        <w:rPr>
          <w:rFonts w:ascii="PT Astra Serif" w:eastAsia="Calibri" w:hAnsi="PT Astra Serif"/>
          <w:sz w:val="28"/>
          <w:szCs w:val="28"/>
        </w:rPr>
        <w:t xml:space="preserve">в </w:t>
      </w:r>
      <w:r w:rsidR="00AD45A6" w:rsidRPr="003D346B">
        <w:rPr>
          <w:rFonts w:ascii="PT Astra Serif" w:eastAsia="Calibri" w:hAnsi="PT Astra Serif"/>
          <w:sz w:val="28"/>
          <w:szCs w:val="28"/>
        </w:rPr>
        <w:t>администрацию муниципального образования «Карсунский район»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 Ульяновской области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,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 xml:space="preserve">составило </w:t>
      </w:r>
      <w:r w:rsidR="00C20C3C">
        <w:rPr>
          <w:rFonts w:ascii="PT Astra Serif" w:eastAsia="Calibri" w:hAnsi="PT Astra Serif"/>
          <w:b/>
          <w:i/>
          <w:sz w:val="28"/>
          <w:szCs w:val="28"/>
        </w:rPr>
        <w:t>143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, </w:t>
      </w:r>
      <w:r w:rsidR="00AD45A6" w:rsidRPr="003D346B">
        <w:rPr>
          <w:rFonts w:ascii="PT Astra Serif" w:hAnsi="PT Astra Serif"/>
          <w:sz w:val="28"/>
          <w:szCs w:val="28"/>
        </w:rPr>
        <w:t>в них поставлен</w:t>
      </w:r>
      <w:r w:rsidR="00EB2011">
        <w:rPr>
          <w:rFonts w:ascii="PT Astra Serif" w:hAnsi="PT Astra Serif"/>
          <w:sz w:val="28"/>
          <w:szCs w:val="28"/>
        </w:rPr>
        <w:t>о</w:t>
      </w:r>
      <w:r w:rsidR="00AD45A6" w:rsidRPr="003D346B">
        <w:rPr>
          <w:rFonts w:ascii="PT Astra Serif" w:hAnsi="PT Astra Serif"/>
          <w:sz w:val="28"/>
          <w:szCs w:val="28"/>
        </w:rPr>
        <w:t xml:space="preserve"> </w:t>
      </w:r>
      <w:r w:rsidR="00C20C3C">
        <w:rPr>
          <w:rFonts w:ascii="PT Astra Serif" w:hAnsi="PT Astra Serif"/>
          <w:sz w:val="28"/>
          <w:szCs w:val="28"/>
        </w:rPr>
        <w:t>168</w:t>
      </w:r>
      <w:r w:rsidR="00F532A0" w:rsidRPr="003D346B">
        <w:rPr>
          <w:rFonts w:ascii="PT Astra Serif" w:hAnsi="PT Astra Serif"/>
          <w:sz w:val="28"/>
          <w:szCs w:val="28"/>
        </w:rPr>
        <w:t xml:space="preserve"> </w:t>
      </w:r>
      <w:r w:rsidR="00AD45A6" w:rsidRPr="003D346B">
        <w:rPr>
          <w:rFonts w:ascii="PT Astra Serif" w:hAnsi="PT Astra Serif"/>
          <w:sz w:val="28"/>
          <w:szCs w:val="28"/>
        </w:rPr>
        <w:t>вопрос</w:t>
      </w:r>
      <w:r w:rsidR="00C20C3C">
        <w:rPr>
          <w:rFonts w:ascii="PT Astra Serif" w:hAnsi="PT Astra Serif"/>
          <w:sz w:val="28"/>
          <w:szCs w:val="28"/>
        </w:rPr>
        <w:t>ов</w:t>
      </w:r>
      <w:r w:rsidR="00AD45A6" w:rsidRPr="003D346B">
        <w:rPr>
          <w:rFonts w:ascii="PT Astra Serif" w:hAnsi="PT Astra Serif"/>
          <w:sz w:val="28"/>
          <w:szCs w:val="28"/>
        </w:rPr>
        <w:t xml:space="preserve">. Активность обращения составила </w:t>
      </w:r>
      <w:r w:rsidR="00C20C3C">
        <w:rPr>
          <w:rFonts w:ascii="PT Astra Serif" w:hAnsi="PT Astra Serif"/>
          <w:sz w:val="28"/>
          <w:szCs w:val="28"/>
        </w:rPr>
        <w:t>62,3</w:t>
      </w:r>
      <w:r w:rsidR="001E4566" w:rsidRPr="003D346B">
        <w:rPr>
          <w:rFonts w:ascii="PT Astra Serif" w:hAnsi="PT Astra Serif"/>
          <w:sz w:val="28"/>
          <w:szCs w:val="28"/>
        </w:rPr>
        <w:t xml:space="preserve"> </w:t>
      </w:r>
      <w:r w:rsidR="00AD45A6" w:rsidRPr="003D346B">
        <w:rPr>
          <w:rFonts w:ascii="PT Astra Serif" w:hAnsi="PT Astra Serif"/>
          <w:sz w:val="28"/>
          <w:szCs w:val="28"/>
        </w:rPr>
        <w:t xml:space="preserve">(на 10 тысяч населения), что </w:t>
      </w:r>
      <w:r w:rsidR="00EB2011">
        <w:rPr>
          <w:rFonts w:ascii="PT Astra Serif" w:hAnsi="PT Astra Serif"/>
          <w:sz w:val="28"/>
          <w:szCs w:val="28"/>
        </w:rPr>
        <w:t>выше</w:t>
      </w:r>
      <w:r w:rsidR="00AD45A6" w:rsidRPr="003D346B">
        <w:rPr>
          <w:rFonts w:ascii="PT Astra Serif" w:hAnsi="PT Astra Serif"/>
          <w:sz w:val="28"/>
          <w:szCs w:val="28"/>
        </w:rPr>
        <w:t xml:space="preserve"> показател</w:t>
      </w:r>
      <w:r w:rsidR="00DF0AC3" w:rsidRPr="003D346B">
        <w:rPr>
          <w:rFonts w:ascii="PT Astra Serif" w:hAnsi="PT Astra Serif"/>
          <w:sz w:val="28"/>
          <w:szCs w:val="28"/>
        </w:rPr>
        <w:t>я</w:t>
      </w:r>
      <w:r w:rsidR="00AD45A6" w:rsidRPr="003D346B">
        <w:rPr>
          <w:rFonts w:ascii="PT Astra Serif" w:hAnsi="PT Astra Serif"/>
          <w:sz w:val="28"/>
          <w:szCs w:val="28"/>
        </w:rPr>
        <w:t xml:space="preserve"> активности обращения за </w:t>
      </w:r>
      <w:r w:rsidR="00C20C3C">
        <w:rPr>
          <w:rFonts w:ascii="PT Astra Serif" w:hAnsi="PT Astra Serif"/>
          <w:sz w:val="28"/>
          <w:szCs w:val="28"/>
        </w:rPr>
        <w:t>3</w:t>
      </w:r>
      <w:r w:rsidR="00986654" w:rsidRPr="003D346B">
        <w:rPr>
          <w:rFonts w:ascii="PT Astra Serif" w:hAnsi="PT Astra Serif"/>
          <w:sz w:val="28"/>
          <w:szCs w:val="28"/>
        </w:rPr>
        <w:t xml:space="preserve"> квартал</w:t>
      </w:r>
      <w:r w:rsidR="00AD45A6" w:rsidRPr="003D346B">
        <w:rPr>
          <w:rFonts w:ascii="PT Astra Serif" w:hAnsi="PT Astra Serif"/>
          <w:sz w:val="28"/>
          <w:szCs w:val="28"/>
        </w:rPr>
        <w:t xml:space="preserve"> 201</w:t>
      </w:r>
      <w:r w:rsidR="001F39D1" w:rsidRPr="003D346B">
        <w:rPr>
          <w:rFonts w:ascii="PT Astra Serif" w:hAnsi="PT Astra Serif"/>
          <w:sz w:val="28"/>
          <w:szCs w:val="28"/>
        </w:rPr>
        <w:t>8</w:t>
      </w:r>
      <w:r w:rsidR="00AD45A6" w:rsidRPr="003D346B">
        <w:rPr>
          <w:rFonts w:ascii="PT Astra Serif" w:hAnsi="PT Astra Serif"/>
          <w:sz w:val="28"/>
          <w:szCs w:val="28"/>
        </w:rPr>
        <w:t xml:space="preserve"> год</w:t>
      </w:r>
      <w:r w:rsidR="005F5498" w:rsidRPr="003D346B">
        <w:rPr>
          <w:rFonts w:ascii="PT Astra Serif" w:hAnsi="PT Astra Serif"/>
          <w:sz w:val="28"/>
          <w:szCs w:val="28"/>
        </w:rPr>
        <w:t>а</w:t>
      </w:r>
      <w:r w:rsidR="00AD45A6" w:rsidRPr="003D346B">
        <w:rPr>
          <w:rFonts w:ascii="PT Astra Serif" w:hAnsi="PT Astra Serif"/>
          <w:sz w:val="28"/>
          <w:szCs w:val="28"/>
        </w:rPr>
        <w:t xml:space="preserve">, который составил </w:t>
      </w:r>
      <w:r w:rsidR="00C20C3C">
        <w:rPr>
          <w:rFonts w:ascii="PT Astra Serif" w:hAnsi="PT Astra Serif"/>
          <w:sz w:val="28"/>
          <w:szCs w:val="28"/>
        </w:rPr>
        <w:t>51</w:t>
      </w:r>
      <w:r w:rsidR="00AD45A6" w:rsidRPr="003D346B">
        <w:rPr>
          <w:rFonts w:ascii="PT Astra Serif" w:hAnsi="PT Astra Serif"/>
          <w:sz w:val="28"/>
          <w:szCs w:val="28"/>
        </w:rPr>
        <w:t>.</w:t>
      </w:r>
      <w:r w:rsidR="001E4566" w:rsidRPr="003D346B">
        <w:rPr>
          <w:rFonts w:ascii="PT Astra Serif" w:hAnsi="PT Astra Serif"/>
          <w:sz w:val="28"/>
          <w:szCs w:val="28"/>
        </w:rPr>
        <w:t xml:space="preserve"> </w:t>
      </w:r>
      <w:r w:rsidR="00CF297F" w:rsidRPr="003D346B">
        <w:rPr>
          <w:rFonts w:ascii="PT Astra Serif" w:hAnsi="PT Astra Serif"/>
          <w:sz w:val="28"/>
          <w:szCs w:val="28"/>
        </w:rPr>
        <w:t>Количество обращений, поступивших на рассмотрение в администрацию муниципального образования «Карсунский район»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 Ульяновской области </w:t>
      </w:r>
      <w:r w:rsidR="00CF297F" w:rsidRPr="003D346B">
        <w:rPr>
          <w:rFonts w:ascii="PT Astra Serif" w:hAnsi="PT Astra Serif"/>
          <w:sz w:val="28"/>
          <w:szCs w:val="28"/>
        </w:rPr>
        <w:t xml:space="preserve">из вышестоящих организаций, </w:t>
      </w:r>
      <w:r w:rsidR="001F39D1" w:rsidRPr="003D346B">
        <w:rPr>
          <w:rFonts w:ascii="PT Astra Serif" w:hAnsi="PT Astra Serif"/>
          <w:sz w:val="28"/>
          <w:szCs w:val="28"/>
        </w:rPr>
        <w:t xml:space="preserve">составило </w:t>
      </w:r>
      <w:r w:rsidR="00C20C3C">
        <w:rPr>
          <w:rFonts w:ascii="PT Astra Serif" w:hAnsi="PT Astra Serif"/>
          <w:sz w:val="28"/>
          <w:szCs w:val="28"/>
        </w:rPr>
        <w:t>43</w:t>
      </w:r>
      <w:r w:rsidR="001F39D1" w:rsidRPr="003D346B">
        <w:rPr>
          <w:rFonts w:ascii="PT Astra Serif" w:hAnsi="PT Astra Serif"/>
          <w:sz w:val="28"/>
          <w:szCs w:val="28"/>
        </w:rPr>
        <w:t xml:space="preserve">, что </w:t>
      </w:r>
      <w:r w:rsidR="00C20C3C">
        <w:rPr>
          <w:rFonts w:ascii="PT Astra Serif" w:hAnsi="PT Astra Serif"/>
          <w:sz w:val="28"/>
          <w:szCs w:val="28"/>
        </w:rPr>
        <w:t>выше</w:t>
      </w:r>
      <w:r w:rsidR="001F39D1" w:rsidRPr="003D346B">
        <w:rPr>
          <w:rFonts w:ascii="PT Astra Serif" w:hAnsi="PT Astra Serif"/>
          <w:sz w:val="28"/>
          <w:szCs w:val="28"/>
        </w:rPr>
        <w:t xml:space="preserve"> показателя отчетного периода 2018 года (</w:t>
      </w:r>
      <w:r w:rsidR="00CC1A01" w:rsidRPr="003D346B">
        <w:rPr>
          <w:rFonts w:ascii="PT Astra Serif" w:hAnsi="PT Astra Serif"/>
          <w:sz w:val="28"/>
          <w:szCs w:val="28"/>
        </w:rPr>
        <w:t>3</w:t>
      </w:r>
      <w:r w:rsidR="00C20C3C">
        <w:rPr>
          <w:rFonts w:ascii="PT Astra Serif" w:hAnsi="PT Astra Serif"/>
          <w:sz w:val="28"/>
          <w:szCs w:val="28"/>
        </w:rPr>
        <w:t>5</w:t>
      </w:r>
      <w:r w:rsidR="001F39D1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CC1A01" w:rsidRPr="003D346B">
        <w:rPr>
          <w:rFonts w:ascii="PT Astra Serif" w:hAnsi="PT Astra Serif"/>
          <w:sz w:val="28"/>
          <w:szCs w:val="28"/>
        </w:rPr>
        <w:t>й</w:t>
      </w:r>
      <w:r w:rsidR="001F39D1" w:rsidRPr="003D346B">
        <w:rPr>
          <w:rFonts w:ascii="PT Astra Serif" w:hAnsi="PT Astra Serif"/>
          <w:sz w:val="28"/>
          <w:szCs w:val="28"/>
        </w:rPr>
        <w:t>).</w:t>
      </w:r>
    </w:p>
    <w:p w:rsidR="00AD45A6" w:rsidRPr="003D346B" w:rsidRDefault="00035A75" w:rsidP="00AD45A6">
      <w:pPr>
        <w:ind w:firstLine="708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eastAsia="Calibri" w:hAnsi="PT Astra Serif"/>
          <w:b/>
          <w:i/>
          <w:sz w:val="28"/>
          <w:szCs w:val="28"/>
        </w:rPr>
        <w:t xml:space="preserve">Сравнительный анализ по повторным и коллективным обращениям </w:t>
      </w:r>
      <w:r w:rsidRPr="003D346B">
        <w:rPr>
          <w:rFonts w:ascii="PT Astra Serif" w:eastAsia="Calibri" w:hAnsi="PT Astra Serif"/>
          <w:sz w:val="28"/>
          <w:szCs w:val="28"/>
        </w:rPr>
        <w:t xml:space="preserve">в администрацию муниципального образования «Карсунский район» Ульяновской области в </w:t>
      </w:r>
      <w:r w:rsidR="00C20C3C">
        <w:rPr>
          <w:rFonts w:ascii="PT Astra Serif" w:eastAsia="Calibri" w:hAnsi="PT Astra Serif"/>
          <w:sz w:val="28"/>
          <w:szCs w:val="28"/>
        </w:rPr>
        <w:t>3</w:t>
      </w:r>
      <w:r w:rsidRPr="003D346B">
        <w:rPr>
          <w:rFonts w:ascii="PT Astra Serif" w:eastAsia="Calibri" w:hAnsi="PT Astra Serif"/>
          <w:sz w:val="28"/>
          <w:szCs w:val="28"/>
        </w:rPr>
        <w:t xml:space="preserve"> квартале 2019 года свидетельствует о снижении количества повторных обращений в </w:t>
      </w:r>
      <w:r w:rsidR="00EB2011">
        <w:rPr>
          <w:rFonts w:ascii="PT Astra Serif" w:eastAsia="Calibri" w:hAnsi="PT Astra Serif"/>
          <w:sz w:val="28"/>
          <w:szCs w:val="28"/>
        </w:rPr>
        <w:t>1,3</w:t>
      </w:r>
      <w:r w:rsidRPr="003D346B">
        <w:rPr>
          <w:rFonts w:ascii="PT Astra Serif" w:eastAsia="Calibri" w:hAnsi="PT Astra Serif"/>
          <w:sz w:val="28"/>
          <w:szCs w:val="28"/>
        </w:rPr>
        <w:t xml:space="preserve"> раза, их количество составило 1</w:t>
      </w:r>
      <w:r w:rsidR="00C20C3C">
        <w:rPr>
          <w:rFonts w:ascii="PT Astra Serif" w:eastAsia="Calibri" w:hAnsi="PT Astra Serif"/>
          <w:sz w:val="28"/>
          <w:szCs w:val="28"/>
        </w:rPr>
        <w:t>5</w:t>
      </w:r>
      <w:r w:rsidRPr="003D346B">
        <w:rPr>
          <w:rFonts w:ascii="PT Astra Serif" w:eastAsia="Calibri" w:hAnsi="PT Astra Serif"/>
          <w:sz w:val="28"/>
          <w:szCs w:val="28"/>
        </w:rPr>
        <w:t xml:space="preserve"> обращений. Количество коллективных составило </w:t>
      </w:r>
      <w:r w:rsidR="00C20C3C">
        <w:rPr>
          <w:rFonts w:ascii="PT Astra Serif" w:eastAsia="Calibri" w:hAnsi="PT Astra Serif"/>
          <w:sz w:val="28"/>
          <w:szCs w:val="28"/>
        </w:rPr>
        <w:t>20</w:t>
      </w:r>
      <w:r w:rsidRPr="003D346B">
        <w:rPr>
          <w:rFonts w:ascii="PT Astra Serif" w:eastAsia="Calibri" w:hAnsi="PT Astra Serif"/>
          <w:sz w:val="28"/>
          <w:szCs w:val="28"/>
        </w:rPr>
        <w:t xml:space="preserve"> обращений, что на 8 обращений </w:t>
      </w:r>
      <w:r w:rsidR="00C20C3C">
        <w:rPr>
          <w:rFonts w:ascii="PT Astra Serif" w:eastAsia="Calibri" w:hAnsi="PT Astra Serif"/>
          <w:sz w:val="28"/>
          <w:szCs w:val="28"/>
        </w:rPr>
        <w:t>больше</w:t>
      </w:r>
      <w:r w:rsidRPr="003D346B">
        <w:rPr>
          <w:rFonts w:ascii="PT Astra Serif" w:eastAsia="Calibri" w:hAnsi="PT Astra Serif"/>
          <w:sz w:val="28"/>
          <w:szCs w:val="28"/>
        </w:rPr>
        <w:t xml:space="preserve"> показателя соответствующего отчетного периода 2018 года.</w:t>
      </w:r>
    </w:p>
    <w:p w:rsidR="00CA3E06" w:rsidRPr="003D346B" w:rsidRDefault="00CA3E06" w:rsidP="00CA3E0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3D346B">
        <w:rPr>
          <w:rFonts w:ascii="PT Astra Serif" w:hAnsi="PT Astra Serif"/>
          <w:sz w:val="28"/>
          <w:szCs w:val="28"/>
        </w:rPr>
        <w:t>в</w:t>
      </w:r>
      <w:r w:rsidR="00C20C3C">
        <w:rPr>
          <w:rFonts w:ascii="PT Astra Serif" w:hAnsi="PT Astra Serif"/>
          <w:sz w:val="28"/>
          <w:szCs w:val="28"/>
        </w:rPr>
        <w:t xml:space="preserve"> 3</w:t>
      </w:r>
      <w:r w:rsidR="00986654" w:rsidRPr="003D346B">
        <w:rPr>
          <w:rFonts w:ascii="PT Astra Serif" w:hAnsi="PT Astra Serif"/>
          <w:sz w:val="28"/>
          <w:szCs w:val="28"/>
        </w:rPr>
        <w:t xml:space="preserve"> квартале</w:t>
      </w:r>
      <w:r w:rsidRPr="003D346B">
        <w:rPr>
          <w:rFonts w:ascii="PT Astra Serif" w:hAnsi="PT Astra Serif"/>
          <w:sz w:val="28"/>
          <w:szCs w:val="28"/>
        </w:rPr>
        <w:t xml:space="preserve"> 201</w:t>
      </w:r>
      <w:r w:rsidR="001F39D1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1F39D1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года.</w:t>
      </w:r>
    </w:p>
    <w:p w:rsidR="00CA3E06" w:rsidRPr="003D346B" w:rsidRDefault="00CA3E06" w:rsidP="00CA3E0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986654" w:rsidRPr="003D346B">
        <w:rPr>
          <w:rFonts w:ascii="PT Astra Serif" w:hAnsi="PT Astra Serif"/>
          <w:sz w:val="28"/>
          <w:szCs w:val="28"/>
        </w:rPr>
        <w:t xml:space="preserve">«Жилищно-коммунальная сфера», </w:t>
      </w:r>
      <w:r w:rsidRPr="003D346B">
        <w:rPr>
          <w:rFonts w:ascii="PT Astra Serif" w:hAnsi="PT Astra Serif"/>
          <w:sz w:val="28"/>
          <w:szCs w:val="28"/>
        </w:rPr>
        <w:t>«Экономика», «Социальная сфера».</w:t>
      </w:r>
    </w:p>
    <w:p w:rsidR="00372C51" w:rsidRPr="003D346B" w:rsidRDefault="001B5321" w:rsidP="00372C5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Наибольшее количество обращений в администрацию муниципального образования «Карсунский район» Ульяновской области за </w:t>
      </w:r>
      <w:r w:rsidR="00C20C3C">
        <w:rPr>
          <w:rFonts w:ascii="PT Astra Serif" w:hAnsi="PT Astra Serif"/>
          <w:sz w:val="28"/>
          <w:szCs w:val="28"/>
        </w:rPr>
        <w:t>3</w:t>
      </w:r>
      <w:r w:rsidRPr="003D346B">
        <w:rPr>
          <w:rFonts w:ascii="PT Astra Serif" w:hAnsi="PT Astra Serif"/>
          <w:sz w:val="28"/>
          <w:szCs w:val="28"/>
        </w:rPr>
        <w:t xml:space="preserve"> квартал 2019 года по</w:t>
      </w:r>
      <w:r w:rsidR="008B0C8A">
        <w:rPr>
          <w:rFonts w:ascii="PT Astra Serif" w:hAnsi="PT Astra Serif"/>
          <w:sz w:val="28"/>
          <w:szCs w:val="28"/>
        </w:rPr>
        <w:t>ступило на рассмотрение по теме</w:t>
      </w:r>
      <w:r w:rsidR="002A1BBC" w:rsidRPr="003D346B">
        <w:rPr>
          <w:rFonts w:ascii="PT Astra Serif" w:hAnsi="PT Astra Serif"/>
          <w:sz w:val="28"/>
          <w:szCs w:val="28"/>
        </w:rPr>
        <w:t xml:space="preserve"> «Жилище» - </w:t>
      </w:r>
      <w:r w:rsidR="008B0C8A">
        <w:rPr>
          <w:rFonts w:ascii="PT Astra Serif" w:hAnsi="PT Astra Serif"/>
          <w:sz w:val="28"/>
          <w:szCs w:val="28"/>
        </w:rPr>
        <w:t>58</w:t>
      </w:r>
      <w:r w:rsidR="002A1BBC" w:rsidRPr="003D346B">
        <w:rPr>
          <w:rFonts w:ascii="PT Astra Serif" w:hAnsi="PT Astra Serif"/>
          <w:sz w:val="28"/>
          <w:szCs w:val="28"/>
        </w:rPr>
        <w:t xml:space="preserve"> обращений, их доля в общем количестве вопросов составила 3</w:t>
      </w:r>
      <w:r w:rsidR="008B0C8A">
        <w:rPr>
          <w:rFonts w:ascii="PT Astra Serif" w:hAnsi="PT Astra Serif"/>
          <w:sz w:val="28"/>
          <w:szCs w:val="28"/>
        </w:rPr>
        <w:t>4,5</w:t>
      </w:r>
      <w:r w:rsidR="002A1BBC" w:rsidRPr="003D346B">
        <w:rPr>
          <w:rFonts w:ascii="PT Astra Serif" w:hAnsi="PT Astra Serif"/>
          <w:sz w:val="28"/>
          <w:szCs w:val="28"/>
        </w:rPr>
        <w:t xml:space="preserve"> %, что 9 % больше показателя отчетного периода 201</w:t>
      </w:r>
      <w:r w:rsidR="009F7AD5" w:rsidRPr="003D346B">
        <w:rPr>
          <w:rFonts w:ascii="PT Astra Serif" w:hAnsi="PT Astra Serif"/>
          <w:sz w:val="28"/>
          <w:szCs w:val="28"/>
        </w:rPr>
        <w:t>8</w:t>
      </w:r>
      <w:r w:rsidR="002A1BBC" w:rsidRPr="003D346B">
        <w:rPr>
          <w:rFonts w:ascii="PT Astra Serif" w:hAnsi="PT Astra Serif"/>
          <w:sz w:val="28"/>
          <w:szCs w:val="28"/>
        </w:rPr>
        <w:t xml:space="preserve"> года. </w:t>
      </w:r>
      <w:r w:rsidR="009F7AD5" w:rsidRPr="003D346B">
        <w:rPr>
          <w:rFonts w:ascii="PT Astra Serif" w:hAnsi="PT Astra Serif"/>
          <w:sz w:val="28"/>
          <w:szCs w:val="28"/>
        </w:rPr>
        <w:t xml:space="preserve">Активность составляет </w:t>
      </w:r>
      <w:r w:rsidR="008B0C8A">
        <w:rPr>
          <w:rFonts w:ascii="PT Astra Serif" w:hAnsi="PT Astra Serif"/>
          <w:sz w:val="28"/>
          <w:szCs w:val="28"/>
        </w:rPr>
        <w:t>25,3</w:t>
      </w:r>
      <w:r w:rsidR="009F7AD5" w:rsidRPr="003D346B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8B0C8A">
        <w:rPr>
          <w:rFonts w:ascii="PT Astra Serif" w:hAnsi="PT Astra Serif"/>
          <w:sz w:val="28"/>
          <w:szCs w:val="28"/>
        </w:rPr>
        <w:t>выше</w:t>
      </w:r>
      <w:r w:rsidR="009F7AD5" w:rsidRPr="003D346B">
        <w:rPr>
          <w:rFonts w:ascii="PT Astra Serif" w:hAnsi="PT Astra Serif"/>
          <w:sz w:val="28"/>
          <w:szCs w:val="28"/>
        </w:rPr>
        <w:t xml:space="preserve"> показателя активности обращения данной тематики за 2018 год, который составил </w:t>
      </w:r>
      <w:r w:rsidR="008B0C8A">
        <w:rPr>
          <w:rFonts w:ascii="PT Astra Serif" w:hAnsi="PT Astra Serif"/>
          <w:sz w:val="28"/>
          <w:szCs w:val="28"/>
        </w:rPr>
        <w:t>14,8</w:t>
      </w:r>
      <w:r w:rsidR="009F7AD5" w:rsidRPr="003D346B">
        <w:rPr>
          <w:rFonts w:ascii="PT Astra Serif" w:hAnsi="PT Astra Serif"/>
          <w:sz w:val="28"/>
          <w:szCs w:val="28"/>
        </w:rPr>
        <w:t>.</w:t>
      </w:r>
    </w:p>
    <w:p w:rsidR="00052DBB" w:rsidRDefault="008B0C8A" w:rsidP="00372C5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B0C8A">
        <w:rPr>
          <w:rFonts w:ascii="PT Astra Serif" w:hAnsi="PT Astra Serif"/>
          <w:sz w:val="28"/>
          <w:szCs w:val="28"/>
        </w:rPr>
        <w:t xml:space="preserve">Жители района обращались по вопросам </w:t>
      </w:r>
      <w:r w:rsidRPr="008B0C8A">
        <w:rPr>
          <w:rFonts w:ascii="PT Astra Serif" w:hAnsi="PT Astra Serif"/>
          <w:b/>
          <w:i/>
          <w:sz w:val="28"/>
          <w:szCs w:val="28"/>
        </w:rPr>
        <w:t xml:space="preserve">«Улучшение жилищных условий», «Внеочередное обеспечение жилыми помещениями», «Обеспечение жильем инвалидов», «Переселение из аварийных домов» </w:t>
      </w:r>
      <w:r w:rsidRPr="008B0C8A">
        <w:rPr>
          <w:rFonts w:ascii="PT Astra Serif" w:hAnsi="PT Astra Serif"/>
          <w:sz w:val="28"/>
          <w:szCs w:val="28"/>
        </w:rPr>
        <w:t xml:space="preserve">и т.д. Общее количество обращений по данным тематикам, поступивших в администрацию муниципального образования «Карсунский район» Ульяновской области </w:t>
      </w:r>
      <w:r w:rsidR="00052DBB">
        <w:rPr>
          <w:rFonts w:ascii="PT Astra Serif" w:hAnsi="PT Astra Serif"/>
          <w:sz w:val="28"/>
          <w:szCs w:val="28"/>
        </w:rPr>
        <w:t>в 3 квартале</w:t>
      </w:r>
      <w:r w:rsidRPr="008B0C8A">
        <w:rPr>
          <w:rFonts w:ascii="PT Astra Serif" w:hAnsi="PT Astra Serif"/>
          <w:sz w:val="28"/>
          <w:szCs w:val="28"/>
        </w:rPr>
        <w:t xml:space="preserve"> 2019 года, составляет </w:t>
      </w:r>
      <w:r w:rsidR="00052DBB">
        <w:rPr>
          <w:rFonts w:ascii="PT Astra Serif" w:hAnsi="PT Astra Serif"/>
          <w:sz w:val="28"/>
          <w:szCs w:val="28"/>
        </w:rPr>
        <w:t>13,</w:t>
      </w:r>
      <w:r w:rsidRPr="008B0C8A">
        <w:rPr>
          <w:rFonts w:ascii="PT Astra Serif" w:hAnsi="PT Astra Serif"/>
          <w:sz w:val="28"/>
          <w:szCs w:val="28"/>
        </w:rPr>
        <w:t xml:space="preserve"> что </w:t>
      </w:r>
      <w:r w:rsidR="00052DBB">
        <w:rPr>
          <w:rFonts w:ascii="PT Astra Serif" w:hAnsi="PT Astra Serif"/>
          <w:sz w:val="28"/>
          <w:szCs w:val="28"/>
        </w:rPr>
        <w:t>равно показателям</w:t>
      </w:r>
      <w:r w:rsidRPr="008B0C8A">
        <w:rPr>
          <w:rFonts w:ascii="PT Astra Serif" w:hAnsi="PT Astra Serif"/>
          <w:sz w:val="28"/>
          <w:szCs w:val="28"/>
        </w:rPr>
        <w:t xml:space="preserve"> </w:t>
      </w:r>
      <w:r w:rsidR="00052DBB" w:rsidRPr="00052DBB">
        <w:rPr>
          <w:rFonts w:ascii="PT Astra Serif" w:hAnsi="PT Astra Serif"/>
          <w:sz w:val="28"/>
          <w:szCs w:val="28"/>
        </w:rPr>
        <w:t>отчетного периода 2018 года.</w:t>
      </w:r>
    </w:p>
    <w:p w:rsidR="008B0C8A" w:rsidRPr="008B0C8A" w:rsidRDefault="008B0C8A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B0C8A">
        <w:rPr>
          <w:rFonts w:ascii="PT Astra Serif" w:hAnsi="PT Astra Serif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их число составило </w:t>
      </w:r>
      <w:r w:rsidR="00052DBB">
        <w:rPr>
          <w:rFonts w:ascii="PT Astra Serif" w:hAnsi="PT Astra Serif"/>
          <w:sz w:val="28"/>
          <w:szCs w:val="28"/>
        </w:rPr>
        <w:t>57</w:t>
      </w:r>
      <w:r w:rsidRPr="008B0C8A">
        <w:rPr>
          <w:rFonts w:ascii="PT Astra Serif" w:hAnsi="PT Astra Serif"/>
          <w:sz w:val="28"/>
          <w:szCs w:val="28"/>
        </w:rPr>
        <w:t xml:space="preserve"> обращение, что составляет </w:t>
      </w:r>
      <w:r w:rsidR="00052DBB">
        <w:rPr>
          <w:rFonts w:ascii="PT Astra Serif" w:hAnsi="PT Astra Serif"/>
          <w:sz w:val="28"/>
          <w:szCs w:val="28"/>
        </w:rPr>
        <w:t>33,9</w:t>
      </w:r>
      <w:r w:rsidRPr="008B0C8A">
        <w:rPr>
          <w:rFonts w:ascii="PT Astra Serif" w:hAnsi="PT Astra Serif"/>
          <w:sz w:val="28"/>
          <w:szCs w:val="28"/>
        </w:rPr>
        <w:t xml:space="preserve"> % от общего количества поступивших в </w:t>
      </w:r>
      <w:r w:rsidR="00052DBB">
        <w:rPr>
          <w:rFonts w:ascii="PT Astra Serif" w:hAnsi="PT Astra Serif"/>
          <w:sz w:val="28"/>
          <w:szCs w:val="28"/>
        </w:rPr>
        <w:t>3</w:t>
      </w:r>
      <w:r w:rsidRPr="008B0C8A">
        <w:rPr>
          <w:rFonts w:ascii="PT Astra Serif" w:hAnsi="PT Astra Serif"/>
          <w:sz w:val="28"/>
          <w:szCs w:val="28"/>
        </w:rPr>
        <w:t xml:space="preserve"> квартале 2019 года обращений (рассматривались вопросы организации условий и мест для детского отдыха, </w:t>
      </w:r>
      <w:r w:rsidRPr="008B0C8A">
        <w:rPr>
          <w:rFonts w:ascii="PT Astra Serif" w:hAnsi="PT Astra Serif"/>
          <w:sz w:val="28"/>
          <w:szCs w:val="28"/>
        </w:rPr>
        <w:lastRenderedPageBreak/>
        <w:t xml:space="preserve">уборки мусора, эксплуатация и сохранность автомобильных дорог, комплексного благоустройства). Данный показатель </w:t>
      </w:r>
      <w:r w:rsidR="00052DBB">
        <w:rPr>
          <w:rFonts w:ascii="PT Astra Serif" w:hAnsi="PT Astra Serif"/>
          <w:sz w:val="28"/>
          <w:szCs w:val="28"/>
        </w:rPr>
        <w:t>выше</w:t>
      </w:r>
      <w:r w:rsidRPr="008B0C8A">
        <w:rPr>
          <w:rFonts w:ascii="PT Astra Serif" w:hAnsi="PT Astra Serif"/>
          <w:sz w:val="28"/>
          <w:szCs w:val="28"/>
        </w:rPr>
        <w:t xml:space="preserve"> </w:t>
      </w:r>
      <w:r w:rsidR="00052DBB">
        <w:rPr>
          <w:rFonts w:ascii="PT Astra Serif" w:hAnsi="PT Astra Serif"/>
          <w:sz w:val="28"/>
          <w:szCs w:val="28"/>
        </w:rPr>
        <w:t xml:space="preserve">показателя </w:t>
      </w:r>
      <w:r w:rsidRPr="008B0C8A">
        <w:rPr>
          <w:rFonts w:ascii="PT Astra Serif" w:hAnsi="PT Astra Serif"/>
          <w:sz w:val="28"/>
          <w:szCs w:val="28"/>
        </w:rPr>
        <w:t xml:space="preserve">отчетного периода 2018 года на </w:t>
      </w:r>
      <w:r w:rsidR="00052DBB">
        <w:rPr>
          <w:rFonts w:ascii="PT Astra Serif" w:hAnsi="PT Astra Serif"/>
          <w:sz w:val="28"/>
          <w:szCs w:val="28"/>
        </w:rPr>
        <w:t>2 обращения</w:t>
      </w:r>
      <w:r w:rsidRPr="008B0C8A">
        <w:rPr>
          <w:rFonts w:ascii="PT Astra Serif" w:hAnsi="PT Astra Serif"/>
          <w:sz w:val="28"/>
          <w:szCs w:val="28"/>
        </w:rPr>
        <w:t xml:space="preserve">. Активность составляет </w:t>
      </w:r>
      <w:r w:rsidR="00052DBB">
        <w:rPr>
          <w:rFonts w:ascii="PT Astra Serif" w:hAnsi="PT Astra Serif"/>
          <w:sz w:val="28"/>
          <w:szCs w:val="28"/>
        </w:rPr>
        <w:t>25</w:t>
      </w:r>
      <w:r w:rsidRPr="008B0C8A">
        <w:rPr>
          <w:rFonts w:ascii="PT Astra Serif" w:hAnsi="PT Astra Serif"/>
          <w:sz w:val="28"/>
          <w:szCs w:val="28"/>
        </w:rPr>
        <w:t xml:space="preserve"> (на 10 тысяч населения), что </w:t>
      </w:r>
      <w:r w:rsidR="00052DBB">
        <w:rPr>
          <w:rFonts w:ascii="PT Astra Serif" w:hAnsi="PT Astra Serif"/>
          <w:sz w:val="28"/>
          <w:szCs w:val="28"/>
        </w:rPr>
        <w:t>выше</w:t>
      </w:r>
      <w:r w:rsidRPr="008B0C8A">
        <w:rPr>
          <w:rFonts w:ascii="PT Astra Serif" w:hAnsi="PT Astra Serif"/>
          <w:sz w:val="28"/>
          <w:szCs w:val="28"/>
        </w:rPr>
        <w:t xml:space="preserve"> показателя активности обращения данной тематики за 2018 год, который составил </w:t>
      </w:r>
      <w:r w:rsidR="00052DBB">
        <w:rPr>
          <w:rFonts w:ascii="PT Astra Serif" w:hAnsi="PT Astra Serif"/>
          <w:sz w:val="28"/>
          <w:szCs w:val="28"/>
        </w:rPr>
        <w:t>23,9</w:t>
      </w:r>
      <w:r w:rsidRPr="008B0C8A">
        <w:rPr>
          <w:rFonts w:ascii="PT Astra Serif" w:hAnsi="PT Astra Serif"/>
          <w:sz w:val="28"/>
          <w:szCs w:val="28"/>
        </w:rPr>
        <w:t>.</w:t>
      </w:r>
    </w:p>
    <w:p w:rsidR="008B0C8A" w:rsidRPr="008B0C8A" w:rsidRDefault="008B0C8A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B0C8A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</w:t>
      </w:r>
      <w:r w:rsidRPr="00946A47">
        <w:rPr>
          <w:rFonts w:ascii="PT Astra Serif" w:hAnsi="PT Astra Serif"/>
          <w:b/>
          <w:i/>
          <w:sz w:val="28"/>
          <w:szCs w:val="28"/>
        </w:rPr>
        <w:t>«</w:t>
      </w:r>
      <w:r w:rsidR="00946A47" w:rsidRPr="00946A47">
        <w:rPr>
          <w:rFonts w:ascii="PT Astra Serif" w:hAnsi="PT Astra Serif"/>
          <w:b/>
          <w:i/>
          <w:sz w:val="28"/>
          <w:szCs w:val="28"/>
        </w:rPr>
        <w:t>Эксплуатация и сохранность автомобильных дорог</w:t>
      </w:r>
      <w:r w:rsidRPr="00946A47">
        <w:rPr>
          <w:rFonts w:ascii="PT Astra Serif" w:hAnsi="PT Astra Serif"/>
          <w:b/>
          <w:i/>
          <w:sz w:val="28"/>
          <w:szCs w:val="28"/>
        </w:rPr>
        <w:t>»</w:t>
      </w:r>
      <w:r w:rsidR="00946A47">
        <w:rPr>
          <w:rFonts w:ascii="PT Astra Serif" w:hAnsi="PT Astra Serif"/>
          <w:sz w:val="28"/>
          <w:szCs w:val="28"/>
        </w:rPr>
        <w:t xml:space="preserve"> - 16 обращений</w:t>
      </w:r>
      <w:r w:rsidRPr="008B0C8A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– </w:t>
      </w:r>
      <w:r w:rsidR="00946A47">
        <w:rPr>
          <w:rFonts w:ascii="PT Astra Serif" w:hAnsi="PT Astra Serif"/>
          <w:sz w:val="28"/>
          <w:szCs w:val="28"/>
        </w:rPr>
        <w:t>28</w:t>
      </w:r>
      <w:r w:rsidRPr="008B0C8A">
        <w:rPr>
          <w:rFonts w:ascii="PT Astra Serif" w:hAnsi="PT Astra Serif"/>
          <w:sz w:val="28"/>
          <w:szCs w:val="28"/>
        </w:rPr>
        <w:t xml:space="preserve"> %, </w:t>
      </w:r>
      <w:r w:rsidR="00946A47">
        <w:rPr>
          <w:rFonts w:ascii="PT Astra Serif" w:hAnsi="PT Astra Serif"/>
          <w:sz w:val="28"/>
          <w:szCs w:val="28"/>
        </w:rPr>
        <w:t>что на одно обращение больше по сравнению с отчетным периодом 2018 года.</w:t>
      </w:r>
      <w:r w:rsidR="00946A47" w:rsidRPr="00946A47">
        <w:rPr>
          <w:rFonts w:ascii="PT Astra Serif" w:hAnsi="PT Astra Serif"/>
          <w:sz w:val="28"/>
          <w:szCs w:val="28"/>
        </w:rPr>
        <w:t xml:space="preserve"> </w:t>
      </w:r>
      <w:r w:rsidR="00946A47">
        <w:rPr>
          <w:rFonts w:ascii="PT Astra Serif" w:hAnsi="PT Astra Serif"/>
          <w:sz w:val="28"/>
          <w:szCs w:val="28"/>
        </w:rPr>
        <w:t>А</w:t>
      </w:r>
      <w:r w:rsidR="00946A47" w:rsidRPr="008B0C8A">
        <w:rPr>
          <w:rFonts w:ascii="PT Astra Serif" w:hAnsi="PT Astra Serif"/>
          <w:sz w:val="28"/>
          <w:szCs w:val="28"/>
        </w:rPr>
        <w:t xml:space="preserve">ктивность </w:t>
      </w:r>
      <w:r w:rsidR="00946A47">
        <w:rPr>
          <w:rFonts w:ascii="PT Astra Serif" w:hAnsi="PT Astra Serif"/>
          <w:sz w:val="28"/>
          <w:szCs w:val="28"/>
        </w:rPr>
        <w:t>составляет 7 (на 10 тысяч населения).</w:t>
      </w:r>
    </w:p>
    <w:p w:rsidR="008B0C8A" w:rsidRDefault="008B0C8A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B0C8A">
        <w:rPr>
          <w:rFonts w:ascii="PT Astra Serif" w:hAnsi="PT Astra Serif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</w:p>
    <w:p w:rsidR="0001674D" w:rsidRDefault="00E40A92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В тематическом разделе «Социальная сфера» поступали вопросы тематики «Социальное обеспечение и социальное страхование» - </w:t>
      </w:r>
      <w:r w:rsidR="00946A47">
        <w:rPr>
          <w:rFonts w:ascii="PT Astra Serif" w:hAnsi="PT Astra Serif"/>
          <w:sz w:val="28"/>
          <w:szCs w:val="28"/>
        </w:rPr>
        <w:t>17</w:t>
      </w:r>
      <w:r w:rsidRPr="003D346B">
        <w:rPr>
          <w:rFonts w:ascii="PT Astra Serif" w:hAnsi="PT Astra Serif"/>
          <w:sz w:val="28"/>
          <w:szCs w:val="28"/>
        </w:rPr>
        <w:t xml:space="preserve"> обращений, их доля </w:t>
      </w:r>
      <w:r w:rsidR="0001674D">
        <w:rPr>
          <w:rFonts w:ascii="PT Astra Serif" w:hAnsi="PT Astra Serif"/>
          <w:sz w:val="28"/>
          <w:szCs w:val="28"/>
        </w:rPr>
        <w:t xml:space="preserve">от общего </w:t>
      </w:r>
      <w:r w:rsidR="0001674D" w:rsidRPr="0001674D">
        <w:rPr>
          <w:rFonts w:ascii="PT Astra Serif" w:hAnsi="PT Astra Serif"/>
          <w:sz w:val="28"/>
          <w:szCs w:val="28"/>
        </w:rPr>
        <w:t xml:space="preserve">количества поступивших в 3 квартале 2019 года обращений </w:t>
      </w:r>
      <w:r w:rsidRPr="003D346B">
        <w:rPr>
          <w:rFonts w:ascii="PT Astra Serif" w:hAnsi="PT Astra Serif"/>
          <w:sz w:val="28"/>
          <w:szCs w:val="28"/>
        </w:rPr>
        <w:t xml:space="preserve">составила </w:t>
      </w:r>
      <w:r w:rsidR="00946A47">
        <w:rPr>
          <w:rFonts w:ascii="PT Astra Serif" w:hAnsi="PT Astra Serif"/>
          <w:sz w:val="28"/>
          <w:szCs w:val="28"/>
        </w:rPr>
        <w:t>10,1</w:t>
      </w:r>
      <w:r w:rsidR="0001674D">
        <w:rPr>
          <w:rFonts w:ascii="PT Astra Serif" w:hAnsi="PT Astra Serif"/>
          <w:sz w:val="28"/>
          <w:szCs w:val="28"/>
        </w:rPr>
        <w:t xml:space="preserve"> %. </w:t>
      </w:r>
      <w:r w:rsidR="0001674D" w:rsidRPr="0001674D">
        <w:rPr>
          <w:rFonts w:ascii="PT Astra Serif" w:hAnsi="PT Astra Serif"/>
          <w:sz w:val="28"/>
          <w:szCs w:val="28"/>
        </w:rPr>
        <w:t xml:space="preserve">Данный показатель </w:t>
      </w:r>
      <w:r w:rsidR="001920B1">
        <w:rPr>
          <w:rFonts w:ascii="PT Astra Serif" w:hAnsi="PT Astra Serif"/>
          <w:sz w:val="28"/>
          <w:szCs w:val="28"/>
        </w:rPr>
        <w:t>в 1,9 раза</w:t>
      </w:r>
      <w:r w:rsidR="001920B1" w:rsidRPr="0001674D">
        <w:rPr>
          <w:rFonts w:ascii="PT Astra Serif" w:hAnsi="PT Astra Serif"/>
          <w:sz w:val="28"/>
          <w:szCs w:val="28"/>
        </w:rPr>
        <w:t xml:space="preserve"> </w:t>
      </w:r>
      <w:r w:rsidR="0001674D" w:rsidRPr="0001674D">
        <w:rPr>
          <w:rFonts w:ascii="PT Astra Serif" w:hAnsi="PT Astra Serif"/>
          <w:sz w:val="28"/>
          <w:szCs w:val="28"/>
        </w:rPr>
        <w:t xml:space="preserve">выше показателя отчетного периода 2018 года. Активность составляет </w:t>
      </w:r>
      <w:r w:rsidR="0001674D">
        <w:rPr>
          <w:rFonts w:ascii="PT Astra Serif" w:hAnsi="PT Astra Serif"/>
          <w:sz w:val="28"/>
          <w:szCs w:val="28"/>
        </w:rPr>
        <w:t>7,4</w:t>
      </w:r>
      <w:r w:rsidR="0001674D" w:rsidRPr="0001674D">
        <w:rPr>
          <w:rFonts w:ascii="PT Astra Serif" w:hAnsi="PT Astra Serif"/>
          <w:sz w:val="28"/>
          <w:szCs w:val="28"/>
        </w:rPr>
        <w:t xml:space="preserve"> (на 10 тысяч населения), что выше показателя активности обращения данной тематики за 2018 год, который составил </w:t>
      </w:r>
      <w:r w:rsidR="0001674D">
        <w:rPr>
          <w:rFonts w:ascii="PT Astra Serif" w:hAnsi="PT Astra Serif"/>
          <w:sz w:val="28"/>
          <w:szCs w:val="28"/>
        </w:rPr>
        <w:t>3,9</w:t>
      </w:r>
      <w:r w:rsidR="0001674D" w:rsidRPr="0001674D">
        <w:rPr>
          <w:rFonts w:ascii="PT Astra Serif" w:hAnsi="PT Astra Serif"/>
          <w:sz w:val="28"/>
          <w:szCs w:val="28"/>
        </w:rPr>
        <w:t>.</w:t>
      </w:r>
    </w:p>
    <w:p w:rsidR="00E40A92" w:rsidRPr="00D40971" w:rsidRDefault="00E40A92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Чаще всего жители района обращались по вопросу «</w:t>
      </w:r>
      <w:r w:rsidR="00946A47">
        <w:rPr>
          <w:rFonts w:ascii="PT Astra Serif" w:hAnsi="PT Astra Serif"/>
          <w:sz w:val="28"/>
          <w:szCs w:val="28"/>
        </w:rPr>
        <w:t>Просьба</w:t>
      </w:r>
      <w:r w:rsidR="0001674D">
        <w:rPr>
          <w:rFonts w:ascii="PT Astra Serif" w:hAnsi="PT Astra Serif"/>
          <w:sz w:val="28"/>
          <w:szCs w:val="28"/>
        </w:rPr>
        <w:t xml:space="preserve"> об оказании финансовой помощи</w:t>
      </w:r>
      <w:r w:rsidRPr="003D346B">
        <w:rPr>
          <w:rFonts w:ascii="PT Astra Serif" w:hAnsi="PT Astra Serif"/>
          <w:sz w:val="28"/>
          <w:szCs w:val="28"/>
        </w:rPr>
        <w:t>»</w:t>
      </w:r>
      <w:r w:rsidR="0001674D">
        <w:rPr>
          <w:rFonts w:ascii="PT Astra Serif" w:hAnsi="PT Astra Serif"/>
          <w:sz w:val="28"/>
          <w:szCs w:val="28"/>
        </w:rPr>
        <w:t xml:space="preserve"> - 5 обращений</w:t>
      </w:r>
      <w:r w:rsidRPr="003D346B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– </w:t>
      </w:r>
      <w:r w:rsidR="0001674D">
        <w:rPr>
          <w:rFonts w:ascii="PT Astra Serif" w:hAnsi="PT Astra Serif"/>
          <w:sz w:val="28"/>
          <w:szCs w:val="28"/>
        </w:rPr>
        <w:t>30</w:t>
      </w:r>
      <w:r w:rsidRPr="003D346B">
        <w:rPr>
          <w:rFonts w:ascii="PT Astra Serif" w:hAnsi="PT Astra Serif"/>
          <w:sz w:val="28"/>
          <w:szCs w:val="28"/>
        </w:rPr>
        <w:t xml:space="preserve"> %, активность – </w:t>
      </w:r>
      <w:r w:rsidR="0001674D">
        <w:rPr>
          <w:rFonts w:ascii="PT Astra Serif" w:hAnsi="PT Astra Serif"/>
          <w:sz w:val="28"/>
          <w:szCs w:val="28"/>
        </w:rPr>
        <w:t>2,2</w:t>
      </w:r>
      <w:r w:rsidRPr="003D346B">
        <w:rPr>
          <w:rFonts w:ascii="PT Astra Serif" w:hAnsi="PT Astra Serif"/>
          <w:sz w:val="28"/>
          <w:szCs w:val="28"/>
        </w:rPr>
        <w:t>.</w:t>
      </w:r>
      <w:r w:rsidR="0001674D">
        <w:rPr>
          <w:rFonts w:ascii="PT Astra Serif" w:hAnsi="PT Astra Serif"/>
          <w:sz w:val="28"/>
          <w:szCs w:val="28"/>
        </w:rPr>
        <w:t xml:space="preserve"> </w:t>
      </w:r>
      <w:r w:rsidR="0001674D" w:rsidRPr="0001674D">
        <w:rPr>
          <w:rFonts w:ascii="PT Astra Serif" w:hAnsi="PT Astra Serif"/>
          <w:sz w:val="28"/>
          <w:szCs w:val="28"/>
        </w:rPr>
        <w:t>Многие вопросы были вынесены на заседания рай</w:t>
      </w:r>
      <w:r w:rsidR="0001674D" w:rsidRPr="00D40971">
        <w:rPr>
          <w:rFonts w:ascii="PT Astra Serif" w:hAnsi="PT Astra Serif"/>
          <w:sz w:val="28"/>
          <w:szCs w:val="28"/>
        </w:rPr>
        <w:t xml:space="preserve">онной и областной общественных комиссий по рассмотрению вопросов об оказании адресной материальной помощи гражданам, оказавшимся в трудной жизненной ситуации. За 3 квартал 2019 года </w:t>
      </w:r>
      <w:r w:rsidR="00D40971" w:rsidRPr="00D40971">
        <w:rPr>
          <w:rFonts w:ascii="PT Astra Serif" w:hAnsi="PT Astra Serif"/>
          <w:sz w:val="28"/>
          <w:szCs w:val="28"/>
        </w:rPr>
        <w:t xml:space="preserve">из областного бюджета </w:t>
      </w:r>
      <w:r w:rsidR="0001674D" w:rsidRPr="00D40971">
        <w:rPr>
          <w:rFonts w:ascii="PT Astra Serif" w:hAnsi="PT Astra Serif"/>
          <w:sz w:val="28"/>
          <w:szCs w:val="28"/>
        </w:rPr>
        <w:t xml:space="preserve">получили материальную помощь </w:t>
      </w:r>
      <w:r w:rsidR="00D40971" w:rsidRPr="00D40971">
        <w:rPr>
          <w:rFonts w:ascii="PT Astra Serif" w:hAnsi="PT Astra Serif"/>
          <w:sz w:val="28"/>
          <w:szCs w:val="28"/>
        </w:rPr>
        <w:t xml:space="preserve">88 человек </w:t>
      </w:r>
      <w:r w:rsidR="0001674D" w:rsidRPr="00D40971">
        <w:rPr>
          <w:rFonts w:ascii="PT Astra Serif" w:hAnsi="PT Astra Serif"/>
          <w:sz w:val="28"/>
          <w:szCs w:val="28"/>
        </w:rPr>
        <w:t xml:space="preserve">на сумму </w:t>
      </w:r>
      <w:r w:rsidR="00D40971" w:rsidRPr="00D40971">
        <w:rPr>
          <w:rFonts w:ascii="PT Astra Serif" w:hAnsi="PT Astra Serif"/>
          <w:sz w:val="28"/>
          <w:szCs w:val="28"/>
        </w:rPr>
        <w:t>3 541 250</w:t>
      </w:r>
      <w:r w:rsidR="0001674D" w:rsidRPr="00D40971">
        <w:rPr>
          <w:rFonts w:ascii="PT Astra Serif" w:hAnsi="PT Astra Serif"/>
          <w:sz w:val="28"/>
          <w:szCs w:val="28"/>
        </w:rPr>
        <w:t xml:space="preserve"> рублей.</w:t>
      </w:r>
    </w:p>
    <w:p w:rsidR="00C963C4" w:rsidRDefault="001E4566" w:rsidP="00301398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3D346B">
        <w:rPr>
          <w:rFonts w:ascii="PT Astra Serif" w:hAnsi="PT Astra Serif"/>
          <w:sz w:val="28"/>
          <w:szCs w:val="28"/>
        </w:rPr>
        <w:t xml:space="preserve">В </w:t>
      </w:r>
      <w:r w:rsidR="00837C9F">
        <w:rPr>
          <w:rFonts w:ascii="PT Astra Serif" w:hAnsi="PT Astra Serif"/>
          <w:sz w:val="28"/>
          <w:szCs w:val="28"/>
        </w:rPr>
        <w:t>3</w:t>
      </w:r>
      <w:r w:rsidRPr="003D346B">
        <w:rPr>
          <w:rFonts w:ascii="PT Astra Serif" w:hAnsi="PT Astra Serif"/>
          <w:sz w:val="28"/>
          <w:szCs w:val="28"/>
        </w:rPr>
        <w:t xml:space="preserve"> квартале 2019 года было проведено </w:t>
      </w:r>
      <w:r w:rsidR="00D40971">
        <w:rPr>
          <w:rFonts w:ascii="PT Astra Serif" w:hAnsi="PT Astra Serif"/>
          <w:sz w:val="28"/>
          <w:szCs w:val="28"/>
        </w:rPr>
        <w:t>4</w:t>
      </w:r>
      <w:r w:rsidRPr="003D346B">
        <w:rPr>
          <w:rFonts w:ascii="PT Astra Serif" w:hAnsi="PT Astra Serif"/>
          <w:sz w:val="28"/>
          <w:szCs w:val="28"/>
        </w:rPr>
        <w:t xml:space="preserve"> приёма граждан по личным вопросам Главой администрации муниципального образования «Карсунский район» Ульяновской области Чубаровым В.Б. Поступило </w:t>
      </w:r>
      <w:r w:rsidR="000F0BAF" w:rsidRPr="003D346B">
        <w:rPr>
          <w:rFonts w:ascii="PT Astra Serif" w:hAnsi="PT Astra Serif"/>
          <w:sz w:val="28"/>
          <w:szCs w:val="28"/>
        </w:rPr>
        <w:t>1</w:t>
      </w:r>
      <w:r w:rsidR="00D40971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обращений граждан по вопросам: </w:t>
      </w:r>
      <w:r w:rsidR="000F0BAF" w:rsidRPr="003D346B">
        <w:rPr>
          <w:rFonts w:ascii="PT Astra Serif" w:eastAsia="Calibri" w:hAnsi="PT Astra Serif"/>
          <w:sz w:val="28"/>
          <w:szCs w:val="28"/>
          <w:lang w:eastAsia="en-US"/>
        </w:rPr>
        <w:t xml:space="preserve">комплексное благоустройство, оплата ЖКХ, строительство и реконструкция дорог, трудоустройство, </w:t>
      </w:r>
      <w:r w:rsidR="00CC1A01" w:rsidRPr="003D346B">
        <w:rPr>
          <w:rFonts w:ascii="PT Astra Serif" w:eastAsia="Calibri" w:hAnsi="PT Astra Serif"/>
          <w:sz w:val="28"/>
          <w:szCs w:val="28"/>
          <w:lang w:eastAsia="en-US"/>
        </w:rPr>
        <w:t xml:space="preserve">водопонижение, </w:t>
      </w:r>
      <w:r w:rsidR="00CC1A01" w:rsidRPr="003D346B">
        <w:rPr>
          <w:rFonts w:ascii="PT Astra Serif" w:hAnsi="PT Astra Serif"/>
          <w:sz w:val="28"/>
          <w:szCs w:val="28"/>
        </w:rPr>
        <w:t>переселение из аварийного жиль и др</w:t>
      </w:r>
      <w:r w:rsidR="00CC1A01" w:rsidRPr="003D346B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CC1A01" w:rsidRPr="003D346B">
        <w:rPr>
          <w:rFonts w:ascii="PT Astra Serif" w:eastAsia="Calibri" w:hAnsi="PT Astra Serif"/>
          <w:sz w:val="28"/>
          <w:szCs w:val="28"/>
          <w:lang w:eastAsia="en-US"/>
        </w:rPr>
        <w:t>Заявителям даны письменные ответы с разъяснениями.</w:t>
      </w:r>
    </w:p>
    <w:p w:rsidR="00C91638" w:rsidRDefault="00C91638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91638">
        <w:rPr>
          <w:rFonts w:ascii="PT Astra Serif" w:hAnsi="PT Astra Serif"/>
          <w:sz w:val="28"/>
          <w:szCs w:val="28"/>
        </w:rPr>
        <w:t>В целях укрепления системы обратной связи с населением, информационной открытости принимаемых администрацией муниципального образования «Карсунский район» мер, реализации конституционного права граждан на обращение в органы власти вне зависимости от места жительства, пребывания и нахождения в постоянном режиме действует система выездных личных приемов граждан руководителями администрации муниципального образования «Карсунский район», структурных подразделений в закрепленных муниципальных образованиях.</w:t>
      </w:r>
      <w:bookmarkStart w:id="0" w:name="_GoBack"/>
      <w:bookmarkEnd w:id="0"/>
    </w:p>
    <w:p w:rsidR="00D40971" w:rsidRPr="003D346B" w:rsidRDefault="001920B1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D40971" w:rsidRPr="00D40971">
        <w:rPr>
          <w:rFonts w:ascii="PT Astra Serif" w:hAnsi="PT Astra Serif"/>
          <w:sz w:val="28"/>
          <w:szCs w:val="28"/>
        </w:rPr>
        <w:t xml:space="preserve">роведен выездной личный прием Главой администрации в с. </w:t>
      </w:r>
      <w:proofErr w:type="spellStart"/>
      <w:r w:rsidR="00D40971" w:rsidRPr="00D40971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="00D40971" w:rsidRPr="00D4097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40971" w:rsidRPr="00D4097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D40971">
        <w:rPr>
          <w:rFonts w:ascii="PT Astra Serif" w:hAnsi="PT Astra Serif"/>
          <w:sz w:val="28"/>
          <w:szCs w:val="28"/>
        </w:rPr>
        <w:t xml:space="preserve"> района, принято 5 заявителей.</w:t>
      </w:r>
    </w:p>
    <w:p w:rsidR="001F6539" w:rsidRDefault="001C0A11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П</w:t>
      </w:r>
      <w:r w:rsidR="00997A0A" w:rsidRPr="003D346B">
        <w:rPr>
          <w:rFonts w:ascii="PT Astra Serif" w:hAnsi="PT Astra Serif"/>
          <w:sz w:val="28"/>
          <w:szCs w:val="28"/>
        </w:rPr>
        <w:t xml:space="preserve">роведено </w:t>
      </w:r>
      <w:r w:rsidR="00D40971">
        <w:rPr>
          <w:rFonts w:ascii="PT Astra Serif" w:hAnsi="PT Astra Serif"/>
          <w:sz w:val="28"/>
          <w:szCs w:val="28"/>
        </w:rPr>
        <w:t>5</w:t>
      </w:r>
      <w:r w:rsidR="00997A0A" w:rsidRPr="003D346B">
        <w:rPr>
          <w:rFonts w:ascii="PT Astra Serif" w:hAnsi="PT Astra Serif"/>
          <w:sz w:val="28"/>
          <w:szCs w:val="28"/>
        </w:rPr>
        <w:t xml:space="preserve"> выездных прием</w:t>
      </w:r>
      <w:r w:rsidR="000F0BAF" w:rsidRPr="003D346B">
        <w:rPr>
          <w:rFonts w:ascii="PT Astra Serif" w:hAnsi="PT Astra Serif"/>
          <w:sz w:val="28"/>
          <w:szCs w:val="28"/>
        </w:rPr>
        <w:t>а</w:t>
      </w:r>
      <w:r w:rsidR="00997A0A" w:rsidRPr="003D346B">
        <w:rPr>
          <w:rFonts w:ascii="PT Astra Serif" w:hAnsi="PT Astra Serif"/>
          <w:sz w:val="28"/>
          <w:szCs w:val="28"/>
        </w:rPr>
        <w:t xml:space="preserve"> (в </w:t>
      </w:r>
      <w:r w:rsidR="003E6193" w:rsidRPr="003D346B">
        <w:rPr>
          <w:rFonts w:ascii="PT Astra Serif" w:hAnsi="PT Astra Serif"/>
          <w:sz w:val="28"/>
          <w:szCs w:val="28"/>
        </w:rPr>
        <w:t xml:space="preserve">с. </w:t>
      </w:r>
      <w:r w:rsidR="00D40971">
        <w:rPr>
          <w:rFonts w:ascii="PT Astra Serif" w:hAnsi="PT Astra Serif"/>
          <w:sz w:val="28"/>
          <w:szCs w:val="28"/>
        </w:rPr>
        <w:t>Большие Поселки</w:t>
      </w:r>
      <w:r w:rsidR="00997A0A" w:rsidRPr="003D346B">
        <w:rPr>
          <w:rFonts w:ascii="PT Astra Serif" w:hAnsi="PT Astra Serif"/>
          <w:sz w:val="28"/>
          <w:szCs w:val="28"/>
        </w:rPr>
        <w:t>, с.</w:t>
      </w:r>
      <w:r w:rsidR="008B5006" w:rsidRPr="003D346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D40971">
        <w:rPr>
          <w:rFonts w:ascii="PT Astra Serif" w:hAnsi="PT Astra Serif"/>
          <w:sz w:val="28"/>
          <w:szCs w:val="28"/>
        </w:rPr>
        <w:t>Котяково</w:t>
      </w:r>
      <w:proofErr w:type="spellEnd"/>
      <w:r w:rsidR="00997A0A" w:rsidRPr="003D346B">
        <w:rPr>
          <w:rFonts w:ascii="PT Astra Serif" w:hAnsi="PT Astra Serif"/>
          <w:sz w:val="28"/>
          <w:szCs w:val="28"/>
        </w:rPr>
        <w:t xml:space="preserve">, </w:t>
      </w:r>
      <w:r w:rsidR="00D54D1D" w:rsidRPr="003D346B">
        <w:rPr>
          <w:rFonts w:ascii="PT Astra Serif" w:hAnsi="PT Astra Serif"/>
          <w:sz w:val="28"/>
          <w:szCs w:val="28"/>
        </w:rPr>
        <w:t>с.</w:t>
      </w:r>
      <w:r w:rsidR="008B5006" w:rsidRPr="003D346B">
        <w:rPr>
          <w:rFonts w:ascii="PT Astra Serif" w:hAnsi="PT Astra Serif"/>
          <w:sz w:val="28"/>
          <w:szCs w:val="28"/>
        </w:rPr>
        <w:t xml:space="preserve"> </w:t>
      </w:r>
      <w:r w:rsidR="00D40971">
        <w:rPr>
          <w:rFonts w:ascii="PT Astra Serif" w:hAnsi="PT Astra Serif"/>
          <w:sz w:val="28"/>
          <w:szCs w:val="28"/>
        </w:rPr>
        <w:t>Новое Погорелово</w:t>
      </w:r>
      <w:r w:rsidR="004F3C7C">
        <w:rPr>
          <w:rFonts w:ascii="PT Astra Serif" w:hAnsi="PT Astra Serif"/>
          <w:sz w:val="28"/>
          <w:szCs w:val="28"/>
        </w:rPr>
        <w:t xml:space="preserve"> и т.д.</w:t>
      </w:r>
      <w:r w:rsidR="00997A0A" w:rsidRPr="003D346B">
        <w:rPr>
          <w:rFonts w:ascii="PT Astra Serif" w:hAnsi="PT Astra Serif"/>
          <w:sz w:val="28"/>
          <w:szCs w:val="28"/>
        </w:rPr>
        <w:t>)</w:t>
      </w:r>
      <w:r w:rsidR="00BB1C03" w:rsidRPr="003D346B">
        <w:rPr>
          <w:rFonts w:ascii="PT Astra Serif" w:hAnsi="PT Astra Serif"/>
          <w:sz w:val="28"/>
          <w:szCs w:val="28"/>
        </w:rPr>
        <w:t xml:space="preserve"> кураторами поселений</w:t>
      </w:r>
      <w:r w:rsidR="00997A0A" w:rsidRPr="003D346B">
        <w:rPr>
          <w:rFonts w:ascii="PT Astra Serif" w:hAnsi="PT Astra Serif"/>
          <w:sz w:val="28"/>
          <w:szCs w:val="28"/>
        </w:rPr>
        <w:t xml:space="preserve">, зарегистрировано </w:t>
      </w:r>
      <w:r w:rsidR="00D40971">
        <w:rPr>
          <w:rFonts w:ascii="PT Astra Serif" w:hAnsi="PT Astra Serif"/>
          <w:sz w:val="28"/>
          <w:szCs w:val="28"/>
        </w:rPr>
        <w:t>10</w:t>
      </w:r>
      <w:r w:rsidR="00997A0A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4F3C7C">
        <w:rPr>
          <w:rFonts w:ascii="PT Astra Serif" w:hAnsi="PT Astra Serif"/>
          <w:sz w:val="28"/>
          <w:szCs w:val="28"/>
        </w:rPr>
        <w:t>й</w:t>
      </w:r>
      <w:r w:rsidR="00997A0A" w:rsidRPr="003D346B">
        <w:rPr>
          <w:rFonts w:ascii="PT Astra Serif" w:hAnsi="PT Astra Serif"/>
          <w:sz w:val="28"/>
          <w:szCs w:val="28"/>
        </w:rPr>
        <w:t>.</w:t>
      </w:r>
    </w:p>
    <w:p w:rsidR="00997A0A" w:rsidRPr="003D346B" w:rsidRDefault="00997A0A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 </w:t>
      </w:r>
      <w:r w:rsidR="001F6539" w:rsidRPr="001F6539">
        <w:rPr>
          <w:rFonts w:ascii="PT Astra Serif" w:hAnsi="PT Astra Serif"/>
          <w:sz w:val="28"/>
          <w:szCs w:val="28"/>
        </w:rPr>
        <w:t xml:space="preserve">В </w:t>
      </w:r>
      <w:r w:rsidR="001F6539">
        <w:rPr>
          <w:rFonts w:ascii="PT Astra Serif" w:hAnsi="PT Astra Serif"/>
          <w:sz w:val="28"/>
          <w:szCs w:val="28"/>
        </w:rPr>
        <w:t>3 квартале</w:t>
      </w:r>
      <w:r w:rsidR="001F6539" w:rsidRPr="001F6539">
        <w:rPr>
          <w:rFonts w:ascii="PT Astra Serif" w:hAnsi="PT Astra Serif"/>
          <w:sz w:val="28"/>
          <w:szCs w:val="28"/>
        </w:rPr>
        <w:t xml:space="preserve"> 2019 года проведен личный прием исполняющим обязанности Первого заместителя Главы администрации муниципального образования </w:t>
      </w:r>
      <w:r w:rsidR="001F6539" w:rsidRPr="001F6539">
        <w:rPr>
          <w:rFonts w:ascii="PT Astra Serif" w:hAnsi="PT Astra Serif"/>
          <w:sz w:val="28"/>
          <w:szCs w:val="28"/>
        </w:rPr>
        <w:lastRenderedPageBreak/>
        <w:t>«Карсунский район» Лисин</w:t>
      </w:r>
      <w:r w:rsidR="00A9542B">
        <w:rPr>
          <w:rFonts w:ascii="PT Astra Serif" w:hAnsi="PT Astra Serif"/>
          <w:sz w:val="28"/>
          <w:szCs w:val="28"/>
        </w:rPr>
        <w:t>ым</w:t>
      </w:r>
      <w:r w:rsidR="001F6539" w:rsidRPr="001F6539">
        <w:rPr>
          <w:rFonts w:ascii="PT Astra Serif" w:hAnsi="PT Astra Serif"/>
          <w:sz w:val="28"/>
          <w:szCs w:val="28"/>
        </w:rPr>
        <w:t xml:space="preserve"> В.М. в рамках проекта «Тематическая среда» по вопросам ЖКХ, строительства и транспорта, зарегистрировано 1 обращение.</w:t>
      </w:r>
    </w:p>
    <w:p w:rsidR="00CA3E06" w:rsidRPr="003D346B" w:rsidRDefault="00CA3E06" w:rsidP="0030139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На «Прямые линии» администрации муниципального образования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3D346B">
        <w:rPr>
          <w:rFonts w:ascii="PT Astra Serif" w:hAnsi="PT Astra Serif"/>
          <w:sz w:val="28"/>
          <w:szCs w:val="28"/>
        </w:rPr>
        <w:t xml:space="preserve">в </w:t>
      </w:r>
      <w:r w:rsidR="001F6539">
        <w:rPr>
          <w:rFonts w:ascii="PT Astra Serif" w:hAnsi="PT Astra Serif"/>
          <w:sz w:val="28"/>
          <w:szCs w:val="28"/>
        </w:rPr>
        <w:t>3</w:t>
      </w:r>
      <w:r w:rsidR="00D54D1D" w:rsidRPr="003D346B">
        <w:rPr>
          <w:rFonts w:ascii="PT Astra Serif" w:hAnsi="PT Astra Serif"/>
          <w:sz w:val="28"/>
          <w:szCs w:val="28"/>
        </w:rPr>
        <w:t xml:space="preserve"> квартале</w:t>
      </w:r>
      <w:r w:rsidRPr="003D346B">
        <w:rPr>
          <w:rFonts w:ascii="PT Astra Serif" w:hAnsi="PT Astra Serif"/>
          <w:sz w:val="28"/>
          <w:szCs w:val="28"/>
        </w:rPr>
        <w:t xml:space="preserve"> 201</w:t>
      </w:r>
      <w:r w:rsidR="003E6193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года обратилось </w:t>
      </w:r>
      <w:r w:rsidR="001F6539">
        <w:rPr>
          <w:rFonts w:ascii="PT Astra Serif" w:hAnsi="PT Astra Serif"/>
          <w:sz w:val="28"/>
          <w:szCs w:val="28"/>
        </w:rPr>
        <w:t>9</w:t>
      </w:r>
      <w:r w:rsidR="00D54D1D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>человек</w:t>
      </w:r>
      <w:r w:rsidR="000F0BAF" w:rsidRPr="003D346B">
        <w:rPr>
          <w:rFonts w:ascii="PT Astra Serif" w:hAnsi="PT Astra Serif"/>
          <w:sz w:val="28"/>
          <w:szCs w:val="28"/>
        </w:rPr>
        <w:t>.</w:t>
      </w:r>
    </w:p>
    <w:p w:rsidR="001A00E1" w:rsidRPr="003D346B" w:rsidRDefault="001A00E1" w:rsidP="00301398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b/>
          <w:i/>
          <w:sz w:val="28"/>
          <w:szCs w:val="28"/>
        </w:rPr>
        <w:t>Наибольшее количество обращений</w:t>
      </w:r>
      <w:r w:rsidRPr="003D346B">
        <w:rPr>
          <w:rFonts w:ascii="PT Astra Serif" w:hAnsi="PT Astra Serif"/>
          <w:sz w:val="28"/>
          <w:szCs w:val="28"/>
        </w:rPr>
        <w:t xml:space="preserve"> в </w:t>
      </w:r>
      <w:r w:rsidR="001F6539">
        <w:rPr>
          <w:rFonts w:ascii="PT Astra Serif" w:hAnsi="PT Astra Serif"/>
          <w:sz w:val="28"/>
          <w:szCs w:val="28"/>
        </w:rPr>
        <w:t>3</w:t>
      </w:r>
      <w:r w:rsidRPr="003D346B">
        <w:rPr>
          <w:rFonts w:ascii="PT Astra Serif" w:hAnsi="PT Astra Serif"/>
          <w:sz w:val="28"/>
          <w:szCs w:val="28"/>
        </w:rPr>
        <w:t xml:space="preserve"> квартале 201</w:t>
      </w:r>
      <w:r w:rsidR="00344E6B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Pr="003D346B">
        <w:rPr>
          <w:rFonts w:ascii="PT Astra Serif" w:hAnsi="PT Astra Serif"/>
          <w:sz w:val="28"/>
          <w:szCs w:val="28"/>
        </w:rPr>
        <w:t xml:space="preserve"> получено от граждан, проживающих </w:t>
      </w:r>
      <w:r w:rsidRPr="003D346B">
        <w:rPr>
          <w:rFonts w:ascii="PT Astra Serif" w:hAnsi="PT Astra Serif"/>
          <w:b/>
          <w:i/>
          <w:sz w:val="28"/>
          <w:szCs w:val="28"/>
        </w:rPr>
        <w:t xml:space="preserve">в </w:t>
      </w:r>
      <w:proofErr w:type="spellStart"/>
      <w:r w:rsidRPr="003D346B">
        <w:rPr>
          <w:rFonts w:ascii="PT Astra Serif" w:hAnsi="PT Astra Serif"/>
          <w:b/>
          <w:i/>
          <w:sz w:val="28"/>
          <w:szCs w:val="28"/>
        </w:rPr>
        <w:t>Карсунском</w:t>
      </w:r>
      <w:proofErr w:type="spellEnd"/>
      <w:r w:rsidRPr="003D346B">
        <w:rPr>
          <w:rFonts w:ascii="PT Astra Serif" w:hAnsi="PT Astra Serif"/>
          <w:b/>
          <w:i/>
          <w:sz w:val="28"/>
          <w:szCs w:val="28"/>
        </w:rPr>
        <w:t xml:space="preserve"> городском поселении </w:t>
      </w:r>
      <w:r w:rsidRPr="003D346B">
        <w:rPr>
          <w:rFonts w:ascii="PT Astra Serif" w:hAnsi="PT Astra Serif"/>
          <w:sz w:val="28"/>
          <w:szCs w:val="28"/>
        </w:rPr>
        <w:t xml:space="preserve">– </w:t>
      </w:r>
      <w:r w:rsidR="001F6539">
        <w:rPr>
          <w:rFonts w:ascii="PT Astra Serif" w:hAnsi="PT Astra Serif"/>
          <w:sz w:val="28"/>
          <w:szCs w:val="28"/>
        </w:rPr>
        <w:t>70</w:t>
      </w:r>
      <w:r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3A2CEF" w:rsidRPr="003D346B">
        <w:rPr>
          <w:rFonts w:ascii="PT Astra Serif" w:hAnsi="PT Astra Serif"/>
          <w:sz w:val="28"/>
          <w:szCs w:val="28"/>
        </w:rPr>
        <w:t>й</w:t>
      </w:r>
      <w:r w:rsidRPr="003D346B">
        <w:rPr>
          <w:rFonts w:ascii="PT Astra Serif" w:hAnsi="PT Astra Serif"/>
          <w:sz w:val="28"/>
          <w:szCs w:val="28"/>
        </w:rPr>
        <w:t xml:space="preserve"> (</w:t>
      </w:r>
      <w:r w:rsidR="00C25871">
        <w:rPr>
          <w:rFonts w:ascii="PT Astra Serif" w:hAnsi="PT Astra Serif"/>
          <w:sz w:val="28"/>
          <w:szCs w:val="28"/>
        </w:rPr>
        <w:t>4</w:t>
      </w:r>
      <w:r w:rsidR="001F6539">
        <w:rPr>
          <w:rFonts w:ascii="PT Astra Serif" w:hAnsi="PT Astra Serif"/>
          <w:sz w:val="28"/>
          <w:szCs w:val="28"/>
        </w:rPr>
        <w:t>9</w:t>
      </w:r>
      <w:r w:rsidR="009E09BD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 от общего количества обращений, поступивших в администрацию муниципального образования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="00BB0A78" w:rsidRPr="003D346B">
        <w:rPr>
          <w:rFonts w:ascii="PT Astra Serif" w:hAnsi="PT Astra Serif"/>
          <w:sz w:val="28"/>
          <w:szCs w:val="28"/>
        </w:rPr>
        <w:t xml:space="preserve">в </w:t>
      </w:r>
      <w:r w:rsidR="001F6539">
        <w:rPr>
          <w:rFonts w:ascii="PT Astra Serif" w:hAnsi="PT Astra Serif"/>
          <w:sz w:val="28"/>
          <w:szCs w:val="28"/>
        </w:rPr>
        <w:t>3</w:t>
      </w:r>
      <w:r w:rsidR="00BB0A78" w:rsidRPr="003D346B">
        <w:rPr>
          <w:rFonts w:ascii="PT Astra Serif" w:hAnsi="PT Astra Serif"/>
          <w:sz w:val="28"/>
          <w:szCs w:val="28"/>
        </w:rPr>
        <w:t xml:space="preserve"> квартале 201</w:t>
      </w:r>
      <w:r w:rsidR="00344E6B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="00CD4D1B" w:rsidRPr="003D346B">
        <w:rPr>
          <w:rFonts w:ascii="PT Astra Serif" w:hAnsi="PT Astra Serif"/>
          <w:sz w:val="28"/>
          <w:szCs w:val="28"/>
        </w:rPr>
        <w:t xml:space="preserve">), что на </w:t>
      </w:r>
      <w:r w:rsidR="001F6539">
        <w:rPr>
          <w:rFonts w:ascii="PT Astra Serif" w:hAnsi="PT Astra Serif"/>
          <w:sz w:val="28"/>
          <w:szCs w:val="28"/>
        </w:rPr>
        <w:t>5,7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 </w:t>
      </w:r>
      <w:r w:rsidR="00344E6B" w:rsidRPr="003D346B">
        <w:rPr>
          <w:rFonts w:ascii="PT Astra Serif" w:hAnsi="PT Astra Serif"/>
          <w:sz w:val="28"/>
          <w:szCs w:val="28"/>
        </w:rPr>
        <w:t>ниже</w:t>
      </w:r>
      <w:r w:rsidRPr="003D346B">
        <w:rPr>
          <w:rFonts w:ascii="PT Astra Serif" w:hAnsi="PT Astra Serif"/>
          <w:sz w:val="28"/>
          <w:szCs w:val="28"/>
        </w:rPr>
        <w:t xml:space="preserve"> уровня соответствующего периода прошлого года.  </w:t>
      </w:r>
    </w:p>
    <w:p w:rsidR="001A00E1" w:rsidRPr="003D346B" w:rsidRDefault="00CD4D1B" w:rsidP="00372C51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К</w:t>
      </w:r>
      <w:r w:rsidR="001A00E1" w:rsidRPr="003D346B">
        <w:rPr>
          <w:rFonts w:ascii="PT Astra Serif" w:hAnsi="PT Astra Serif"/>
          <w:sz w:val="28"/>
          <w:szCs w:val="28"/>
        </w:rPr>
        <w:t xml:space="preserve">оличество обращений, поступивших из </w:t>
      </w:r>
      <w:proofErr w:type="spellStart"/>
      <w:r w:rsidR="001A00E1" w:rsidRPr="003D346B">
        <w:rPr>
          <w:rFonts w:ascii="PT Astra Serif" w:hAnsi="PT Astra Serif"/>
          <w:sz w:val="28"/>
          <w:szCs w:val="28"/>
        </w:rPr>
        <w:t>Языковского</w:t>
      </w:r>
      <w:proofErr w:type="spellEnd"/>
      <w:r w:rsidR="001A00E1" w:rsidRPr="003D346B">
        <w:rPr>
          <w:rFonts w:ascii="PT Astra Serif" w:hAnsi="PT Astra Serif"/>
          <w:sz w:val="28"/>
          <w:szCs w:val="28"/>
        </w:rPr>
        <w:t xml:space="preserve"> городского поселения</w:t>
      </w:r>
      <w:r w:rsidR="00041E4F" w:rsidRPr="003D346B">
        <w:rPr>
          <w:rFonts w:ascii="PT Astra Serif" w:hAnsi="PT Astra Serif"/>
          <w:sz w:val="28"/>
          <w:szCs w:val="28"/>
        </w:rPr>
        <w:t>,</w:t>
      </w:r>
      <w:r w:rsidRPr="003D346B">
        <w:rPr>
          <w:rFonts w:ascii="PT Astra Serif" w:hAnsi="PT Astra Serif"/>
          <w:sz w:val="28"/>
          <w:szCs w:val="28"/>
        </w:rPr>
        <w:t xml:space="preserve"> составило 1</w:t>
      </w:r>
      <w:r w:rsidR="001F6539">
        <w:rPr>
          <w:rFonts w:ascii="PT Astra Serif" w:hAnsi="PT Astra Serif"/>
          <w:sz w:val="28"/>
          <w:szCs w:val="28"/>
        </w:rPr>
        <w:t>6</w:t>
      </w:r>
      <w:r w:rsidRPr="003D346B">
        <w:rPr>
          <w:rFonts w:ascii="PT Astra Serif" w:hAnsi="PT Astra Serif"/>
          <w:sz w:val="28"/>
          <w:szCs w:val="28"/>
        </w:rPr>
        <w:t xml:space="preserve"> обращений (1</w:t>
      </w:r>
      <w:r w:rsidR="001F6539">
        <w:rPr>
          <w:rFonts w:ascii="PT Astra Serif" w:hAnsi="PT Astra Serif"/>
          <w:sz w:val="28"/>
          <w:szCs w:val="28"/>
        </w:rPr>
        <w:t>1,</w:t>
      </w:r>
      <w:r w:rsidR="00C25871">
        <w:rPr>
          <w:rFonts w:ascii="PT Astra Serif" w:hAnsi="PT Astra Serif"/>
          <w:sz w:val="28"/>
          <w:szCs w:val="28"/>
        </w:rPr>
        <w:t>1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 xml:space="preserve">%), что </w:t>
      </w:r>
      <w:r w:rsidR="00344E6B" w:rsidRPr="003D346B">
        <w:rPr>
          <w:rFonts w:ascii="PT Astra Serif" w:hAnsi="PT Astra Serif"/>
          <w:sz w:val="28"/>
          <w:szCs w:val="28"/>
        </w:rPr>
        <w:t xml:space="preserve">на </w:t>
      </w:r>
      <w:r w:rsidR="001F6539">
        <w:rPr>
          <w:rFonts w:ascii="PT Astra Serif" w:hAnsi="PT Astra Serif"/>
          <w:sz w:val="28"/>
          <w:szCs w:val="28"/>
        </w:rPr>
        <w:t>7</w:t>
      </w:r>
      <w:r w:rsidR="00344E6B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1F6539">
        <w:rPr>
          <w:rFonts w:ascii="PT Astra Serif" w:hAnsi="PT Astra Serif"/>
          <w:sz w:val="28"/>
          <w:szCs w:val="28"/>
        </w:rPr>
        <w:t>й</w:t>
      </w:r>
      <w:r w:rsidR="00344E6B" w:rsidRPr="003D346B">
        <w:rPr>
          <w:rFonts w:ascii="PT Astra Serif" w:hAnsi="PT Astra Serif"/>
          <w:sz w:val="28"/>
          <w:szCs w:val="28"/>
        </w:rPr>
        <w:t xml:space="preserve"> меньше </w:t>
      </w:r>
      <w:r w:rsidR="001A00E1" w:rsidRPr="003D346B">
        <w:rPr>
          <w:rFonts w:ascii="PT Astra Serif" w:hAnsi="PT Astra Serif"/>
          <w:sz w:val="28"/>
          <w:szCs w:val="28"/>
        </w:rPr>
        <w:t>показател</w:t>
      </w:r>
      <w:r w:rsidR="00344E6B" w:rsidRPr="003D346B">
        <w:rPr>
          <w:rFonts w:ascii="PT Astra Serif" w:hAnsi="PT Astra Serif"/>
          <w:sz w:val="28"/>
          <w:szCs w:val="28"/>
        </w:rPr>
        <w:t>я</w:t>
      </w:r>
      <w:r w:rsidR="001A00E1" w:rsidRPr="003D346B">
        <w:rPr>
          <w:rFonts w:ascii="PT Astra Serif" w:hAnsi="PT Astra Serif"/>
          <w:sz w:val="28"/>
          <w:szCs w:val="28"/>
        </w:rPr>
        <w:t xml:space="preserve"> отчетно</w:t>
      </w:r>
      <w:r w:rsidR="00BB0A78" w:rsidRPr="003D346B">
        <w:rPr>
          <w:rFonts w:ascii="PT Astra Serif" w:hAnsi="PT Astra Serif"/>
          <w:sz w:val="28"/>
          <w:szCs w:val="28"/>
        </w:rPr>
        <w:t>го периода прошлого года</w:t>
      </w:r>
      <w:r w:rsidRPr="003D346B">
        <w:rPr>
          <w:rFonts w:ascii="PT Astra Serif" w:hAnsi="PT Astra Serif"/>
          <w:sz w:val="28"/>
          <w:szCs w:val="28"/>
        </w:rPr>
        <w:t>.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</w:p>
    <w:p w:rsidR="001A00E1" w:rsidRPr="003D346B" w:rsidRDefault="007C53B8" w:rsidP="00372C51">
      <w:pPr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Pr="003D346B">
        <w:rPr>
          <w:rFonts w:ascii="PT Astra Serif" w:hAnsi="PT Astra Serif"/>
          <w:sz w:val="28"/>
          <w:szCs w:val="28"/>
        </w:rPr>
        <w:t>Новопогореловского</w:t>
      </w:r>
      <w:proofErr w:type="spellEnd"/>
      <w:r w:rsidRPr="003D346B">
        <w:rPr>
          <w:rFonts w:ascii="PT Astra Serif" w:hAnsi="PT Astra Serif"/>
          <w:sz w:val="28"/>
          <w:szCs w:val="28"/>
        </w:rPr>
        <w:t xml:space="preserve"> сельского поселения поступило на рассмотрение </w:t>
      </w:r>
      <w:r w:rsidR="001F6539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1F6539">
        <w:rPr>
          <w:rFonts w:ascii="PT Astra Serif" w:hAnsi="PT Astra Serif"/>
          <w:sz w:val="28"/>
          <w:szCs w:val="28"/>
        </w:rPr>
        <w:t>й</w:t>
      </w:r>
      <w:r w:rsidRPr="003D346B">
        <w:rPr>
          <w:rFonts w:ascii="PT Astra Serif" w:hAnsi="PT Astra Serif"/>
          <w:sz w:val="28"/>
          <w:szCs w:val="28"/>
        </w:rPr>
        <w:t xml:space="preserve">  (</w:t>
      </w:r>
      <w:r w:rsidR="001F6539">
        <w:rPr>
          <w:rFonts w:ascii="PT Astra Serif" w:hAnsi="PT Astra Serif"/>
          <w:sz w:val="28"/>
          <w:szCs w:val="28"/>
        </w:rPr>
        <w:t>5,6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%), что </w:t>
      </w:r>
      <w:r w:rsidR="00344E6B" w:rsidRPr="003D346B">
        <w:rPr>
          <w:rFonts w:ascii="PT Astra Serif" w:hAnsi="PT Astra Serif"/>
          <w:sz w:val="28"/>
          <w:szCs w:val="28"/>
        </w:rPr>
        <w:t xml:space="preserve">на </w:t>
      </w:r>
      <w:r w:rsidR="001F6539">
        <w:rPr>
          <w:rFonts w:ascii="PT Astra Serif" w:hAnsi="PT Astra Serif"/>
          <w:sz w:val="28"/>
          <w:szCs w:val="28"/>
        </w:rPr>
        <w:t>6</w:t>
      </w:r>
      <w:r w:rsidR="00344E6B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1F6539">
        <w:rPr>
          <w:rFonts w:ascii="PT Astra Serif" w:hAnsi="PT Astra Serif"/>
          <w:sz w:val="28"/>
          <w:szCs w:val="28"/>
        </w:rPr>
        <w:t>й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="001F6539">
        <w:rPr>
          <w:rFonts w:ascii="PT Astra Serif" w:hAnsi="PT Astra Serif"/>
          <w:sz w:val="28"/>
          <w:szCs w:val="28"/>
        </w:rPr>
        <w:t xml:space="preserve">больше </w:t>
      </w:r>
      <w:r w:rsidRPr="003D346B">
        <w:rPr>
          <w:rFonts w:ascii="PT Astra Serif" w:hAnsi="PT Astra Serif"/>
          <w:sz w:val="28"/>
          <w:szCs w:val="28"/>
        </w:rPr>
        <w:t>п</w:t>
      </w:r>
      <w:r w:rsidR="00BB0A78" w:rsidRPr="003D346B">
        <w:rPr>
          <w:rFonts w:ascii="PT Astra Serif" w:hAnsi="PT Astra Serif"/>
          <w:sz w:val="28"/>
          <w:szCs w:val="28"/>
        </w:rPr>
        <w:t>оказателя отчетного периода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="00344E6B" w:rsidRPr="003D346B">
        <w:rPr>
          <w:rFonts w:ascii="PT Astra Serif" w:hAnsi="PT Astra Serif"/>
          <w:sz w:val="28"/>
          <w:szCs w:val="28"/>
        </w:rPr>
        <w:t xml:space="preserve">; </w:t>
      </w:r>
      <w:r w:rsidRPr="003D346B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Pr="003D346B">
        <w:rPr>
          <w:rFonts w:ascii="PT Astra Serif" w:hAnsi="PT Astra Serif"/>
          <w:sz w:val="28"/>
          <w:szCs w:val="28"/>
        </w:rPr>
        <w:t>Вальдиватского</w:t>
      </w:r>
      <w:proofErr w:type="spellEnd"/>
      <w:r w:rsidRPr="003D346B">
        <w:rPr>
          <w:rFonts w:ascii="PT Astra Serif" w:hAnsi="PT Astra Serif"/>
          <w:sz w:val="28"/>
          <w:szCs w:val="28"/>
        </w:rPr>
        <w:t xml:space="preserve"> сельского поселения - </w:t>
      </w:r>
      <w:r w:rsidR="00E77973">
        <w:rPr>
          <w:rFonts w:ascii="PT Astra Serif" w:hAnsi="PT Astra Serif"/>
          <w:sz w:val="28"/>
          <w:szCs w:val="28"/>
        </w:rPr>
        <w:t>14</w:t>
      </w:r>
      <w:r w:rsidRPr="003D346B">
        <w:rPr>
          <w:rFonts w:ascii="PT Astra Serif" w:hAnsi="PT Astra Serif"/>
          <w:sz w:val="28"/>
          <w:szCs w:val="28"/>
        </w:rPr>
        <w:t xml:space="preserve"> обращений (</w:t>
      </w:r>
      <w:r w:rsidR="00E77973">
        <w:rPr>
          <w:rFonts w:ascii="PT Astra Serif" w:hAnsi="PT Astra Serif"/>
          <w:sz w:val="28"/>
          <w:szCs w:val="28"/>
        </w:rPr>
        <w:t>9,8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%), что </w:t>
      </w:r>
      <w:r w:rsidR="00344E6B" w:rsidRPr="003D346B">
        <w:rPr>
          <w:rFonts w:ascii="PT Astra Serif" w:hAnsi="PT Astra Serif"/>
          <w:sz w:val="28"/>
          <w:szCs w:val="28"/>
        </w:rPr>
        <w:t xml:space="preserve">на </w:t>
      </w:r>
      <w:r w:rsidR="00E77973">
        <w:rPr>
          <w:rFonts w:ascii="PT Astra Serif" w:hAnsi="PT Astra Serif"/>
          <w:sz w:val="28"/>
          <w:szCs w:val="28"/>
        </w:rPr>
        <w:t xml:space="preserve">12 обращений больше </w:t>
      </w:r>
      <w:r w:rsidRPr="003D346B">
        <w:rPr>
          <w:rFonts w:ascii="PT Astra Serif" w:hAnsi="PT Astra Serif"/>
          <w:sz w:val="28"/>
          <w:szCs w:val="28"/>
        </w:rPr>
        <w:t>показател</w:t>
      </w:r>
      <w:r w:rsidR="00E77973">
        <w:rPr>
          <w:rFonts w:ascii="PT Astra Serif" w:hAnsi="PT Astra Serif"/>
          <w:sz w:val="28"/>
          <w:szCs w:val="28"/>
        </w:rPr>
        <w:t>я</w:t>
      </w:r>
      <w:r w:rsidRPr="003D346B">
        <w:rPr>
          <w:rFonts w:ascii="PT Astra Serif" w:hAnsi="PT Astra Serif"/>
          <w:sz w:val="28"/>
          <w:szCs w:val="28"/>
        </w:rPr>
        <w:t xml:space="preserve"> отчётного периода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года; и</w:t>
      </w:r>
      <w:r w:rsidR="001A00E1" w:rsidRPr="003D346B">
        <w:rPr>
          <w:rFonts w:ascii="PT Astra Serif" w:hAnsi="PT Astra Serif"/>
          <w:sz w:val="28"/>
          <w:szCs w:val="28"/>
        </w:rPr>
        <w:t xml:space="preserve">з </w:t>
      </w:r>
      <w:proofErr w:type="spellStart"/>
      <w:r w:rsidR="001A00E1" w:rsidRPr="003D346B">
        <w:rPr>
          <w:rFonts w:ascii="PT Astra Serif" w:hAnsi="PT Astra Serif"/>
          <w:sz w:val="28"/>
          <w:szCs w:val="28"/>
        </w:rPr>
        <w:t>Урено-Карлинского</w:t>
      </w:r>
      <w:proofErr w:type="spellEnd"/>
      <w:r w:rsidR="001A00E1" w:rsidRPr="003D346B">
        <w:rPr>
          <w:rFonts w:ascii="PT Astra Serif" w:hAnsi="PT Astra Serif"/>
          <w:sz w:val="28"/>
          <w:szCs w:val="28"/>
        </w:rPr>
        <w:t xml:space="preserve"> сельского поселения </w:t>
      </w:r>
      <w:r w:rsidRPr="003D346B">
        <w:rPr>
          <w:rFonts w:ascii="PT Astra Serif" w:hAnsi="PT Astra Serif"/>
          <w:sz w:val="28"/>
          <w:szCs w:val="28"/>
        </w:rPr>
        <w:t>-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  <w:r w:rsidR="00E77973">
        <w:rPr>
          <w:rFonts w:ascii="PT Astra Serif" w:hAnsi="PT Astra Serif"/>
          <w:sz w:val="28"/>
          <w:szCs w:val="28"/>
        </w:rPr>
        <w:t>6</w:t>
      </w:r>
      <w:r w:rsidR="001A00E1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E77973">
        <w:rPr>
          <w:rFonts w:ascii="PT Astra Serif" w:hAnsi="PT Astra Serif"/>
          <w:sz w:val="28"/>
          <w:szCs w:val="28"/>
        </w:rPr>
        <w:t>й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  <w:r w:rsidR="00E77973">
        <w:rPr>
          <w:rFonts w:ascii="PT Astra Serif" w:hAnsi="PT Astra Serif"/>
          <w:sz w:val="28"/>
          <w:szCs w:val="28"/>
        </w:rPr>
        <w:t xml:space="preserve">(4,2 %), </w:t>
      </w:r>
      <w:r w:rsidR="00E77973" w:rsidRPr="00E77973">
        <w:rPr>
          <w:rFonts w:ascii="PT Astra Serif" w:hAnsi="PT Astra Serif"/>
          <w:sz w:val="28"/>
          <w:szCs w:val="28"/>
        </w:rPr>
        <w:t>что на 1 обращени</w:t>
      </w:r>
      <w:r w:rsidR="00E77973">
        <w:rPr>
          <w:rFonts w:ascii="PT Astra Serif" w:hAnsi="PT Astra Serif"/>
          <w:sz w:val="28"/>
          <w:szCs w:val="28"/>
        </w:rPr>
        <w:t>е больше</w:t>
      </w:r>
      <w:r w:rsidR="00E77973" w:rsidRPr="00E77973">
        <w:rPr>
          <w:rFonts w:ascii="PT Astra Serif" w:hAnsi="PT Astra Serif"/>
          <w:sz w:val="28"/>
          <w:szCs w:val="28"/>
        </w:rPr>
        <w:t xml:space="preserve"> показателя отчётного периода 2018 года</w:t>
      </w:r>
      <w:r w:rsidR="001A00E1" w:rsidRPr="003D346B">
        <w:rPr>
          <w:rFonts w:ascii="PT Astra Serif" w:hAnsi="PT Astra Serif"/>
          <w:sz w:val="28"/>
          <w:szCs w:val="28"/>
        </w:rPr>
        <w:t xml:space="preserve">; Сосновского сельского поселения </w:t>
      </w:r>
      <w:r w:rsidR="00E77973">
        <w:rPr>
          <w:rFonts w:ascii="PT Astra Serif" w:hAnsi="PT Astra Serif"/>
          <w:sz w:val="28"/>
          <w:szCs w:val="28"/>
        </w:rPr>
        <w:t>–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  <w:r w:rsidR="00E77973">
        <w:rPr>
          <w:rFonts w:ascii="PT Astra Serif" w:hAnsi="PT Astra Serif"/>
          <w:sz w:val="28"/>
          <w:szCs w:val="28"/>
        </w:rPr>
        <w:t xml:space="preserve">4 (2,8 %), </w:t>
      </w:r>
      <w:r w:rsidR="00E77973" w:rsidRPr="00E77973">
        <w:rPr>
          <w:rFonts w:ascii="PT Astra Serif" w:hAnsi="PT Astra Serif"/>
          <w:sz w:val="28"/>
          <w:szCs w:val="28"/>
        </w:rPr>
        <w:t xml:space="preserve">что </w:t>
      </w:r>
      <w:r w:rsidR="00E77973">
        <w:rPr>
          <w:rFonts w:ascii="PT Astra Serif" w:hAnsi="PT Astra Serif"/>
          <w:sz w:val="28"/>
          <w:szCs w:val="28"/>
        </w:rPr>
        <w:t>равно</w:t>
      </w:r>
      <w:r w:rsidR="00E77973" w:rsidRPr="00E77973">
        <w:rPr>
          <w:rFonts w:ascii="PT Astra Serif" w:hAnsi="PT Astra Serif"/>
          <w:sz w:val="28"/>
          <w:szCs w:val="28"/>
        </w:rPr>
        <w:t xml:space="preserve"> показател</w:t>
      </w:r>
      <w:r w:rsidR="00E77973">
        <w:rPr>
          <w:rFonts w:ascii="PT Astra Serif" w:hAnsi="PT Astra Serif"/>
          <w:sz w:val="28"/>
          <w:szCs w:val="28"/>
        </w:rPr>
        <w:t>ю</w:t>
      </w:r>
      <w:r w:rsidR="00E77973" w:rsidRPr="00E77973">
        <w:rPr>
          <w:rFonts w:ascii="PT Astra Serif" w:hAnsi="PT Astra Serif"/>
          <w:sz w:val="28"/>
          <w:szCs w:val="28"/>
        </w:rPr>
        <w:t xml:space="preserve"> отчётного периода 2018 года</w:t>
      </w:r>
      <w:r w:rsidR="00041E4F" w:rsidRPr="003D346B">
        <w:rPr>
          <w:rFonts w:ascii="PT Astra Serif" w:hAnsi="PT Astra Serif"/>
          <w:sz w:val="28"/>
          <w:szCs w:val="28"/>
        </w:rPr>
        <w:t xml:space="preserve">; </w:t>
      </w:r>
      <w:r w:rsidR="001A00E1" w:rsidRPr="003D346B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="001A00E1" w:rsidRPr="003D346B">
        <w:rPr>
          <w:rFonts w:ascii="PT Astra Serif" w:hAnsi="PT Astra Serif"/>
          <w:sz w:val="28"/>
          <w:szCs w:val="28"/>
        </w:rPr>
        <w:t>Большепоселковского</w:t>
      </w:r>
      <w:proofErr w:type="spellEnd"/>
      <w:r w:rsidR="001A00E1" w:rsidRPr="003D346B">
        <w:rPr>
          <w:rFonts w:ascii="PT Astra Serif" w:hAnsi="PT Astra Serif"/>
          <w:sz w:val="28"/>
          <w:szCs w:val="28"/>
        </w:rPr>
        <w:t xml:space="preserve"> сельского поселения – </w:t>
      </w:r>
      <w:r w:rsidR="00C25871">
        <w:rPr>
          <w:rFonts w:ascii="PT Astra Serif" w:hAnsi="PT Astra Serif"/>
          <w:sz w:val="28"/>
          <w:szCs w:val="28"/>
        </w:rPr>
        <w:t>6</w:t>
      </w:r>
      <w:r w:rsidR="00041E4F" w:rsidRPr="003D346B">
        <w:rPr>
          <w:rFonts w:ascii="PT Astra Serif" w:hAnsi="PT Astra Serif"/>
          <w:sz w:val="28"/>
          <w:szCs w:val="28"/>
        </w:rPr>
        <w:t xml:space="preserve"> </w:t>
      </w:r>
      <w:r w:rsidR="00C25871" w:rsidRPr="00C25871">
        <w:rPr>
          <w:rFonts w:ascii="PT Astra Serif" w:hAnsi="PT Astra Serif"/>
          <w:sz w:val="28"/>
          <w:szCs w:val="28"/>
        </w:rPr>
        <w:t xml:space="preserve">(4,2 %), что на </w:t>
      </w:r>
      <w:r w:rsidR="00C25871">
        <w:rPr>
          <w:rFonts w:ascii="PT Astra Serif" w:hAnsi="PT Astra Serif"/>
          <w:sz w:val="28"/>
          <w:szCs w:val="28"/>
        </w:rPr>
        <w:t>5</w:t>
      </w:r>
      <w:r w:rsidR="00C25871" w:rsidRPr="00C25871">
        <w:rPr>
          <w:rFonts w:ascii="PT Astra Serif" w:hAnsi="PT Astra Serif"/>
          <w:sz w:val="28"/>
          <w:szCs w:val="28"/>
        </w:rPr>
        <w:t xml:space="preserve"> обращени</w:t>
      </w:r>
      <w:r w:rsidR="00C25871">
        <w:rPr>
          <w:rFonts w:ascii="PT Astra Serif" w:hAnsi="PT Astra Serif"/>
          <w:sz w:val="28"/>
          <w:szCs w:val="28"/>
        </w:rPr>
        <w:t>й</w:t>
      </w:r>
      <w:r w:rsidR="00C25871" w:rsidRPr="00C25871">
        <w:rPr>
          <w:rFonts w:ascii="PT Astra Serif" w:hAnsi="PT Astra Serif"/>
          <w:sz w:val="28"/>
          <w:szCs w:val="28"/>
        </w:rPr>
        <w:t xml:space="preserve"> больше показателя отчётного периода 2018 года;</w:t>
      </w:r>
      <w:r w:rsidR="001A00E1" w:rsidRPr="003D346B">
        <w:rPr>
          <w:rFonts w:ascii="PT Astra Serif" w:hAnsi="PT Astra Serif"/>
          <w:sz w:val="28"/>
          <w:szCs w:val="28"/>
        </w:rPr>
        <w:t xml:space="preserve"> из Горенского сельского поселения</w:t>
      </w:r>
      <w:r w:rsidR="001A00E1" w:rsidRPr="003D346B">
        <w:rPr>
          <w:rFonts w:ascii="PT Astra Serif" w:hAnsi="PT Astra Serif"/>
          <w:b/>
          <w:i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 xml:space="preserve">- </w:t>
      </w:r>
      <w:r w:rsidR="00C25871">
        <w:rPr>
          <w:rFonts w:ascii="PT Astra Serif" w:hAnsi="PT Astra Serif"/>
          <w:sz w:val="28"/>
          <w:szCs w:val="28"/>
        </w:rPr>
        <w:t>6</w:t>
      </w:r>
      <w:r w:rsidR="001A00E1" w:rsidRPr="003D346B">
        <w:rPr>
          <w:rFonts w:ascii="PT Astra Serif" w:hAnsi="PT Astra Serif"/>
          <w:b/>
          <w:i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>(</w:t>
      </w:r>
      <w:r w:rsidR="005B3AF7" w:rsidRPr="003D346B">
        <w:rPr>
          <w:rFonts w:ascii="PT Astra Serif" w:hAnsi="PT Astra Serif"/>
          <w:sz w:val="28"/>
          <w:szCs w:val="28"/>
        </w:rPr>
        <w:t>4,</w:t>
      </w:r>
      <w:r w:rsidR="00C25871">
        <w:rPr>
          <w:rFonts w:ascii="PT Astra Serif" w:hAnsi="PT Astra Serif"/>
          <w:sz w:val="28"/>
          <w:szCs w:val="28"/>
        </w:rPr>
        <w:t>2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 xml:space="preserve">%), </w:t>
      </w:r>
      <w:r w:rsidR="00C25871">
        <w:rPr>
          <w:rFonts w:ascii="PT Astra Serif" w:hAnsi="PT Astra Serif"/>
          <w:sz w:val="28"/>
          <w:szCs w:val="28"/>
        </w:rPr>
        <w:t>за</w:t>
      </w:r>
      <w:r w:rsidR="001A00E1" w:rsidRPr="003D346B">
        <w:rPr>
          <w:rFonts w:ascii="PT Astra Serif" w:hAnsi="PT Astra Serif"/>
          <w:sz w:val="28"/>
          <w:szCs w:val="28"/>
        </w:rPr>
        <w:t xml:space="preserve"> отчетн</w:t>
      </w:r>
      <w:r w:rsidR="00C25871">
        <w:rPr>
          <w:rFonts w:ascii="PT Astra Serif" w:hAnsi="PT Astra Serif"/>
          <w:sz w:val="28"/>
          <w:szCs w:val="28"/>
        </w:rPr>
        <w:t>ый</w:t>
      </w:r>
      <w:r w:rsidR="001A00E1" w:rsidRPr="003D346B">
        <w:rPr>
          <w:rFonts w:ascii="PT Astra Serif" w:hAnsi="PT Astra Serif"/>
          <w:sz w:val="28"/>
          <w:szCs w:val="28"/>
        </w:rPr>
        <w:t xml:space="preserve"> период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="001A00E1"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="00C25871">
        <w:rPr>
          <w:rFonts w:ascii="PT Astra Serif" w:hAnsi="PT Astra Serif"/>
          <w:sz w:val="28"/>
          <w:szCs w:val="28"/>
        </w:rPr>
        <w:t xml:space="preserve"> 0 обращений</w:t>
      </w:r>
      <w:r w:rsidR="00BB0A78" w:rsidRPr="003D346B">
        <w:rPr>
          <w:rFonts w:ascii="PT Astra Serif" w:hAnsi="PT Astra Serif"/>
          <w:sz w:val="28"/>
          <w:szCs w:val="28"/>
        </w:rPr>
        <w:t>.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</w:p>
    <w:p w:rsidR="001A00E1" w:rsidRPr="003D346B" w:rsidRDefault="001A00E1" w:rsidP="00372C51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Поступили обращения от жителей г.</w:t>
      </w:r>
      <w:r w:rsidR="00BB0A78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Ульяновска - </w:t>
      </w:r>
      <w:r w:rsidR="00C25871">
        <w:rPr>
          <w:rFonts w:ascii="PT Astra Serif" w:hAnsi="PT Astra Serif"/>
          <w:sz w:val="28"/>
          <w:szCs w:val="28"/>
        </w:rPr>
        <w:t>6</w:t>
      </w:r>
      <w:r w:rsidRPr="003D346B">
        <w:rPr>
          <w:rFonts w:ascii="PT Astra Serif" w:hAnsi="PT Astra Serif"/>
          <w:sz w:val="28"/>
          <w:szCs w:val="28"/>
        </w:rPr>
        <w:t xml:space="preserve"> (</w:t>
      </w:r>
      <w:r w:rsidR="00C25871">
        <w:rPr>
          <w:rFonts w:ascii="PT Astra Serif" w:hAnsi="PT Astra Serif"/>
          <w:sz w:val="28"/>
          <w:szCs w:val="28"/>
        </w:rPr>
        <w:t>4,2</w:t>
      </w:r>
      <w:r w:rsidR="0096494C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%), </w:t>
      </w:r>
      <w:proofErr w:type="spellStart"/>
      <w:r w:rsidR="00C25871">
        <w:rPr>
          <w:rFonts w:ascii="PT Astra Serif" w:hAnsi="PT Astra Serif"/>
          <w:sz w:val="28"/>
          <w:szCs w:val="28"/>
        </w:rPr>
        <w:t>р.п</w:t>
      </w:r>
      <w:proofErr w:type="spellEnd"/>
      <w:r w:rsidR="00C25871">
        <w:rPr>
          <w:rFonts w:ascii="PT Astra Serif" w:hAnsi="PT Astra Serif"/>
          <w:sz w:val="28"/>
          <w:szCs w:val="28"/>
        </w:rPr>
        <w:t>. Вешкайма</w:t>
      </w:r>
      <w:r w:rsidR="007C53B8" w:rsidRPr="003D346B">
        <w:rPr>
          <w:rFonts w:ascii="PT Astra Serif" w:hAnsi="PT Astra Serif"/>
          <w:sz w:val="28"/>
          <w:szCs w:val="28"/>
        </w:rPr>
        <w:t xml:space="preserve"> – </w:t>
      </w:r>
      <w:r w:rsidR="00C25871">
        <w:rPr>
          <w:rFonts w:ascii="PT Astra Serif" w:hAnsi="PT Astra Serif"/>
          <w:sz w:val="28"/>
          <w:szCs w:val="28"/>
        </w:rPr>
        <w:t>3</w:t>
      </w:r>
      <w:r w:rsidR="007C53B8" w:rsidRPr="003D346B">
        <w:rPr>
          <w:rFonts w:ascii="PT Astra Serif" w:hAnsi="PT Astra Serif"/>
          <w:sz w:val="28"/>
          <w:szCs w:val="28"/>
        </w:rPr>
        <w:t xml:space="preserve"> (</w:t>
      </w:r>
      <w:r w:rsidR="00C25871">
        <w:rPr>
          <w:rFonts w:ascii="PT Astra Serif" w:hAnsi="PT Astra Serif"/>
          <w:sz w:val="28"/>
          <w:szCs w:val="28"/>
        </w:rPr>
        <w:t>2</w:t>
      </w:r>
      <w:r w:rsidR="00D36BC5" w:rsidRPr="003D346B">
        <w:rPr>
          <w:rFonts w:ascii="PT Astra Serif" w:hAnsi="PT Astra Serif"/>
          <w:sz w:val="28"/>
          <w:szCs w:val="28"/>
        </w:rPr>
        <w:t>,</w:t>
      </w:r>
      <w:r w:rsidR="0096494C" w:rsidRPr="003D346B">
        <w:rPr>
          <w:rFonts w:ascii="PT Astra Serif" w:hAnsi="PT Astra Serif"/>
          <w:sz w:val="28"/>
          <w:szCs w:val="28"/>
        </w:rPr>
        <w:t xml:space="preserve">1 </w:t>
      </w:r>
      <w:r w:rsidR="007C53B8" w:rsidRPr="003D346B">
        <w:rPr>
          <w:rFonts w:ascii="PT Astra Serif" w:hAnsi="PT Astra Serif"/>
          <w:sz w:val="28"/>
          <w:szCs w:val="28"/>
        </w:rPr>
        <w:t xml:space="preserve">%), </w:t>
      </w:r>
      <w:r w:rsidRPr="003D346B">
        <w:rPr>
          <w:rFonts w:ascii="PT Astra Serif" w:hAnsi="PT Astra Serif"/>
          <w:sz w:val="28"/>
          <w:szCs w:val="28"/>
        </w:rPr>
        <w:t xml:space="preserve">поступили обращения с указанием только адреса электронной почты </w:t>
      </w:r>
      <w:r w:rsidR="00C25871">
        <w:rPr>
          <w:rFonts w:ascii="PT Astra Serif" w:hAnsi="PT Astra Serif"/>
          <w:sz w:val="28"/>
          <w:szCs w:val="28"/>
        </w:rPr>
        <w:t>–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C25871">
        <w:rPr>
          <w:rFonts w:ascii="PT Astra Serif" w:hAnsi="PT Astra Serif"/>
          <w:sz w:val="28"/>
          <w:szCs w:val="28"/>
        </w:rPr>
        <w:t xml:space="preserve">3 </w:t>
      </w:r>
      <w:r w:rsidRPr="003D346B">
        <w:rPr>
          <w:rFonts w:ascii="PT Astra Serif" w:hAnsi="PT Astra Serif"/>
          <w:sz w:val="28"/>
          <w:szCs w:val="28"/>
        </w:rPr>
        <w:t>(</w:t>
      </w:r>
      <w:r w:rsidR="00C25871">
        <w:rPr>
          <w:rFonts w:ascii="PT Astra Serif" w:hAnsi="PT Astra Serif"/>
          <w:sz w:val="28"/>
          <w:szCs w:val="28"/>
        </w:rPr>
        <w:t>2,1</w:t>
      </w:r>
      <w:r w:rsidR="0096494C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%). </w:t>
      </w:r>
    </w:p>
    <w:p w:rsidR="005F5498" w:rsidRPr="003D346B" w:rsidRDefault="00CA3E06" w:rsidP="00372C51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Количество положительно решенных вопросов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 по устным и письменным обращениям граждан в муниципальном образовании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за отчетный период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 xml:space="preserve">составило </w:t>
      </w:r>
      <w:r w:rsidR="00BB1E81" w:rsidRPr="003D346B">
        <w:rPr>
          <w:rFonts w:ascii="PT Astra Serif" w:eastAsia="Calibri" w:hAnsi="PT Astra Serif"/>
          <w:b/>
          <w:i/>
          <w:sz w:val="28"/>
          <w:szCs w:val="28"/>
        </w:rPr>
        <w:t xml:space="preserve">15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%</w:t>
      </w:r>
      <w:r w:rsidR="00AD45A6" w:rsidRPr="003D346B">
        <w:rPr>
          <w:rFonts w:ascii="PT Astra Serif" w:eastAsia="Calibri" w:hAnsi="PT Astra Serif"/>
          <w:sz w:val="28"/>
          <w:szCs w:val="28"/>
        </w:rPr>
        <w:t>.</w:t>
      </w:r>
      <w:r w:rsidR="00D178F6" w:rsidRPr="003D346B">
        <w:rPr>
          <w:rFonts w:ascii="PT Astra Serif" w:eastAsia="Calibri" w:hAnsi="PT Astra Serif"/>
          <w:sz w:val="28"/>
          <w:szCs w:val="28"/>
        </w:rPr>
        <w:t xml:space="preserve"> </w:t>
      </w:r>
      <w:r w:rsidR="00180858" w:rsidRPr="003D346B">
        <w:rPr>
          <w:rFonts w:ascii="PT Astra Serif" w:eastAsia="Calibri" w:hAnsi="PT Astra Serif"/>
          <w:sz w:val="28"/>
          <w:szCs w:val="28"/>
        </w:rPr>
        <w:t xml:space="preserve"> </w:t>
      </w:r>
    </w:p>
    <w:p w:rsidR="00A720CB" w:rsidRPr="00A720CB" w:rsidRDefault="00A720CB" w:rsidP="00A720CB">
      <w:pPr>
        <w:rPr>
          <w:rFonts w:ascii="PT Astra Serif" w:eastAsia="Calibri" w:hAnsi="PT Astra Serif"/>
          <w:sz w:val="28"/>
          <w:szCs w:val="28"/>
        </w:rPr>
      </w:pPr>
    </w:p>
    <w:p w:rsidR="00A720CB" w:rsidRDefault="00A720CB" w:rsidP="00A720CB">
      <w:pPr>
        <w:rPr>
          <w:rFonts w:ascii="PT Astra Serif" w:eastAsia="Calibri" w:hAnsi="PT Astra Serif"/>
          <w:sz w:val="28"/>
          <w:szCs w:val="28"/>
        </w:rPr>
      </w:pPr>
    </w:p>
    <w:p w:rsidR="00D41E16" w:rsidRPr="00A720CB" w:rsidRDefault="00A720CB" w:rsidP="00A720CB">
      <w:pPr>
        <w:tabs>
          <w:tab w:val="left" w:pos="2775"/>
        </w:tabs>
        <w:jc w:val="center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>_______________________</w:t>
      </w:r>
    </w:p>
    <w:sectPr w:rsidR="00D41E16" w:rsidRPr="00A720CB" w:rsidSect="00230FB5">
      <w:headerReference w:type="default" r:id="rId8"/>
      <w:headerReference w:type="first" r:id="rId9"/>
      <w:pgSz w:w="11906" w:h="16838"/>
      <w:pgMar w:top="1134" w:right="567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E4E" w:rsidRDefault="00737E4E" w:rsidP="00C7505A">
      <w:r>
        <w:separator/>
      </w:r>
    </w:p>
  </w:endnote>
  <w:endnote w:type="continuationSeparator" w:id="0">
    <w:p w:rsidR="00737E4E" w:rsidRDefault="00737E4E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E4E" w:rsidRDefault="00737E4E" w:rsidP="00C7505A">
      <w:r>
        <w:separator/>
      </w:r>
    </w:p>
  </w:footnote>
  <w:footnote w:type="continuationSeparator" w:id="0">
    <w:p w:rsidR="00737E4E" w:rsidRDefault="00737E4E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Pr="006B122E" w:rsidRDefault="00C03363">
    <w:pPr>
      <w:pStyle w:val="a3"/>
      <w:jc w:val="center"/>
      <w:rPr>
        <w:sz w:val="20"/>
        <w:szCs w:val="20"/>
      </w:rPr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C91638">
      <w:rPr>
        <w:noProof/>
        <w:sz w:val="20"/>
        <w:szCs w:val="20"/>
      </w:rPr>
      <w:t>3</w:t>
    </w:r>
    <w:r w:rsidRPr="006B122E">
      <w:rPr>
        <w:sz w:val="20"/>
        <w:szCs w:val="20"/>
      </w:rPr>
      <w:fldChar w:fldCharType="end"/>
    </w:r>
  </w:p>
  <w:p w:rsidR="00C7505A" w:rsidRDefault="00C750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B4"/>
    <w:rsid w:val="000017D0"/>
    <w:rsid w:val="00002356"/>
    <w:rsid w:val="0000634F"/>
    <w:rsid w:val="00011AD4"/>
    <w:rsid w:val="0001277D"/>
    <w:rsid w:val="000149FC"/>
    <w:rsid w:val="0001674D"/>
    <w:rsid w:val="00020103"/>
    <w:rsid w:val="00024E2C"/>
    <w:rsid w:val="00025688"/>
    <w:rsid w:val="00026B2F"/>
    <w:rsid w:val="00026E56"/>
    <w:rsid w:val="00030A5D"/>
    <w:rsid w:val="00030C18"/>
    <w:rsid w:val="00032B72"/>
    <w:rsid w:val="00035A75"/>
    <w:rsid w:val="00041E4F"/>
    <w:rsid w:val="00044985"/>
    <w:rsid w:val="0005118B"/>
    <w:rsid w:val="00051BBE"/>
    <w:rsid w:val="00052DBB"/>
    <w:rsid w:val="00057000"/>
    <w:rsid w:val="00061D08"/>
    <w:rsid w:val="00066367"/>
    <w:rsid w:val="0007018D"/>
    <w:rsid w:val="0008202C"/>
    <w:rsid w:val="0008604D"/>
    <w:rsid w:val="00086BDC"/>
    <w:rsid w:val="0009069B"/>
    <w:rsid w:val="000960B6"/>
    <w:rsid w:val="000A2D60"/>
    <w:rsid w:val="000B0554"/>
    <w:rsid w:val="000C4128"/>
    <w:rsid w:val="000D06D2"/>
    <w:rsid w:val="000D343E"/>
    <w:rsid w:val="000D4559"/>
    <w:rsid w:val="000D4D5B"/>
    <w:rsid w:val="000D5CB1"/>
    <w:rsid w:val="000E1A58"/>
    <w:rsid w:val="000E28BB"/>
    <w:rsid w:val="000F0BAF"/>
    <w:rsid w:val="000F4836"/>
    <w:rsid w:val="00102F4E"/>
    <w:rsid w:val="001046F0"/>
    <w:rsid w:val="00106013"/>
    <w:rsid w:val="001112C8"/>
    <w:rsid w:val="00111F1F"/>
    <w:rsid w:val="001145E0"/>
    <w:rsid w:val="00120F5E"/>
    <w:rsid w:val="00122D8C"/>
    <w:rsid w:val="001254DC"/>
    <w:rsid w:val="00125CD5"/>
    <w:rsid w:val="001309FA"/>
    <w:rsid w:val="00157ED0"/>
    <w:rsid w:val="001601D1"/>
    <w:rsid w:val="00160235"/>
    <w:rsid w:val="00171396"/>
    <w:rsid w:val="001757BA"/>
    <w:rsid w:val="00180858"/>
    <w:rsid w:val="00181C8B"/>
    <w:rsid w:val="0018758F"/>
    <w:rsid w:val="001920B1"/>
    <w:rsid w:val="00196502"/>
    <w:rsid w:val="001A00E1"/>
    <w:rsid w:val="001A1FDB"/>
    <w:rsid w:val="001A20CA"/>
    <w:rsid w:val="001A26D1"/>
    <w:rsid w:val="001A5F45"/>
    <w:rsid w:val="001A7A69"/>
    <w:rsid w:val="001B32C9"/>
    <w:rsid w:val="001B5321"/>
    <w:rsid w:val="001C0A11"/>
    <w:rsid w:val="001C0B67"/>
    <w:rsid w:val="001C3E37"/>
    <w:rsid w:val="001D16B5"/>
    <w:rsid w:val="001D258F"/>
    <w:rsid w:val="001D3E21"/>
    <w:rsid w:val="001E0281"/>
    <w:rsid w:val="001E0CFC"/>
    <w:rsid w:val="001E4566"/>
    <w:rsid w:val="001E4B9D"/>
    <w:rsid w:val="001E6444"/>
    <w:rsid w:val="001E7B8E"/>
    <w:rsid w:val="001F3661"/>
    <w:rsid w:val="001F39D1"/>
    <w:rsid w:val="001F6539"/>
    <w:rsid w:val="002030BA"/>
    <w:rsid w:val="00215AB1"/>
    <w:rsid w:val="0021752E"/>
    <w:rsid w:val="00217C0A"/>
    <w:rsid w:val="0022587D"/>
    <w:rsid w:val="0022724A"/>
    <w:rsid w:val="00230FB5"/>
    <w:rsid w:val="00231DE0"/>
    <w:rsid w:val="00235BDC"/>
    <w:rsid w:val="002408D3"/>
    <w:rsid w:val="00241780"/>
    <w:rsid w:val="00246914"/>
    <w:rsid w:val="00272E56"/>
    <w:rsid w:val="0027472D"/>
    <w:rsid w:val="00286AD0"/>
    <w:rsid w:val="002A1BBC"/>
    <w:rsid w:val="002A7C14"/>
    <w:rsid w:val="002B5DDE"/>
    <w:rsid w:val="002B73C4"/>
    <w:rsid w:val="002C2CE5"/>
    <w:rsid w:val="002D3BE0"/>
    <w:rsid w:val="002D4C7F"/>
    <w:rsid w:val="002D6719"/>
    <w:rsid w:val="002E00EF"/>
    <w:rsid w:val="002E7494"/>
    <w:rsid w:val="002F4BEA"/>
    <w:rsid w:val="002F51B6"/>
    <w:rsid w:val="00301398"/>
    <w:rsid w:val="00302DDC"/>
    <w:rsid w:val="00310019"/>
    <w:rsid w:val="003110F0"/>
    <w:rsid w:val="0031134F"/>
    <w:rsid w:val="00316E42"/>
    <w:rsid w:val="00325815"/>
    <w:rsid w:val="0032603A"/>
    <w:rsid w:val="00326266"/>
    <w:rsid w:val="00334157"/>
    <w:rsid w:val="00335536"/>
    <w:rsid w:val="00344E6B"/>
    <w:rsid w:val="003451A3"/>
    <w:rsid w:val="00352BD8"/>
    <w:rsid w:val="00367601"/>
    <w:rsid w:val="00371BB7"/>
    <w:rsid w:val="00372C51"/>
    <w:rsid w:val="00380292"/>
    <w:rsid w:val="00381DBD"/>
    <w:rsid w:val="00383FB9"/>
    <w:rsid w:val="003915D8"/>
    <w:rsid w:val="003979DB"/>
    <w:rsid w:val="003A2CEF"/>
    <w:rsid w:val="003A458D"/>
    <w:rsid w:val="003D346B"/>
    <w:rsid w:val="003D5AC8"/>
    <w:rsid w:val="003E6193"/>
    <w:rsid w:val="003E62F4"/>
    <w:rsid w:val="00406A81"/>
    <w:rsid w:val="00411071"/>
    <w:rsid w:val="00412393"/>
    <w:rsid w:val="00412F7C"/>
    <w:rsid w:val="004142BA"/>
    <w:rsid w:val="00421D19"/>
    <w:rsid w:val="0042621B"/>
    <w:rsid w:val="00426A20"/>
    <w:rsid w:val="00431924"/>
    <w:rsid w:val="00431E4A"/>
    <w:rsid w:val="00431E6F"/>
    <w:rsid w:val="0043450F"/>
    <w:rsid w:val="00441BDA"/>
    <w:rsid w:val="00447CAF"/>
    <w:rsid w:val="00461C84"/>
    <w:rsid w:val="00466C86"/>
    <w:rsid w:val="0047386D"/>
    <w:rsid w:val="00475B90"/>
    <w:rsid w:val="004873B6"/>
    <w:rsid w:val="00496D7A"/>
    <w:rsid w:val="004A3BAC"/>
    <w:rsid w:val="004A3DD8"/>
    <w:rsid w:val="004A4342"/>
    <w:rsid w:val="004B5CAE"/>
    <w:rsid w:val="004B672F"/>
    <w:rsid w:val="004C2517"/>
    <w:rsid w:val="004C5D4F"/>
    <w:rsid w:val="004D157A"/>
    <w:rsid w:val="004D7691"/>
    <w:rsid w:val="004E0587"/>
    <w:rsid w:val="004E182D"/>
    <w:rsid w:val="004E23E8"/>
    <w:rsid w:val="004E64AC"/>
    <w:rsid w:val="004E7B9E"/>
    <w:rsid w:val="004F3C7C"/>
    <w:rsid w:val="004F3F9C"/>
    <w:rsid w:val="004F4C96"/>
    <w:rsid w:val="004F7A36"/>
    <w:rsid w:val="00500532"/>
    <w:rsid w:val="00503329"/>
    <w:rsid w:val="00506311"/>
    <w:rsid w:val="005143E4"/>
    <w:rsid w:val="00517938"/>
    <w:rsid w:val="005203B4"/>
    <w:rsid w:val="005348CB"/>
    <w:rsid w:val="00540631"/>
    <w:rsid w:val="00542EC5"/>
    <w:rsid w:val="0054763A"/>
    <w:rsid w:val="005525CB"/>
    <w:rsid w:val="005709D1"/>
    <w:rsid w:val="0058170C"/>
    <w:rsid w:val="00584B7A"/>
    <w:rsid w:val="0058634A"/>
    <w:rsid w:val="005B3AF7"/>
    <w:rsid w:val="005B76A5"/>
    <w:rsid w:val="005C30B3"/>
    <w:rsid w:val="005D130D"/>
    <w:rsid w:val="005D2887"/>
    <w:rsid w:val="005E1723"/>
    <w:rsid w:val="005F0B75"/>
    <w:rsid w:val="005F22AF"/>
    <w:rsid w:val="005F5498"/>
    <w:rsid w:val="00610382"/>
    <w:rsid w:val="0061225E"/>
    <w:rsid w:val="00616177"/>
    <w:rsid w:val="00622EB3"/>
    <w:rsid w:val="0062798D"/>
    <w:rsid w:val="00635039"/>
    <w:rsid w:val="00635BDC"/>
    <w:rsid w:val="00637BA6"/>
    <w:rsid w:val="00641530"/>
    <w:rsid w:val="00646B20"/>
    <w:rsid w:val="00647631"/>
    <w:rsid w:val="00651F05"/>
    <w:rsid w:val="00653ABC"/>
    <w:rsid w:val="00653F6C"/>
    <w:rsid w:val="00660A35"/>
    <w:rsid w:val="00662DD0"/>
    <w:rsid w:val="00664F57"/>
    <w:rsid w:val="0068016B"/>
    <w:rsid w:val="00694DCF"/>
    <w:rsid w:val="006B122E"/>
    <w:rsid w:val="006B2BD0"/>
    <w:rsid w:val="006C3927"/>
    <w:rsid w:val="006D2AF0"/>
    <w:rsid w:val="006D4C79"/>
    <w:rsid w:val="006E1DFE"/>
    <w:rsid w:val="006E6D13"/>
    <w:rsid w:val="006E6FA0"/>
    <w:rsid w:val="006F52FC"/>
    <w:rsid w:val="00710ECB"/>
    <w:rsid w:val="0071260C"/>
    <w:rsid w:val="00720CCB"/>
    <w:rsid w:val="00727B93"/>
    <w:rsid w:val="00734F62"/>
    <w:rsid w:val="00737B72"/>
    <w:rsid w:val="00737E4E"/>
    <w:rsid w:val="0075054E"/>
    <w:rsid w:val="007527A4"/>
    <w:rsid w:val="00752C2F"/>
    <w:rsid w:val="00756ED6"/>
    <w:rsid w:val="00763EF2"/>
    <w:rsid w:val="00767E12"/>
    <w:rsid w:val="00775D5C"/>
    <w:rsid w:val="0077768F"/>
    <w:rsid w:val="00781C6A"/>
    <w:rsid w:val="00784E23"/>
    <w:rsid w:val="00792273"/>
    <w:rsid w:val="00792DA8"/>
    <w:rsid w:val="00797F04"/>
    <w:rsid w:val="007A1065"/>
    <w:rsid w:val="007B0504"/>
    <w:rsid w:val="007B0CF3"/>
    <w:rsid w:val="007B2935"/>
    <w:rsid w:val="007B7E87"/>
    <w:rsid w:val="007C53B8"/>
    <w:rsid w:val="007C5EE3"/>
    <w:rsid w:val="007E2340"/>
    <w:rsid w:val="007F16ED"/>
    <w:rsid w:val="007F4E36"/>
    <w:rsid w:val="00805BC3"/>
    <w:rsid w:val="00823681"/>
    <w:rsid w:val="00825EEB"/>
    <w:rsid w:val="00833603"/>
    <w:rsid w:val="00837C9F"/>
    <w:rsid w:val="00852EB8"/>
    <w:rsid w:val="00854C2A"/>
    <w:rsid w:val="008617DA"/>
    <w:rsid w:val="00871F13"/>
    <w:rsid w:val="0087441A"/>
    <w:rsid w:val="00876FF6"/>
    <w:rsid w:val="00886659"/>
    <w:rsid w:val="00891C89"/>
    <w:rsid w:val="00895EFF"/>
    <w:rsid w:val="00896686"/>
    <w:rsid w:val="008978B8"/>
    <w:rsid w:val="008B0C8A"/>
    <w:rsid w:val="008B5006"/>
    <w:rsid w:val="008B5E39"/>
    <w:rsid w:val="008B6BCC"/>
    <w:rsid w:val="008C2D26"/>
    <w:rsid w:val="008C2DF1"/>
    <w:rsid w:val="008D59D4"/>
    <w:rsid w:val="008E1CC8"/>
    <w:rsid w:val="008E23B0"/>
    <w:rsid w:val="008E536C"/>
    <w:rsid w:val="008F1723"/>
    <w:rsid w:val="008F792F"/>
    <w:rsid w:val="009104B2"/>
    <w:rsid w:val="00924794"/>
    <w:rsid w:val="00926733"/>
    <w:rsid w:val="00931937"/>
    <w:rsid w:val="00933A21"/>
    <w:rsid w:val="009349E4"/>
    <w:rsid w:val="00941FEA"/>
    <w:rsid w:val="00946A47"/>
    <w:rsid w:val="00947EB9"/>
    <w:rsid w:val="00955D11"/>
    <w:rsid w:val="00956445"/>
    <w:rsid w:val="0096494C"/>
    <w:rsid w:val="009652DB"/>
    <w:rsid w:val="00966D72"/>
    <w:rsid w:val="00982984"/>
    <w:rsid w:val="00983FB4"/>
    <w:rsid w:val="00986654"/>
    <w:rsid w:val="00997A0A"/>
    <w:rsid w:val="00997E6E"/>
    <w:rsid w:val="009A0211"/>
    <w:rsid w:val="009A2893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9F7AD5"/>
    <w:rsid w:val="00A02E13"/>
    <w:rsid w:val="00A030C9"/>
    <w:rsid w:val="00A04127"/>
    <w:rsid w:val="00A1561D"/>
    <w:rsid w:val="00A16666"/>
    <w:rsid w:val="00A17ECC"/>
    <w:rsid w:val="00A21EF4"/>
    <w:rsid w:val="00A26F77"/>
    <w:rsid w:val="00A27B7A"/>
    <w:rsid w:val="00A34F12"/>
    <w:rsid w:val="00A36529"/>
    <w:rsid w:val="00A43221"/>
    <w:rsid w:val="00A433BE"/>
    <w:rsid w:val="00A46271"/>
    <w:rsid w:val="00A4757B"/>
    <w:rsid w:val="00A50AA1"/>
    <w:rsid w:val="00A563D4"/>
    <w:rsid w:val="00A625D3"/>
    <w:rsid w:val="00A631B3"/>
    <w:rsid w:val="00A720CB"/>
    <w:rsid w:val="00A80316"/>
    <w:rsid w:val="00A8146A"/>
    <w:rsid w:val="00A85B9E"/>
    <w:rsid w:val="00A9542B"/>
    <w:rsid w:val="00AB1E3D"/>
    <w:rsid w:val="00AC0511"/>
    <w:rsid w:val="00AD45A6"/>
    <w:rsid w:val="00AF3D2A"/>
    <w:rsid w:val="00AF47BB"/>
    <w:rsid w:val="00AF4D5A"/>
    <w:rsid w:val="00AF7554"/>
    <w:rsid w:val="00B044A1"/>
    <w:rsid w:val="00B07C5C"/>
    <w:rsid w:val="00B26E2D"/>
    <w:rsid w:val="00B26E85"/>
    <w:rsid w:val="00B31E62"/>
    <w:rsid w:val="00B3280D"/>
    <w:rsid w:val="00B4043B"/>
    <w:rsid w:val="00B45E1B"/>
    <w:rsid w:val="00B55165"/>
    <w:rsid w:val="00B61E67"/>
    <w:rsid w:val="00B66263"/>
    <w:rsid w:val="00B66D72"/>
    <w:rsid w:val="00B77998"/>
    <w:rsid w:val="00B938C0"/>
    <w:rsid w:val="00BB0A78"/>
    <w:rsid w:val="00BB1C03"/>
    <w:rsid w:val="00BB1E81"/>
    <w:rsid w:val="00BD0626"/>
    <w:rsid w:val="00BD2C99"/>
    <w:rsid w:val="00BD7A59"/>
    <w:rsid w:val="00BE5F43"/>
    <w:rsid w:val="00BE76A3"/>
    <w:rsid w:val="00C03363"/>
    <w:rsid w:val="00C03BD6"/>
    <w:rsid w:val="00C12EBE"/>
    <w:rsid w:val="00C20C3C"/>
    <w:rsid w:val="00C24FBC"/>
    <w:rsid w:val="00C25871"/>
    <w:rsid w:val="00C329D5"/>
    <w:rsid w:val="00C45694"/>
    <w:rsid w:val="00C53B5A"/>
    <w:rsid w:val="00C53EC9"/>
    <w:rsid w:val="00C6291D"/>
    <w:rsid w:val="00C650FF"/>
    <w:rsid w:val="00C677E3"/>
    <w:rsid w:val="00C7505A"/>
    <w:rsid w:val="00C77E86"/>
    <w:rsid w:val="00C81B36"/>
    <w:rsid w:val="00C91638"/>
    <w:rsid w:val="00C95B14"/>
    <w:rsid w:val="00C963C4"/>
    <w:rsid w:val="00CA3E06"/>
    <w:rsid w:val="00CA4CD5"/>
    <w:rsid w:val="00CB6972"/>
    <w:rsid w:val="00CB75A3"/>
    <w:rsid w:val="00CB78B2"/>
    <w:rsid w:val="00CC05D8"/>
    <w:rsid w:val="00CC1A01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78F6"/>
    <w:rsid w:val="00D2470A"/>
    <w:rsid w:val="00D35B56"/>
    <w:rsid w:val="00D36245"/>
    <w:rsid w:val="00D36BC5"/>
    <w:rsid w:val="00D3705B"/>
    <w:rsid w:val="00D40971"/>
    <w:rsid w:val="00D41E16"/>
    <w:rsid w:val="00D447FE"/>
    <w:rsid w:val="00D46C9C"/>
    <w:rsid w:val="00D46E44"/>
    <w:rsid w:val="00D474B4"/>
    <w:rsid w:val="00D54D1D"/>
    <w:rsid w:val="00D62093"/>
    <w:rsid w:val="00D76ED4"/>
    <w:rsid w:val="00D80EBE"/>
    <w:rsid w:val="00D8102F"/>
    <w:rsid w:val="00D816CF"/>
    <w:rsid w:val="00D824D7"/>
    <w:rsid w:val="00D86377"/>
    <w:rsid w:val="00D90A51"/>
    <w:rsid w:val="00D9550D"/>
    <w:rsid w:val="00DA2F5B"/>
    <w:rsid w:val="00DA31B2"/>
    <w:rsid w:val="00DA3506"/>
    <w:rsid w:val="00DC1347"/>
    <w:rsid w:val="00DD1202"/>
    <w:rsid w:val="00DD37EC"/>
    <w:rsid w:val="00DD5072"/>
    <w:rsid w:val="00DD79F5"/>
    <w:rsid w:val="00DE0991"/>
    <w:rsid w:val="00DE3BEF"/>
    <w:rsid w:val="00DF0AC3"/>
    <w:rsid w:val="00DF5482"/>
    <w:rsid w:val="00DF6449"/>
    <w:rsid w:val="00E11824"/>
    <w:rsid w:val="00E171DB"/>
    <w:rsid w:val="00E21BB5"/>
    <w:rsid w:val="00E244A1"/>
    <w:rsid w:val="00E25714"/>
    <w:rsid w:val="00E32B17"/>
    <w:rsid w:val="00E40A92"/>
    <w:rsid w:val="00E47BE2"/>
    <w:rsid w:val="00E47FF9"/>
    <w:rsid w:val="00E501B0"/>
    <w:rsid w:val="00E5598F"/>
    <w:rsid w:val="00E6026A"/>
    <w:rsid w:val="00E67C8C"/>
    <w:rsid w:val="00E77973"/>
    <w:rsid w:val="00E77BA2"/>
    <w:rsid w:val="00E8080A"/>
    <w:rsid w:val="00E86DC4"/>
    <w:rsid w:val="00E92364"/>
    <w:rsid w:val="00E944D2"/>
    <w:rsid w:val="00EA0F7B"/>
    <w:rsid w:val="00EA1AF8"/>
    <w:rsid w:val="00EB2011"/>
    <w:rsid w:val="00EB36F0"/>
    <w:rsid w:val="00EB649F"/>
    <w:rsid w:val="00EC03F4"/>
    <w:rsid w:val="00ED0DD8"/>
    <w:rsid w:val="00ED3022"/>
    <w:rsid w:val="00EE07D9"/>
    <w:rsid w:val="00EE0809"/>
    <w:rsid w:val="00EE63E9"/>
    <w:rsid w:val="00EE7751"/>
    <w:rsid w:val="00EF4B76"/>
    <w:rsid w:val="00F00006"/>
    <w:rsid w:val="00F01435"/>
    <w:rsid w:val="00F025CD"/>
    <w:rsid w:val="00F11835"/>
    <w:rsid w:val="00F1769A"/>
    <w:rsid w:val="00F24DA9"/>
    <w:rsid w:val="00F319BF"/>
    <w:rsid w:val="00F33AF7"/>
    <w:rsid w:val="00F34530"/>
    <w:rsid w:val="00F477FB"/>
    <w:rsid w:val="00F47C48"/>
    <w:rsid w:val="00F52D7D"/>
    <w:rsid w:val="00F52EC9"/>
    <w:rsid w:val="00F532A0"/>
    <w:rsid w:val="00F5715A"/>
    <w:rsid w:val="00F639CF"/>
    <w:rsid w:val="00F649E7"/>
    <w:rsid w:val="00F670B3"/>
    <w:rsid w:val="00F6723E"/>
    <w:rsid w:val="00F67768"/>
    <w:rsid w:val="00F72201"/>
    <w:rsid w:val="00F74D95"/>
    <w:rsid w:val="00F82DE3"/>
    <w:rsid w:val="00F8392B"/>
    <w:rsid w:val="00F83F40"/>
    <w:rsid w:val="00F9444B"/>
    <w:rsid w:val="00F9605C"/>
    <w:rsid w:val="00F97C6C"/>
    <w:rsid w:val="00FA0F39"/>
    <w:rsid w:val="00FA2CD8"/>
    <w:rsid w:val="00FA5B3D"/>
    <w:rsid w:val="00FB4EFC"/>
    <w:rsid w:val="00FB58AA"/>
    <w:rsid w:val="00FC1B6A"/>
    <w:rsid w:val="00FD6B7F"/>
    <w:rsid w:val="00FE2AB9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6934B9-3796-4DA5-B3CF-657B6D04A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A3AC1-7E2D-478F-8C15-381FFA1B9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Леночка</cp:lastModifiedBy>
  <cp:revision>6</cp:revision>
  <cp:lastPrinted>2019-10-22T10:45:00Z</cp:lastPrinted>
  <dcterms:created xsi:type="dcterms:W3CDTF">2019-11-28T05:28:00Z</dcterms:created>
  <dcterms:modified xsi:type="dcterms:W3CDTF">2019-11-28T06:22:00Z</dcterms:modified>
</cp:coreProperties>
</file>