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4C5138" w:rsidRDefault="004B20BF" w:rsidP="00EC7EB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4C5138">
        <w:rPr>
          <w:rFonts w:ascii="Times New Roman" w:hAnsi="Times New Roman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4C5138" w:rsidRDefault="004B20BF" w:rsidP="00EC7EB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4C5138">
        <w:rPr>
          <w:rFonts w:ascii="Times New Roman" w:hAnsi="Times New Roman"/>
          <w:b/>
          <w:sz w:val="28"/>
          <w:szCs w:val="28"/>
        </w:rPr>
        <w:t>муниципального образования «</w:t>
      </w:r>
      <w:proofErr w:type="spellStart"/>
      <w:r w:rsidRPr="004C5138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4C5138">
        <w:rPr>
          <w:rFonts w:ascii="Times New Roman" w:hAnsi="Times New Roman"/>
          <w:b/>
          <w:sz w:val="28"/>
          <w:szCs w:val="28"/>
        </w:rPr>
        <w:t xml:space="preserve"> район» Ульяновской</w:t>
      </w:r>
    </w:p>
    <w:p w:rsidR="000A6482" w:rsidRPr="00B674A8" w:rsidRDefault="004B20BF" w:rsidP="00B674A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4C5138">
        <w:rPr>
          <w:b/>
          <w:sz w:val="28"/>
          <w:szCs w:val="28"/>
        </w:rPr>
        <w:t xml:space="preserve">области </w:t>
      </w:r>
      <w:r w:rsidR="000A6482" w:rsidRPr="004C5138">
        <w:rPr>
          <w:b/>
          <w:sz w:val="28"/>
          <w:szCs w:val="28"/>
        </w:rPr>
        <w:t xml:space="preserve">от </w:t>
      </w:r>
      <w:r w:rsidR="00E345BC" w:rsidRPr="004C5138">
        <w:rPr>
          <w:b/>
          <w:sz w:val="28"/>
          <w:szCs w:val="28"/>
        </w:rPr>
        <w:t>15.10.</w:t>
      </w:r>
      <w:r w:rsidR="000A6482" w:rsidRPr="004C5138">
        <w:rPr>
          <w:b/>
          <w:sz w:val="28"/>
          <w:szCs w:val="28"/>
        </w:rPr>
        <w:t xml:space="preserve">2019 года № </w:t>
      </w:r>
      <w:r w:rsidR="00E345BC" w:rsidRPr="004C5138">
        <w:rPr>
          <w:b/>
          <w:sz w:val="28"/>
          <w:szCs w:val="28"/>
        </w:rPr>
        <w:t>60</w:t>
      </w:r>
      <w:r w:rsidR="00942B6F" w:rsidRPr="004C5138">
        <w:rPr>
          <w:b/>
          <w:sz w:val="28"/>
          <w:szCs w:val="28"/>
        </w:rPr>
        <w:t>1</w:t>
      </w:r>
      <w:r w:rsidR="000A6482" w:rsidRPr="004C5138">
        <w:rPr>
          <w:b/>
          <w:sz w:val="28"/>
          <w:szCs w:val="28"/>
        </w:rPr>
        <w:t xml:space="preserve"> «</w:t>
      </w:r>
      <w:r w:rsidR="00942B6F" w:rsidRPr="004C5138">
        <w:rPr>
          <w:b/>
          <w:bCs/>
          <w:sz w:val="28"/>
          <w:szCs w:val="28"/>
        </w:rPr>
        <w:t>Об утверждении порядка формирования, ведения, ежегодного дополнения и опубликования муниципального им</w:t>
      </w:r>
      <w:r w:rsidR="00942B6F" w:rsidRPr="004C5138">
        <w:rPr>
          <w:b/>
          <w:bCs/>
          <w:sz w:val="28"/>
          <w:szCs w:val="28"/>
        </w:rPr>
        <w:t>у</w:t>
      </w:r>
      <w:r w:rsidR="00942B6F" w:rsidRPr="004C5138">
        <w:rPr>
          <w:b/>
          <w:bCs/>
          <w:sz w:val="28"/>
          <w:szCs w:val="28"/>
        </w:rPr>
        <w:t>щества муниципального  образования «</w:t>
      </w:r>
      <w:proofErr w:type="spellStart"/>
      <w:r w:rsidR="00942B6F" w:rsidRPr="004C5138">
        <w:rPr>
          <w:b/>
          <w:bCs/>
          <w:sz w:val="28"/>
          <w:szCs w:val="28"/>
        </w:rPr>
        <w:t>Карсунский</w:t>
      </w:r>
      <w:proofErr w:type="spellEnd"/>
      <w:r w:rsidR="00942B6F" w:rsidRPr="004C5138">
        <w:rPr>
          <w:b/>
          <w:bCs/>
          <w:sz w:val="28"/>
          <w:szCs w:val="28"/>
        </w:rPr>
        <w:t xml:space="preserve"> район» Ульяновской области и муниципального  образования </w:t>
      </w:r>
      <w:proofErr w:type="spellStart"/>
      <w:r w:rsidR="00942B6F" w:rsidRPr="004C5138">
        <w:rPr>
          <w:b/>
          <w:bCs/>
          <w:sz w:val="28"/>
          <w:szCs w:val="28"/>
        </w:rPr>
        <w:t>Карсунское</w:t>
      </w:r>
      <w:proofErr w:type="spellEnd"/>
      <w:r w:rsidR="00942B6F" w:rsidRPr="004C5138">
        <w:rPr>
          <w:b/>
          <w:bCs/>
          <w:sz w:val="28"/>
          <w:szCs w:val="28"/>
        </w:rPr>
        <w:t xml:space="preserve"> городское поселение </w:t>
      </w:r>
      <w:proofErr w:type="spellStart"/>
      <w:r w:rsidR="00942B6F" w:rsidRPr="004C5138">
        <w:rPr>
          <w:b/>
          <w:bCs/>
          <w:sz w:val="28"/>
          <w:szCs w:val="28"/>
        </w:rPr>
        <w:t>Карсунского</w:t>
      </w:r>
      <w:proofErr w:type="spellEnd"/>
      <w:r w:rsidR="00942B6F" w:rsidRPr="004C5138">
        <w:rPr>
          <w:b/>
          <w:bCs/>
          <w:sz w:val="28"/>
          <w:szCs w:val="28"/>
        </w:rPr>
        <w:t xml:space="preserve"> района Ульяновской области, предназначенного для пред</w:t>
      </w:r>
      <w:r w:rsidR="00942B6F" w:rsidRPr="004C5138">
        <w:rPr>
          <w:b/>
          <w:bCs/>
          <w:sz w:val="28"/>
          <w:szCs w:val="28"/>
        </w:rPr>
        <w:t>о</w:t>
      </w:r>
      <w:r w:rsidR="00942B6F" w:rsidRPr="004C5138">
        <w:rPr>
          <w:b/>
          <w:bCs/>
          <w:sz w:val="28"/>
          <w:szCs w:val="28"/>
        </w:rPr>
        <w:t>ставления во владение и (или) пользование субъектам малого и среднего предпринимательства и организациям, образующим инфраструктуру по</w:t>
      </w:r>
      <w:r w:rsidR="00942B6F" w:rsidRPr="004C5138">
        <w:rPr>
          <w:b/>
          <w:bCs/>
          <w:sz w:val="28"/>
          <w:szCs w:val="28"/>
        </w:rPr>
        <w:t>д</w:t>
      </w:r>
      <w:r w:rsidR="00942B6F" w:rsidRPr="004C5138">
        <w:rPr>
          <w:b/>
          <w:bCs/>
          <w:sz w:val="28"/>
          <w:szCs w:val="28"/>
        </w:rPr>
        <w:t>держки субъектов малого и среднего предпринимательства</w:t>
      </w:r>
      <w:r w:rsidR="000A6482" w:rsidRPr="004C5138">
        <w:rPr>
          <w:b/>
          <w:bCs/>
          <w:sz w:val="28"/>
          <w:szCs w:val="28"/>
        </w:rPr>
        <w:t>»</w:t>
      </w:r>
      <w:proofErr w:type="gramEnd"/>
    </w:p>
    <w:p w:rsidR="004B20BF" w:rsidRPr="004C5138" w:rsidRDefault="004B20BF" w:rsidP="00942B6F">
      <w:pPr>
        <w:spacing w:line="232" w:lineRule="auto"/>
        <w:rPr>
          <w:b/>
          <w:sz w:val="28"/>
          <w:szCs w:val="28"/>
        </w:rPr>
      </w:pPr>
    </w:p>
    <w:p w:rsidR="004B20BF" w:rsidRPr="004C5138" w:rsidRDefault="004B20BF" w:rsidP="004B20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C513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C5138">
        <w:rPr>
          <w:rFonts w:ascii="Times New Roman" w:hAnsi="Times New Roman" w:cs="Times New Roman"/>
          <w:sz w:val="28"/>
          <w:szCs w:val="28"/>
        </w:rPr>
        <w:t>Заключение подготовлено отделом по инвестициям, развитию промы</w:t>
      </w:r>
      <w:r w:rsidRPr="004C5138">
        <w:rPr>
          <w:rFonts w:ascii="Times New Roman" w:hAnsi="Times New Roman" w:cs="Times New Roman"/>
          <w:sz w:val="28"/>
          <w:szCs w:val="28"/>
        </w:rPr>
        <w:t>ш</w:t>
      </w:r>
      <w:r w:rsidRPr="004C5138">
        <w:rPr>
          <w:rFonts w:ascii="Times New Roman" w:hAnsi="Times New Roman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4C5138">
        <w:rPr>
          <w:rFonts w:ascii="Times New Roman" w:hAnsi="Times New Roman" w:cs="Times New Roman"/>
          <w:sz w:val="28"/>
          <w:szCs w:val="28"/>
        </w:rPr>
        <w:t>и</w:t>
      </w:r>
      <w:r w:rsidRPr="004C5138">
        <w:rPr>
          <w:rFonts w:ascii="Times New Roman" w:hAnsi="Times New Roman" w:cs="Times New Roman"/>
          <w:sz w:val="28"/>
          <w:szCs w:val="28"/>
        </w:rPr>
        <w:t>страции муниципального образования «</w:t>
      </w:r>
      <w:proofErr w:type="spellStart"/>
      <w:r w:rsidRPr="004C5138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4C5138">
        <w:rPr>
          <w:rFonts w:ascii="Times New Roman" w:hAnsi="Times New Roman" w:cs="Times New Roman"/>
          <w:sz w:val="28"/>
          <w:szCs w:val="28"/>
        </w:rPr>
        <w:t xml:space="preserve"> район»  Ульяновской обл</w:t>
      </w:r>
      <w:r w:rsidRPr="004C5138">
        <w:rPr>
          <w:rFonts w:ascii="Times New Roman" w:hAnsi="Times New Roman" w:cs="Times New Roman"/>
          <w:sz w:val="28"/>
          <w:szCs w:val="28"/>
        </w:rPr>
        <w:t>а</w:t>
      </w:r>
      <w:r w:rsidRPr="004C5138">
        <w:rPr>
          <w:rFonts w:ascii="Times New Roman" w:hAnsi="Times New Roman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 w:rsidRPr="004C5138">
        <w:rPr>
          <w:rFonts w:ascii="Times New Roman" w:hAnsi="Times New Roman" w:cs="Times New Roman"/>
          <w:sz w:val="28"/>
          <w:szCs w:val="28"/>
        </w:rPr>
        <w:t xml:space="preserve"> </w:t>
      </w:r>
      <w:r w:rsidRPr="004C5138">
        <w:rPr>
          <w:rFonts w:ascii="Times New Roman" w:hAnsi="Times New Roman" w:cs="Times New Roman"/>
          <w:sz w:val="28"/>
          <w:szCs w:val="28"/>
        </w:rPr>
        <w:t>№ 201-ЗО «</w:t>
      </w:r>
      <w:r w:rsidRPr="004C5138">
        <w:rPr>
          <w:rFonts w:ascii="Times New Roman" w:hAnsi="Times New Roman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4C5138">
        <w:rPr>
          <w:rFonts w:ascii="Times New Roman" w:hAnsi="Times New Roman" w:cs="Times New Roman"/>
          <w:bCs/>
          <w:sz w:val="28"/>
          <w:szCs w:val="28"/>
        </w:rPr>
        <w:t>в</w:t>
      </w:r>
      <w:r w:rsidRPr="004C5138">
        <w:rPr>
          <w:rFonts w:ascii="Times New Roman" w:hAnsi="Times New Roman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4C5138">
        <w:rPr>
          <w:rFonts w:ascii="Times New Roman" w:hAnsi="Times New Roman" w:cs="Times New Roman"/>
          <w:bCs/>
          <w:sz w:val="28"/>
          <w:szCs w:val="28"/>
        </w:rPr>
        <w:t>а</w:t>
      </w:r>
      <w:r w:rsidRPr="004C5138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4C5138">
        <w:rPr>
          <w:rFonts w:ascii="Times New Roman" w:hAnsi="Times New Roman" w:cs="Times New Roman"/>
          <w:bCs/>
          <w:sz w:val="28"/>
          <w:szCs w:val="28"/>
        </w:rPr>
        <w:t>а</w:t>
      </w:r>
      <w:r w:rsidRPr="004C5138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</w:t>
      </w:r>
      <w:proofErr w:type="gramEnd"/>
      <w:r w:rsidRPr="004C513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C5138">
        <w:rPr>
          <w:rFonts w:ascii="Times New Roman" w:hAnsi="Times New Roman" w:cs="Times New Roman"/>
          <w:bCs/>
          <w:sz w:val="28"/>
          <w:szCs w:val="28"/>
        </w:rPr>
        <w:t>области и муниципальных норм</w:t>
      </w:r>
      <w:r w:rsidRPr="004C5138">
        <w:rPr>
          <w:rFonts w:ascii="Times New Roman" w:hAnsi="Times New Roman" w:cs="Times New Roman"/>
          <w:bCs/>
          <w:sz w:val="28"/>
          <w:szCs w:val="28"/>
        </w:rPr>
        <w:t>а</w:t>
      </w:r>
      <w:r w:rsidRPr="004C5138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4C5138">
        <w:rPr>
          <w:rFonts w:ascii="Times New Roman" w:hAnsi="Times New Roman" w:cs="Times New Roman"/>
          <w:bCs/>
          <w:sz w:val="28"/>
          <w:szCs w:val="28"/>
        </w:rPr>
        <w:t>а</w:t>
      </w:r>
      <w:r w:rsidRPr="004C5138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4C5138">
        <w:rPr>
          <w:rFonts w:ascii="Times New Roman" w:hAnsi="Times New Roman" w:cs="Times New Roman"/>
          <w:bCs/>
          <w:sz w:val="28"/>
          <w:szCs w:val="28"/>
        </w:rPr>
        <w:t>и</w:t>
      </w:r>
      <w:r w:rsidRPr="004C5138">
        <w:rPr>
          <w:rFonts w:ascii="Times New Roman" w:hAnsi="Times New Roman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4C5138">
        <w:rPr>
          <w:rFonts w:ascii="Times New Roman" w:hAnsi="Times New Roman" w:cs="Times New Roman"/>
          <w:bCs/>
          <w:sz w:val="28"/>
          <w:szCs w:val="28"/>
        </w:rPr>
        <w:t>а</w:t>
      </w:r>
      <w:r w:rsidRPr="004C5138">
        <w:rPr>
          <w:rFonts w:ascii="Times New Roman" w:hAnsi="Times New Roman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4C5138">
        <w:rPr>
          <w:rFonts w:ascii="Times New Roman" w:hAnsi="Times New Roman" w:cs="Times New Roman"/>
          <w:sz w:val="28"/>
          <w:szCs w:val="28"/>
        </w:rPr>
        <w:t xml:space="preserve">», в соответствии с </w:t>
      </w:r>
      <w:r w:rsidRPr="004C5138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муниципал</w:t>
      </w:r>
      <w:r w:rsidRPr="004C5138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4C5138">
        <w:rPr>
          <w:rFonts w:ascii="Times New Roman" w:hAnsi="Times New Roman" w:cs="Times New Roman"/>
          <w:color w:val="000000"/>
          <w:sz w:val="28"/>
          <w:szCs w:val="28"/>
        </w:rPr>
        <w:t>ного образования «</w:t>
      </w:r>
      <w:proofErr w:type="spellStart"/>
      <w:r w:rsidRPr="004C5138">
        <w:rPr>
          <w:rFonts w:ascii="Times New Roman" w:hAnsi="Times New Roman" w:cs="Times New Roman"/>
          <w:color w:val="000000"/>
          <w:sz w:val="28"/>
          <w:szCs w:val="28"/>
        </w:rPr>
        <w:t>Карсунский</w:t>
      </w:r>
      <w:proofErr w:type="spellEnd"/>
      <w:r w:rsidRPr="004C5138">
        <w:rPr>
          <w:rFonts w:ascii="Times New Roman" w:hAnsi="Times New Roman" w:cs="Times New Roman"/>
          <w:color w:val="000000"/>
          <w:sz w:val="28"/>
          <w:szCs w:val="28"/>
        </w:rPr>
        <w:t xml:space="preserve"> район» Ульяновской области от 19.06.2015 № 478 «</w:t>
      </w:r>
      <w:r w:rsidRPr="004C5138">
        <w:rPr>
          <w:rFonts w:ascii="Times New Roman" w:hAnsi="Times New Roman" w:cs="Times New Roman"/>
          <w:sz w:val="28"/>
          <w:szCs w:val="28"/>
        </w:rPr>
        <w:t>Об утверждении Порядка проведения экспертизы нормативных правовых актов муниципального образования «</w:t>
      </w:r>
      <w:proofErr w:type="spellStart"/>
      <w:r w:rsidRPr="004C5138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4C5138">
        <w:rPr>
          <w:rFonts w:ascii="Times New Roman" w:hAnsi="Times New Roman" w:cs="Times New Roman"/>
          <w:sz w:val="28"/>
          <w:szCs w:val="28"/>
        </w:rPr>
        <w:t xml:space="preserve">  район» в целях выявления</w:t>
      </w:r>
      <w:proofErr w:type="gramEnd"/>
      <w:r w:rsidRPr="004C5138">
        <w:rPr>
          <w:rFonts w:ascii="Times New Roman" w:hAnsi="Times New Roman" w:cs="Times New Roman"/>
          <w:sz w:val="28"/>
          <w:szCs w:val="28"/>
        </w:rPr>
        <w:t xml:space="preserve"> в них положений, необоснованно затрудняющих осуществление предприним</w:t>
      </w:r>
      <w:r w:rsidRPr="004C5138">
        <w:rPr>
          <w:rFonts w:ascii="Times New Roman" w:hAnsi="Times New Roman" w:cs="Times New Roman"/>
          <w:sz w:val="28"/>
          <w:szCs w:val="28"/>
        </w:rPr>
        <w:t>а</w:t>
      </w:r>
      <w:r w:rsidRPr="004C5138">
        <w:rPr>
          <w:rFonts w:ascii="Times New Roman" w:hAnsi="Times New Roman" w:cs="Times New Roman"/>
          <w:sz w:val="28"/>
          <w:szCs w:val="28"/>
        </w:rPr>
        <w:t>тельской и инвестиционной деятельности».</w:t>
      </w:r>
    </w:p>
    <w:p w:rsidR="00A86996" w:rsidRPr="004C5138" w:rsidRDefault="00A86996" w:rsidP="00A86996">
      <w:pPr>
        <w:ind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t>НПА направлен для подготовки настоящего заключения впервые.</w:t>
      </w:r>
    </w:p>
    <w:p w:rsidR="00A86996" w:rsidRPr="004C5138" w:rsidRDefault="00A86996" w:rsidP="00F619C1">
      <w:pPr>
        <w:pStyle w:val="a4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4C5138">
        <w:rPr>
          <w:b/>
          <w:sz w:val="28"/>
          <w:szCs w:val="28"/>
        </w:rPr>
        <w:t>Описание действующего регулирования.</w:t>
      </w:r>
    </w:p>
    <w:p w:rsidR="00942B6F" w:rsidRPr="004C5138" w:rsidRDefault="00942B6F" w:rsidP="00942B6F">
      <w:pPr>
        <w:pStyle w:val="a4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t>Настоящий Порядок определяет правила формирования, ведения, еж</w:t>
      </w:r>
      <w:r w:rsidRPr="004C5138">
        <w:rPr>
          <w:sz w:val="28"/>
          <w:szCs w:val="28"/>
        </w:rPr>
        <w:t>е</w:t>
      </w:r>
      <w:proofErr w:type="gramStart"/>
      <w:r w:rsidRPr="004C5138">
        <w:rPr>
          <w:sz w:val="28"/>
          <w:szCs w:val="28"/>
        </w:rPr>
        <w:t>годного дополнения и опубликования Перечня муниципального имущества м</w:t>
      </w:r>
      <w:r w:rsidRPr="004C5138">
        <w:rPr>
          <w:sz w:val="28"/>
          <w:szCs w:val="28"/>
        </w:rPr>
        <w:t>у</w:t>
      </w:r>
      <w:r w:rsidRPr="004C5138">
        <w:rPr>
          <w:sz w:val="28"/>
          <w:szCs w:val="28"/>
        </w:rPr>
        <w:t>ниципального образования «</w:t>
      </w:r>
      <w:proofErr w:type="spellStart"/>
      <w:r w:rsidRPr="004C5138">
        <w:rPr>
          <w:sz w:val="28"/>
          <w:szCs w:val="28"/>
        </w:rPr>
        <w:t>Карсунский</w:t>
      </w:r>
      <w:proofErr w:type="spellEnd"/>
      <w:r w:rsidRPr="004C5138">
        <w:rPr>
          <w:sz w:val="28"/>
          <w:szCs w:val="28"/>
        </w:rPr>
        <w:t xml:space="preserve"> район» Ульяновской области и мун</w:t>
      </w:r>
      <w:r w:rsidRPr="004C5138">
        <w:rPr>
          <w:sz w:val="28"/>
          <w:szCs w:val="28"/>
        </w:rPr>
        <w:t>и</w:t>
      </w:r>
      <w:r w:rsidRPr="004C5138">
        <w:rPr>
          <w:sz w:val="28"/>
          <w:szCs w:val="28"/>
        </w:rPr>
        <w:t xml:space="preserve">ципального образования </w:t>
      </w:r>
      <w:proofErr w:type="spellStart"/>
      <w:r w:rsidRPr="004C5138">
        <w:rPr>
          <w:sz w:val="28"/>
          <w:szCs w:val="28"/>
        </w:rPr>
        <w:t>Карсунское</w:t>
      </w:r>
      <w:proofErr w:type="spellEnd"/>
      <w:r w:rsidRPr="004C5138">
        <w:rPr>
          <w:sz w:val="28"/>
          <w:szCs w:val="28"/>
        </w:rPr>
        <w:t xml:space="preserve"> городское поселение </w:t>
      </w:r>
      <w:proofErr w:type="spellStart"/>
      <w:r w:rsidRPr="004C5138">
        <w:rPr>
          <w:sz w:val="28"/>
          <w:szCs w:val="28"/>
        </w:rPr>
        <w:t>Карсунского</w:t>
      </w:r>
      <w:proofErr w:type="spellEnd"/>
      <w:r w:rsidRPr="004C5138">
        <w:rPr>
          <w:sz w:val="28"/>
          <w:szCs w:val="28"/>
        </w:rPr>
        <w:t xml:space="preserve"> района Ульяновской области, предназначенного для предоставления во владение и (или) пользование субъектам малого и среднего предпринимательства и орг</w:t>
      </w:r>
      <w:r w:rsidRPr="004C5138">
        <w:rPr>
          <w:sz w:val="28"/>
          <w:szCs w:val="28"/>
        </w:rPr>
        <w:t>а</w:t>
      </w:r>
      <w:r w:rsidRPr="004C5138">
        <w:rPr>
          <w:sz w:val="28"/>
          <w:szCs w:val="28"/>
        </w:rPr>
        <w:t>низациям, образующим инфраструктуру поддержки субъектов малого и средн</w:t>
      </w:r>
      <w:r w:rsidRPr="004C5138">
        <w:rPr>
          <w:sz w:val="28"/>
          <w:szCs w:val="28"/>
        </w:rPr>
        <w:t>е</w:t>
      </w:r>
      <w:r w:rsidRPr="004C5138">
        <w:rPr>
          <w:sz w:val="28"/>
          <w:szCs w:val="28"/>
        </w:rPr>
        <w:t xml:space="preserve">го предпринимательства (далее – Перечень), требования к имуществу, сведения о котором </w:t>
      </w:r>
      <w:proofErr w:type="gramEnd"/>
      <w:r w:rsidRPr="004C5138">
        <w:rPr>
          <w:sz w:val="28"/>
          <w:szCs w:val="28"/>
        </w:rPr>
        <w:t>включаются в Перечень, в целях предоставления указанного имущ</w:t>
      </w:r>
      <w:r w:rsidRPr="004C5138">
        <w:rPr>
          <w:sz w:val="28"/>
          <w:szCs w:val="28"/>
        </w:rPr>
        <w:t>е</w:t>
      </w:r>
      <w:r w:rsidRPr="004C5138">
        <w:rPr>
          <w:sz w:val="28"/>
          <w:szCs w:val="28"/>
        </w:rPr>
        <w:t>ства на долгосрочной основе (в том числе по льготным ставкам арендной пл</w:t>
      </w:r>
      <w:r w:rsidRPr="004C5138">
        <w:rPr>
          <w:sz w:val="28"/>
          <w:szCs w:val="28"/>
        </w:rPr>
        <w:t>а</w:t>
      </w:r>
      <w:r w:rsidRPr="004C5138">
        <w:rPr>
          <w:sz w:val="28"/>
          <w:szCs w:val="28"/>
        </w:rPr>
        <w:t>ты) субъектам малого и среднего предпринимательства и организациям, обр</w:t>
      </w:r>
      <w:r w:rsidRPr="004C5138">
        <w:rPr>
          <w:sz w:val="28"/>
          <w:szCs w:val="28"/>
        </w:rPr>
        <w:t>а</w:t>
      </w:r>
      <w:r w:rsidRPr="004C5138">
        <w:rPr>
          <w:sz w:val="28"/>
          <w:szCs w:val="28"/>
        </w:rPr>
        <w:t>зующим инфраструктуру поддержки субъектов малого и среднего предприн</w:t>
      </w:r>
      <w:r w:rsidRPr="004C5138">
        <w:rPr>
          <w:sz w:val="28"/>
          <w:szCs w:val="28"/>
        </w:rPr>
        <w:t>и</w:t>
      </w:r>
      <w:r w:rsidRPr="004C5138">
        <w:rPr>
          <w:sz w:val="28"/>
          <w:szCs w:val="28"/>
        </w:rPr>
        <w:t xml:space="preserve">мательства (далее – организации инфраструктуры поддержки). </w:t>
      </w:r>
    </w:p>
    <w:p w:rsidR="00E27047" w:rsidRPr="004C5138" w:rsidRDefault="00E27047" w:rsidP="00CF5046">
      <w:pPr>
        <w:jc w:val="both"/>
        <w:rPr>
          <w:b/>
          <w:sz w:val="28"/>
          <w:szCs w:val="28"/>
        </w:rPr>
      </w:pPr>
    </w:p>
    <w:p w:rsidR="00A86996" w:rsidRDefault="004C5138" w:rsidP="004C5138">
      <w:pPr>
        <w:pStyle w:val="a4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A86996" w:rsidRPr="004C5138">
        <w:rPr>
          <w:b/>
          <w:sz w:val="28"/>
          <w:szCs w:val="28"/>
        </w:rPr>
        <w:t>Проблема, на решение которой направлен анализируемый способ регулирования. Цели регулирования.</w:t>
      </w:r>
    </w:p>
    <w:p w:rsidR="004C5138" w:rsidRPr="004C5138" w:rsidRDefault="004C5138" w:rsidP="004C5138">
      <w:pPr>
        <w:pStyle w:val="a4"/>
        <w:ind w:left="0" w:firstLine="709"/>
        <w:jc w:val="both"/>
        <w:rPr>
          <w:b/>
          <w:sz w:val="28"/>
          <w:szCs w:val="28"/>
        </w:rPr>
      </w:pPr>
    </w:p>
    <w:p w:rsidR="00CF5046" w:rsidRPr="004C5138" w:rsidRDefault="00CF5046" w:rsidP="00CF5046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4C5138">
        <w:rPr>
          <w:sz w:val="28"/>
          <w:szCs w:val="28"/>
        </w:rPr>
        <w:t xml:space="preserve">             </w:t>
      </w:r>
      <w:proofErr w:type="gramStart"/>
      <w:r w:rsidRPr="004C5138">
        <w:rPr>
          <w:sz w:val="28"/>
          <w:szCs w:val="28"/>
        </w:rPr>
        <w:t>В Перечне содержатся сведения о муниципальном  имуществе муниц</w:t>
      </w:r>
      <w:r w:rsidRPr="004C5138">
        <w:rPr>
          <w:sz w:val="28"/>
          <w:szCs w:val="28"/>
        </w:rPr>
        <w:t>и</w:t>
      </w:r>
      <w:r w:rsidRPr="004C5138">
        <w:rPr>
          <w:sz w:val="28"/>
          <w:szCs w:val="28"/>
        </w:rPr>
        <w:t>пального образования «</w:t>
      </w:r>
      <w:proofErr w:type="spellStart"/>
      <w:r w:rsidRPr="004C5138">
        <w:rPr>
          <w:sz w:val="28"/>
          <w:szCs w:val="28"/>
        </w:rPr>
        <w:t>Карсунский</w:t>
      </w:r>
      <w:proofErr w:type="spellEnd"/>
      <w:r w:rsidRPr="004C5138">
        <w:rPr>
          <w:sz w:val="28"/>
          <w:szCs w:val="28"/>
        </w:rPr>
        <w:t xml:space="preserve"> район» Ульяновской области, свободном от прав третьих лиц (</w:t>
      </w:r>
      <w:r w:rsidRPr="004C5138">
        <w:rPr>
          <w:bCs/>
          <w:sz w:val="28"/>
          <w:szCs w:val="28"/>
        </w:rPr>
        <w:t>за исключением права хозяйственного ведения, права опер</w:t>
      </w:r>
      <w:r w:rsidRPr="004C5138">
        <w:rPr>
          <w:bCs/>
          <w:sz w:val="28"/>
          <w:szCs w:val="28"/>
        </w:rPr>
        <w:t>а</w:t>
      </w:r>
      <w:r w:rsidRPr="004C5138">
        <w:rPr>
          <w:bCs/>
          <w:sz w:val="28"/>
          <w:szCs w:val="28"/>
        </w:rPr>
        <w:t xml:space="preserve">тивного управления, а также имущественных прав субъектов малого и среднего предпринимательства), </w:t>
      </w:r>
      <w:r w:rsidRPr="004C5138">
        <w:rPr>
          <w:sz w:val="28"/>
          <w:szCs w:val="28"/>
        </w:rPr>
        <w:t>предусмотренном частью 1 статьи 18 Федерального з</w:t>
      </w:r>
      <w:r w:rsidRPr="004C5138">
        <w:rPr>
          <w:sz w:val="28"/>
          <w:szCs w:val="28"/>
        </w:rPr>
        <w:t>а</w:t>
      </w:r>
      <w:r w:rsidRPr="004C5138">
        <w:rPr>
          <w:sz w:val="28"/>
          <w:szCs w:val="28"/>
        </w:rPr>
        <w:t>кона от 24.07.2007 № 209-ФЗ «О развитии малого и среднего предпринимател</w:t>
      </w:r>
      <w:r w:rsidRPr="004C5138">
        <w:rPr>
          <w:sz w:val="28"/>
          <w:szCs w:val="28"/>
        </w:rPr>
        <w:t>ь</w:t>
      </w:r>
      <w:r w:rsidRPr="004C5138">
        <w:rPr>
          <w:sz w:val="28"/>
          <w:szCs w:val="28"/>
        </w:rPr>
        <w:t>ства в Российской Федерации», предназначенном для предоставления во влад</w:t>
      </w:r>
      <w:r w:rsidRPr="004C5138">
        <w:rPr>
          <w:sz w:val="28"/>
          <w:szCs w:val="28"/>
        </w:rPr>
        <w:t>е</w:t>
      </w:r>
      <w:r w:rsidRPr="004C5138">
        <w:rPr>
          <w:sz w:val="28"/>
          <w:szCs w:val="28"/>
        </w:rPr>
        <w:t>ние и</w:t>
      </w:r>
      <w:proofErr w:type="gramEnd"/>
      <w:r w:rsidRPr="004C5138">
        <w:rPr>
          <w:sz w:val="28"/>
          <w:szCs w:val="28"/>
        </w:rPr>
        <w:t xml:space="preserve"> (</w:t>
      </w:r>
      <w:proofErr w:type="gramStart"/>
      <w:r w:rsidRPr="004C5138">
        <w:rPr>
          <w:sz w:val="28"/>
          <w:szCs w:val="28"/>
        </w:rPr>
        <w:t>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 инфраструктуры поддержки с возможностью отчуждения на во</w:t>
      </w:r>
      <w:r w:rsidRPr="004C5138">
        <w:rPr>
          <w:sz w:val="28"/>
          <w:szCs w:val="28"/>
        </w:rPr>
        <w:t>з</w:t>
      </w:r>
      <w:r w:rsidRPr="004C5138">
        <w:rPr>
          <w:sz w:val="28"/>
          <w:szCs w:val="28"/>
        </w:rPr>
        <w:t>мездной основе в собственность субъектов малого и среднего предприним</w:t>
      </w:r>
      <w:r w:rsidRPr="004C5138">
        <w:rPr>
          <w:sz w:val="28"/>
          <w:szCs w:val="28"/>
        </w:rPr>
        <w:t>а</w:t>
      </w:r>
      <w:r w:rsidRPr="004C5138">
        <w:rPr>
          <w:sz w:val="28"/>
          <w:szCs w:val="28"/>
        </w:rPr>
        <w:t>тельства в соответствии с Федеральным законом от 22.07.2008 № 159-ФЗ «Об особенностях отчуждения недвижимого имущества, находящегося в госуда</w:t>
      </w:r>
      <w:r w:rsidRPr="004C5138">
        <w:rPr>
          <w:sz w:val="28"/>
          <w:szCs w:val="28"/>
        </w:rPr>
        <w:t>р</w:t>
      </w:r>
      <w:r w:rsidRPr="004C5138">
        <w:rPr>
          <w:sz w:val="28"/>
          <w:szCs w:val="28"/>
        </w:rPr>
        <w:t>ственной или муниципальной собственности арендуемого субъектами малого и среднего</w:t>
      </w:r>
      <w:proofErr w:type="gramEnd"/>
      <w:r w:rsidRPr="004C5138">
        <w:rPr>
          <w:sz w:val="28"/>
          <w:szCs w:val="28"/>
        </w:rPr>
        <w:t xml:space="preserve"> предпринимательства, и о внесении изменений в отдельные законод</w:t>
      </w:r>
      <w:r w:rsidRPr="004C5138">
        <w:rPr>
          <w:sz w:val="28"/>
          <w:szCs w:val="28"/>
        </w:rPr>
        <w:t>а</w:t>
      </w:r>
      <w:r w:rsidRPr="004C5138">
        <w:rPr>
          <w:sz w:val="28"/>
          <w:szCs w:val="28"/>
        </w:rPr>
        <w:t>тельные акты Российской Федерации» и в случаях, указанных в подпунктах 6, 8 и 9 пункта 2 статьи 39.3 Земельного кодекса Российской Федерации.</w:t>
      </w:r>
    </w:p>
    <w:p w:rsidR="00E27047" w:rsidRPr="004C5138" w:rsidRDefault="00E27047" w:rsidP="00E27047">
      <w:pPr>
        <w:pStyle w:val="a4"/>
        <w:autoSpaceDE w:val="0"/>
        <w:ind w:left="0" w:firstLine="1068"/>
        <w:jc w:val="both"/>
        <w:rPr>
          <w:b/>
          <w:sz w:val="28"/>
          <w:szCs w:val="28"/>
        </w:rPr>
      </w:pPr>
    </w:p>
    <w:p w:rsidR="00A86996" w:rsidRPr="004C5138" w:rsidRDefault="00A86996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4C5138">
        <w:rPr>
          <w:b/>
          <w:sz w:val="28"/>
          <w:szCs w:val="28"/>
        </w:rPr>
        <w:t xml:space="preserve">3. </w:t>
      </w:r>
      <w:r w:rsidR="00D1065A" w:rsidRPr="004C5138">
        <w:rPr>
          <w:b/>
          <w:sz w:val="28"/>
          <w:szCs w:val="28"/>
        </w:rPr>
        <w:t xml:space="preserve"> </w:t>
      </w:r>
      <w:r w:rsidRPr="004C5138">
        <w:rPr>
          <w:b/>
          <w:sz w:val="28"/>
          <w:szCs w:val="28"/>
        </w:rPr>
        <w:t>Анализ опыта муниципальных образований субъектов Российской Федерации.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4C5138" w:rsidTr="00B674A8">
        <w:trPr>
          <w:trHeight w:val="288"/>
        </w:trPr>
        <w:tc>
          <w:tcPr>
            <w:tcW w:w="2235" w:type="dxa"/>
          </w:tcPr>
          <w:p w:rsidR="00A86996" w:rsidRPr="004C5138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4C5138">
              <w:rPr>
                <w:sz w:val="28"/>
                <w:szCs w:val="28"/>
              </w:rPr>
              <w:t xml:space="preserve"> </w:t>
            </w:r>
            <w:r w:rsidRPr="004C5138">
              <w:rPr>
                <w:b/>
              </w:rPr>
              <w:br w:type="page"/>
            </w:r>
            <w:r w:rsidRPr="004C5138">
              <w:br w:type="page"/>
            </w:r>
            <w:r w:rsidRPr="004C5138"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4C5138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4C5138">
              <w:t>Нормативный правовой акт</w:t>
            </w:r>
          </w:p>
        </w:tc>
        <w:tc>
          <w:tcPr>
            <w:tcW w:w="2976" w:type="dxa"/>
          </w:tcPr>
          <w:p w:rsidR="00A86996" w:rsidRPr="004C5138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4C5138">
              <w:t>Отличие от нормативного правового акта</w:t>
            </w:r>
          </w:p>
        </w:tc>
      </w:tr>
      <w:tr w:rsidR="0012156D" w:rsidRPr="004C5138" w:rsidTr="00B674A8">
        <w:trPr>
          <w:trHeight w:val="288"/>
        </w:trPr>
        <w:tc>
          <w:tcPr>
            <w:tcW w:w="2235" w:type="dxa"/>
          </w:tcPr>
          <w:p w:rsidR="0012156D" w:rsidRPr="004C5138" w:rsidRDefault="00BA6FC3" w:rsidP="00BA6FC3">
            <w:r w:rsidRPr="004C5138">
              <w:rPr>
                <w:shd w:val="clear" w:color="auto" w:fill="FFFFFF"/>
              </w:rPr>
              <w:t>МО «</w:t>
            </w:r>
            <w:proofErr w:type="spellStart"/>
            <w:r w:rsidRPr="004C5138">
              <w:rPr>
                <w:shd w:val="clear" w:color="auto" w:fill="FFFFFF"/>
              </w:rPr>
              <w:t>Юшарский</w:t>
            </w:r>
            <w:proofErr w:type="spellEnd"/>
            <w:r w:rsidRPr="004C5138">
              <w:rPr>
                <w:shd w:val="clear" w:color="auto" w:fill="FFFFFF"/>
              </w:rPr>
              <w:t xml:space="preserve"> сельсовет» Нене</w:t>
            </w:r>
            <w:r w:rsidRPr="004C5138">
              <w:rPr>
                <w:shd w:val="clear" w:color="auto" w:fill="FFFFFF"/>
              </w:rPr>
              <w:t>ц</w:t>
            </w:r>
            <w:r w:rsidRPr="004C5138">
              <w:rPr>
                <w:shd w:val="clear" w:color="auto" w:fill="FFFFFF"/>
              </w:rPr>
              <w:t>кого автономного округа</w:t>
            </w:r>
          </w:p>
        </w:tc>
        <w:tc>
          <w:tcPr>
            <w:tcW w:w="4536" w:type="dxa"/>
          </w:tcPr>
          <w:p w:rsidR="0012156D" w:rsidRPr="004C5138" w:rsidRDefault="00BA6FC3" w:rsidP="002E31EA">
            <w:pPr>
              <w:pStyle w:val="headertext"/>
              <w:shd w:val="clear" w:color="auto" w:fill="FFFFFF"/>
              <w:spacing w:before="150" w:beforeAutospacing="0" w:after="75" w:afterAutospacing="0" w:line="288" w:lineRule="atLeast"/>
              <w:jc w:val="both"/>
              <w:textAlignment w:val="baseline"/>
              <w:rPr>
                <w:color w:val="3C3C3C"/>
                <w:spacing w:val="2"/>
                <w:sz w:val="22"/>
                <w:szCs w:val="22"/>
              </w:rPr>
            </w:pPr>
            <w:r w:rsidRPr="004C5138">
              <w:rPr>
                <w:spacing w:val="2"/>
                <w:sz w:val="22"/>
                <w:szCs w:val="22"/>
              </w:rPr>
              <w:t>Постановление от 29.03.2019 №15-П «Об утверждении Порядка формирования, вед</w:t>
            </w:r>
            <w:r w:rsidRPr="004C5138">
              <w:rPr>
                <w:spacing w:val="2"/>
                <w:sz w:val="22"/>
                <w:szCs w:val="22"/>
              </w:rPr>
              <w:t>е</w:t>
            </w:r>
            <w:r w:rsidRPr="004C5138">
              <w:rPr>
                <w:spacing w:val="2"/>
                <w:sz w:val="22"/>
                <w:szCs w:val="22"/>
              </w:rPr>
              <w:t>ния, ежегодного дополнения и опубликов</w:t>
            </w:r>
            <w:r w:rsidRPr="004C5138">
              <w:rPr>
                <w:spacing w:val="2"/>
                <w:sz w:val="22"/>
                <w:szCs w:val="22"/>
              </w:rPr>
              <w:t>а</w:t>
            </w:r>
            <w:r w:rsidRPr="004C5138">
              <w:rPr>
                <w:spacing w:val="2"/>
                <w:sz w:val="22"/>
                <w:szCs w:val="22"/>
              </w:rPr>
              <w:t>ния перечня муниципального имущества Администрации муниципального образов</w:t>
            </w:r>
            <w:r w:rsidRPr="004C5138">
              <w:rPr>
                <w:spacing w:val="2"/>
                <w:sz w:val="22"/>
                <w:szCs w:val="22"/>
              </w:rPr>
              <w:t>а</w:t>
            </w:r>
            <w:r w:rsidRPr="004C5138">
              <w:rPr>
                <w:spacing w:val="2"/>
                <w:sz w:val="22"/>
                <w:szCs w:val="22"/>
              </w:rPr>
              <w:t>ния "</w:t>
            </w:r>
            <w:proofErr w:type="spellStart"/>
            <w:r w:rsidRPr="004C5138">
              <w:rPr>
                <w:spacing w:val="2"/>
                <w:sz w:val="22"/>
                <w:szCs w:val="22"/>
              </w:rPr>
              <w:t>Юшарский</w:t>
            </w:r>
            <w:proofErr w:type="spellEnd"/>
            <w:r w:rsidRPr="004C5138">
              <w:rPr>
                <w:spacing w:val="2"/>
                <w:sz w:val="22"/>
                <w:szCs w:val="22"/>
              </w:rPr>
              <w:t xml:space="preserve"> сельсовет" Ненецкого авт</w:t>
            </w:r>
            <w:r w:rsidRPr="004C5138">
              <w:rPr>
                <w:spacing w:val="2"/>
                <w:sz w:val="22"/>
                <w:szCs w:val="22"/>
              </w:rPr>
              <w:t>о</w:t>
            </w:r>
            <w:r w:rsidRPr="004C5138">
              <w:rPr>
                <w:spacing w:val="2"/>
                <w:sz w:val="22"/>
                <w:szCs w:val="22"/>
              </w:rPr>
              <w:t>номного округа, предназначенного для предоставления во владение и (или) в пол</w:t>
            </w:r>
            <w:r w:rsidRPr="004C5138">
              <w:rPr>
                <w:spacing w:val="2"/>
                <w:sz w:val="22"/>
                <w:szCs w:val="22"/>
              </w:rPr>
              <w:t>ь</w:t>
            </w:r>
            <w:r w:rsidRPr="004C5138">
              <w:rPr>
                <w:spacing w:val="2"/>
                <w:sz w:val="22"/>
                <w:szCs w:val="22"/>
              </w:rPr>
              <w:t>зование субъектам малого и среднего пре</w:t>
            </w:r>
            <w:r w:rsidRPr="004C5138">
              <w:rPr>
                <w:spacing w:val="2"/>
                <w:sz w:val="22"/>
                <w:szCs w:val="22"/>
              </w:rPr>
              <w:t>д</w:t>
            </w:r>
            <w:r w:rsidRPr="004C5138">
              <w:rPr>
                <w:spacing w:val="2"/>
                <w:sz w:val="22"/>
                <w:szCs w:val="22"/>
              </w:rPr>
              <w:t>принимательства и организациям, образу</w:t>
            </w:r>
            <w:r w:rsidRPr="004C5138">
              <w:rPr>
                <w:spacing w:val="2"/>
                <w:sz w:val="22"/>
                <w:szCs w:val="22"/>
              </w:rPr>
              <w:t>ю</w:t>
            </w:r>
            <w:r w:rsidRPr="004C5138">
              <w:rPr>
                <w:spacing w:val="2"/>
                <w:sz w:val="22"/>
                <w:szCs w:val="22"/>
              </w:rPr>
              <w:t>щим инфраструктуру поддержки субъектов малого и среднего предпринимательства»</w:t>
            </w:r>
          </w:p>
        </w:tc>
        <w:tc>
          <w:tcPr>
            <w:tcW w:w="2976" w:type="dxa"/>
          </w:tcPr>
          <w:p w:rsidR="0012156D" w:rsidRPr="004C5138" w:rsidRDefault="002E31EA" w:rsidP="002E31EA">
            <w:pPr>
              <w:autoSpaceDE w:val="0"/>
              <w:autoSpaceDN w:val="0"/>
              <w:adjustRightInd w:val="0"/>
              <w:jc w:val="center"/>
            </w:pPr>
            <w:r w:rsidRPr="004C5138">
              <w:t>Отличий не выявлено</w:t>
            </w:r>
          </w:p>
        </w:tc>
      </w:tr>
    </w:tbl>
    <w:p w:rsidR="00E27047" w:rsidRPr="004C5138" w:rsidRDefault="00E27047" w:rsidP="00A86996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8"/>
          <w:szCs w:val="28"/>
        </w:rPr>
      </w:pPr>
    </w:p>
    <w:p w:rsidR="00A86996" w:rsidRPr="004C5138" w:rsidRDefault="00A86996" w:rsidP="00A86996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8"/>
          <w:szCs w:val="28"/>
        </w:rPr>
      </w:pPr>
      <w:r w:rsidRPr="004C5138">
        <w:rPr>
          <w:b/>
          <w:color w:val="000000" w:themeColor="text1"/>
          <w:sz w:val="28"/>
          <w:szCs w:val="28"/>
        </w:rPr>
        <w:t>4. Анализ текущей ситуации.</w:t>
      </w:r>
    </w:p>
    <w:p w:rsidR="00BA7133" w:rsidRPr="004C5138" w:rsidRDefault="00BA7133" w:rsidP="00BA71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205"/>
      <w:bookmarkEnd w:id="0"/>
      <w:r w:rsidRPr="004C5138">
        <w:rPr>
          <w:sz w:val="28"/>
          <w:szCs w:val="28"/>
        </w:rPr>
        <w:t>Формирование Перечня осуществляется в целях:</w:t>
      </w:r>
    </w:p>
    <w:p w:rsidR="00BA7133" w:rsidRPr="004C5138" w:rsidRDefault="00BA7133" w:rsidP="00BA71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t xml:space="preserve"> Обеспечения доступности информации об имуществе, включенном в П</w:t>
      </w:r>
      <w:r w:rsidRPr="004C5138">
        <w:rPr>
          <w:sz w:val="28"/>
          <w:szCs w:val="28"/>
        </w:rPr>
        <w:t>е</w:t>
      </w:r>
      <w:r w:rsidRPr="004C5138">
        <w:rPr>
          <w:sz w:val="28"/>
          <w:szCs w:val="28"/>
        </w:rPr>
        <w:t>речень, для субъектов малого и среднего предпринимательства и организаций инфраструктуры поддержки.</w:t>
      </w:r>
    </w:p>
    <w:p w:rsidR="00BA7133" w:rsidRPr="004C5138" w:rsidRDefault="00BA7133" w:rsidP="00BA71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lastRenderedPageBreak/>
        <w:t>Предоставления имущества, принадлежащего на праве собственности муниципальному образованию «</w:t>
      </w:r>
      <w:proofErr w:type="spellStart"/>
      <w:r w:rsidRPr="004C5138">
        <w:rPr>
          <w:sz w:val="28"/>
          <w:szCs w:val="28"/>
        </w:rPr>
        <w:t>Карсунский</w:t>
      </w:r>
      <w:proofErr w:type="spellEnd"/>
      <w:r w:rsidRPr="004C5138">
        <w:rPr>
          <w:sz w:val="28"/>
          <w:szCs w:val="28"/>
        </w:rPr>
        <w:t xml:space="preserve"> район» Ульяновской области во владение и (или) пользование на долгосрочной основе (в том числе </w:t>
      </w:r>
      <w:proofErr w:type="spellStart"/>
      <w:r w:rsidRPr="004C5138">
        <w:rPr>
          <w:sz w:val="28"/>
          <w:szCs w:val="28"/>
        </w:rPr>
        <w:t>возмездно</w:t>
      </w:r>
      <w:proofErr w:type="spellEnd"/>
      <w:r w:rsidRPr="004C5138">
        <w:rPr>
          <w:sz w:val="28"/>
          <w:szCs w:val="28"/>
        </w:rPr>
        <w:t>, безвозмездно и по льготным ставкам арендной платы) субъектам малого и среднего предпринимательства и организациям инфраструктуры поддержки.</w:t>
      </w:r>
    </w:p>
    <w:p w:rsidR="00BA7133" w:rsidRPr="004C5138" w:rsidRDefault="00BA7133" w:rsidP="00BA71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t>Реализации полномочий администрации муниципального образования «</w:t>
      </w:r>
      <w:proofErr w:type="spellStart"/>
      <w:r w:rsidRPr="004C5138">
        <w:rPr>
          <w:sz w:val="28"/>
          <w:szCs w:val="28"/>
        </w:rPr>
        <w:t>Карсунский</w:t>
      </w:r>
      <w:proofErr w:type="spellEnd"/>
      <w:r w:rsidRPr="004C5138">
        <w:rPr>
          <w:sz w:val="28"/>
          <w:szCs w:val="28"/>
        </w:rPr>
        <w:t xml:space="preserve"> район» Ульяновской области</w:t>
      </w:r>
      <w:r w:rsidRPr="004C5138">
        <w:rPr>
          <w:szCs w:val="28"/>
        </w:rPr>
        <w:t xml:space="preserve"> </w:t>
      </w:r>
      <w:r w:rsidRPr="004C5138">
        <w:rPr>
          <w:sz w:val="28"/>
          <w:szCs w:val="28"/>
        </w:rPr>
        <w:t>в сфере оказания имущественной поддержки субъектам малого и среднего предпринимательства.</w:t>
      </w:r>
    </w:p>
    <w:p w:rsidR="00BA7133" w:rsidRPr="004C5138" w:rsidRDefault="00BA7133" w:rsidP="00BA7133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4C5138">
        <w:rPr>
          <w:sz w:val="28"/>
          <w:szCs w:val="28"/>
        </w:rPr>
        <w:t>Повышения эффективности управления муниципальным имуществом, находящимся в собственности муниципального образования «</w:t>
      </w:r>
      <w:proofErr w:type="spellStart"/>
      <w:r w:rsidRPr="004C5138">
        <w:rPr>
          <w:sz w:val="28"/>
          <w:szCs w:val="28"/>
        </w:rPr>
        <w:t>Карсунский</w:t>
      </w:r>
      <w:proofErr w:type="spellEnd"/>
      <w:r w:rsidRPr="004C5138">
        <w:rPr>
          <w:sz w:val="28"/>
          <w:szCs w:val="28"/>
        </w:rPr>
        <w:t xml:space="preserve"> ра</w:t>
      </w:r>
      <w:r w:rsidRPr="004C5138">
        <w:rPr>
          <w:sz w:val="28"/>
          <w:szCs w:val="28"/>
        </w:rPr>
        <w:t>й</w:t>
      </w:r>
      <w:r w:rsidRPr="004C5138">
        <w:rPr>
          <w:sz w:val="28"/>
          <w:szCs w:val="28"/>
        </w:rPr>
        <w:t xml:space="preserve">он» Ульяновской области и муниципального образования </w:t>
      </w:r>
      <w:proofErr w:type="spellStart"/>
      <w:r w:rsidRPr="004C5138">
        <w:rPr>
          <w:sz w:val="28"/>
          <w:szCs w:val="28"/>
        </w:rPr>
        <w:t>Карсунское</w:t>
      </w:r>
      <w:proofErr w:type="spellEnd"/>
      <w:r w:rsidRPr="004C5138">
        <w:rPr>
          <w:sz w:val="28"/>
          <w:szCs w:val="28"/>
        </w:rPr>
        <w:t xml:space="preserve"> горо</w:t>
      </w:r>
      <w:r w:rsidRPr="004C5138">
        <w:rPr>
          <w:sz w:val="28"/>
          <w:szCs w:val="28"/>
        </w:rPr>
        <w:t>д</w:t>
      </w:r>
      <w:r w:rsidRPr="004C5138">
        <w:rPr>
          <w:sz w:val="28"/>
          <w:szCs w:val="28"/>
        </w:rPr>
        <w:t xml:space="preserve">ское поселение </w:t>
      </w:r>
      <w:proofErr w:type="spellStart"/>
      <w:r w:rsidRPr="004C5138">
        <w:rPr>
          <w:sz w:val="28"/>
          <w:szCs w:val="28"/>
        </w:rPr>
        <w:t>Карсунского</w:t>
      </w:r>
      <w:proofErr w:type="spellEnd"/>
      <w:r w:rsidRPr="004C5138">
        <w:rPr>
          <w:sz w:val="28"/>
          <w:szCs w:val="28"/>
        </w:rPr>
        <w:t xml:space="preserve"> района Ульяновской области, стимулирования развития малого и среднего предпринимательства на территории муниципал</w:t>
      </w:r>
      <w:r w:rsidRPr="004C5138">
        <w:rPr>
          <w:sz w:val="28"/>
          <w:szCs w:val="28"/>
        </w:rPr>
        <w:t>ь</w:t>
      </w:r>
      <w:r w:rsidRPr="004C5138">
        <w:rPr>
          <w:sz w:val="28"/>
          <w:szCs w:val="28"/>
        </w:rPr>
        <w:t>ного образования «</w:t>
      </w:r>
      <w:proofErr w:type="spellStart"/>
      <w:r w:rsidRPr="004C5138">
        <w:rPr>
          <w:sz w:val="28"/>
          <w:szCs w:val="28"/>
        </w:rPr>
        <w:t>Карсунский</w:t>
      </w:r>
      <w:proofErr w:type="spellEnd"/>
      <w:r w:rsidRPr="004C5138">
        <w:rPr>
          <w:sz w:val="28"/>
          <w:szCs w:val="28"/>
        </w:rPr>
        <w:t xml:space="preserve"> район» Ульяновской области</w:t>
      </w:r>
      <w:r w:rsidRPr="004C5138">
        <w:rPr>
          <w:i/>
          <w:sz w:val="28"/>
          <w:szCs w:val="28"/>
        </w:rPr>
        <w:t>.</w:t>
      </w:r>
      <w:r w:rsidRPr="004C5138">
        <w:rPr>
          <w:sz w:val="28"/>
          <w:szCs w:val="28"/>
        </w:rPr>
        <w:t xml:space="preserve"> </w:t>
      </w:r>
    </w:p>
    <w:p w:rsidR="00E27047" w:rsidRPr="004C5138" w:rsidRDefault="00E27047" w:rsidP="00BA7133">
      <w:pPr>
        <w:autoSpaceDE w:val="0"/>
        <w:autoSpaceDN w:val="0"/>
        <w:adjustRightInd w:val="0"/>
        <w:jc w:val="both"/>
        <w:rPr>
          <w:b/>
          <w:color w:val="000000" w:themeColor="text1"/>
          <w:sz w:val="28"/>
          <w:szCs w:val="28"/>
        </w:rPr>
      </w:pPr>
    </w:p>
    <w:p w:rsidR="004F316F" w:rsidRPr="004C5138" w:rsidRDefault="00A86996" w:rsidP="004F316F">
      <w:pPr>
        <w:pStyle w:val="20"/>
        <w:spacing w:before="0" w:beforeAutospacing="0"/>
        <w:ind w:firstLine="709"/>
        <w:jc w:val="both"/>
        <w:rPr>
          <w:b/>
          <w:sz w:val="28"/>
          <w:szCs w:val="28"/>
        </w:rPr>
      </w:pPr>
      <w:r w:rsidRPr="004C5138">
        <w:rPr>
          <w:b/>
          <w:sz w:val="28"/>
          <w:szCs w:val="28"/>
        </w:rPr>
        <w:t>5. Анализ основных групп участников отношений, интересы которых будут затронуты правовым регулированием.</w:t>
      </w:r>
    </w:p>
    <w:p w:rsidR="00942B6F" w:rsidRPr="004C5138" w:rsidRDefault="00BA7133" w:rsidP="00942B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t xml:space="preserve">Основная группа участников отношений: </w:t>
      </w:r>
      <w:r w:rsidR="00942B6F" w:rsidRPr="004C5138">
        <w:rPr>
          <w:sz w:val="28"/>
          <w:szCs w:val="28"/>
        </w:rPr>
        <w:t>субъект</w:t>
      </w:r>
      <w:r w:rsidRPr="004C5138">
        <w:rPr>
          <w:sz w:val="28"/>
          <w:szCs w:val="28"/>
        </w:rPr>
        <w:t>ы</w:t>
      </w:r>
      <w:r w:rsidR="00942B6F" w:rsidRPr="004C5138">
        <w:rPr>
          <w:sz w:val="28"/>
          <w:szCs w:val="28"/>
        </w:rPr>
        <w:t xml:space="preserve"> малого и среднего предпринимательства и организаци</w:t>
      </w:r>
      <w:r w:rsidR="00DB3B86" w:rsidRPr="004C5138">
        <w:rPr>
          <w:sz w:val="28"/>
          <w:szCs w:val="28"/>
        </w:rPr>
        <w:t>и</w:t>
      </w:r>
      <w:r w:rsidR="00942B6F" w:rsidRPr="004C5138">
        <w:rPr>
          <w:sz w:val="28"/>
          <w:szCs w:val="28"/>
        </w:rPr>
        <w:t xml:space="preserve"> инфраструктуры поддержки.</w:t>
      </w:r>
    </w:p>
    <w:p w:rsidR="00942B6F" w:rsidRPr="004C5138" w:rsidRDefault="00942B6F" w:rsidP="00942B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6996" w:rsidRPr="004C5138" w:rsidRDefault="00A86996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4C5138">
        <w:rPr>
          <w:b/>
          <w:sz w:val="28"/>
          <w:szCs w:val="28"/>
        </w:rPr>
        <w:t>6. Оценка рисков решения проблемы предложенным способом рег</w:t>
      </w:r>
      <w:r w:rsidRPr="004C5138">
        <w:rPr>
          <w:b/>
          <w:sz w:val="28"/>
          <w:szCs w:val="28"/>
        </w:rPr>
        <w:t>у</w:t>
      </w:r>
      <w:r w:rsidRPr="004C5138">
        <w:rPr>
          <w:b/>
          <w:sz w:val="28"/>
          <w:szCs w:val="28"/>
        </w:rPr>
        <w:t>лирования и рисков негативных последствий.</w:t>
      </w:r>
    </w:p>
    <w:p w:rsidR="00942B6F" w:rsidRPr="004C5138" w:rsidRDefault="00942B6F" w:rsidP="00942B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t>Решение об отказе в учете предложения о включении имущества в Пер</w:t>
      </w:r>
      <w:r w:rsidRPr="004C5138">
        <w:rPr>
          <w:sz w:val="28"/>
          <w:szCs w:val="28"/>
        </w:rPr>
        <w:t>е</w:t>
      </w:r>
      <w:r w:rsidRPr="004C5138">
        <w:rPr>
          <w:sz w:val="28"/>
          <w:szCs w:val="28"/>
        </w:rPr>
        <w:t>чень принимается в следующих случаях:</w:t>
      </w:r>
    </w:p>
    <w:p w:rsidR="00942B6F" w:rsidRPr="004C5138" w:rsidRDefault="00942B6F" w:rsidP="00942B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t>Имущество не соответствует критериям, установленным пунктом 3.3 настоящего Порядка.</w:t>
      </w:r>
    </w:p>
    <w:p w:rsidR="00942B6F" w:rsidRPr="004C5138" w:rsidRDefault="00942B6F" w:rsidP="00942B6F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4C5138">
        <w:rPr>
          <w:sz w:val="28"/>
          <w:szCs w:val="28"/>
        </w:rPr>
        <w:t>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</w:t>
      </w:r>
      <w:r w:rsidRPr="004C5138">
        <w:rPr>
          <w:sz w:val="28"/>
          <w:szCs w:val="28"/>
        </w:rPr>
        <w:t>р</w:t>
      </w:r>
      <w:r w:rsidRPr="004C5138">
        <w:rPr>
          <w:sz w:val="28"/>
          <w:szCs w:val="28"/>
        </w:rPr>
        <w:t>жателя, администрации муниципального  образования «</w:t>
      </w:r>
      <w:proofErr w:type="spellStart"/>
      <w:r w:rsidRPr="004C5138">
        <w:rPr>
          <w:sz w:val="28"/>
          <w:szCs w:val="28"/>
        </w:rPr>
        <w:t>Карсунский</w:t>
      </w:r>
      <w:proofErr w:type="spellEnd"/>
      <w:r w:rsidRPr="004C5138">
        <w:rPr>
          <w:sz w:val="28"/>
          <w:szCs w:val="28"/>
        </w:rPr>
        <w:t xml:space="preserve"> район» Ульяновской области, уполномоченного на согласование сделок с имуществом балансодержателя.</w:t>
      </w:r>
      <w:r w:rsidRPr="004C5138">
        <w:rPr>
          <w:i/>
          <w:sz w:val="28"/>
          <w:szCs w:val="28"/>
        </w:rPr>
        <w:t xml:space="preserve"> </w:t>
      </w:r>
    </w:p>
    <w:p w:rsidR="00942B6F" w:rsidRPr="004C5138" w:rsidRDefault="00942B6F" w:rsidP="00942B6F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4C5138">
        <w:rPr>
          <w:sz w:val="28"/>
          <w:szCs w:val="28"/>
        </w:rPr>
        <w:t>Отсутствуют индивидуально-определенные признаки движимого имущ</w:t>
      </w:r>
      <w:r w:rsidRPr="004C5138">
        <w:rPr>
          <w:sz w:val="28"/>
          <w:szCs w:val="28"/>
        </w:rPr>
        <w:t>е</w:t>
      </w:r>
      <w:r w:rsidRPr="004C5138">
        <w:rPr>
          <w:sz w:val="28"/>
          <w:szCs w:val="28"/>
        </w:rPr>
        <w:t xml:space="preserve">ства, позволяющие заключить в отношении него договор аренды. </w:t>
      </w:r>
    </w:p>
    <w:p w:rsidR="0012156D" w:rsidRPr="004C5138" w:rsidRDefault="0012156D" w:rsidP="00DB3B86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83500" w:rsidRPr="004C5138" w:rsidRDefault="00A86996" w:rsidP="0028350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4C5138">
        <w:rPr>
          <w:b/>
          <w:sz w:val="28"/>
          <w:szCs w:val="28"/>
        </w:rPr>
        <w:t>7. Сведения о проведении публичных обсуждений.</w:t>
      </w:r>
    </w:p>
    <w:p w:rsidR="00A86996" w:rsidRPr="004C5138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t xml:space="preserve">Публичные обсуждения  НПА  проводились в период с  </w:t>
      </w:r>
      <w:r w:rsidR="0012156D" w:rsidRPr="004C5138">
        <w:rPr>
          <w:sz w:val="28"/>
          <w:szCs w:val="28"/>
        </w:rPr>
        <w:t>05</w:t>
      </w:r>
      <w:r w:rsidRPr="004C5138">
        <w:rPr>
          <w:sz w:val="28"/>
          <w:szCs w:val="28"/>
        </w:rPr>
        <w:t>.</w:t>
      </w:r>
      <w:r w:rsidR="0012156D" w:rsidRPr="004C5138">
        <w:rPr>
          <w:sz w:val="28"/>
          <w:szCs w:val="28"/>
        </w:rPr>
        <w:t>11</w:t>
      </w:r>
      <w:r w:rsidRPr="004C5138">
        <w:rPr>
          <w:sz w:val="28"/>
          <w:szCs w:val="28"/>
        </w:rPr>
        <w:t>.201</w:t>
      </w:r>
      <w:r w:rsidR="00285FED" w:rsidRPr="004C5138">
        <w:rPr>
          <w:sz w:val="28"/>
          <w:szCs w:val="28"/>
        </w:rPr>
        <w:t>9</w:t>
      </w:r>
      <w:r w:rsidRPr="004C5138">
        <w:rPr>
          <w:sz w:val="28"/>
          <w:szCs w:val="28"/>
        </w:rPr>
        <w:t xml:space="preserve"> г. - по </w:t>
      </w:r>
      <w:r w:rsidR="0012156D" w:rsidRPr="004C5138">
        <w:rPr>
          <w:sz w:val="28"/>
          <w:szCs w:val="28"/>
        </w:rPr>
        <w:t>05</w:t>
      </w:r>
      <w:r w:rsidRPr="004C5138">
        <w:rPr>
          <w:sz w:val="28"/>
          <w:szCs w:val="28"/>
        </w:rPr>
        <w:t>.</w:t>
      </w:r>
      <w:r w:rsidR="0012156D" w:rsidRPr="004C5138">
        <w:rPr>
          <w:sz w:val="28"/>
          <w:szCs w:val="28"/>
        </w:rPr>
        <w:t>12</w:t>
      </w:r>
      <w:r w:rsidRPr="004C5138">
        <w:rPr>
          <w:sz w:val="28"/>
          <w:szCs w:val="28"/>
        </w:rPr>
        <w:t>.201</w:t>
      </w:r>
      <w:r w:rsidR="00285FED" w:rsidRPr="004C5138">
        <w:rPr>
          <w:sz w:val="28"/>
          <w:szCs w:val="28"/>
        </w:rPr>
        <w:t>9</w:t>
      </w:r>
      <w:r w:rsidRPr="004C5138">
        <w:rPr>
          <w:sz w:val="28"/>
          <w:szCs w:val="28"/>
        </w:rPr>
        <w:t xml:space="preserve"> г</w:t>
      </w:r>
      <w:r w:rsidR="004F316F" w:rsidRPr="004C5138">
        <w:rPr>
          <w:sz w:val="28"/>
          <w:szCs w:val="28"/>
        </w:rPr>
        <w:t>.</w:t>
      </w:r>
      <w:r w:rsidRPr="004C5138">
        <w:rPr>
          <w:sz w:val="28"/>
          <w:szCs w:val="28"/>
        </w:rPr>
        <w:t xml:space="preserve">  на специализированном ресурсе для проведения публичных о</w:t>
      </w:r>
      <w:r w:rsidRPr="004C5138">
        <w:rPr>
          <w:sz w:val="28"/>
          <w:szCs w:val="28"/>
        </w:rPr>
        <w:t>б</w:t>
      </w:r>
      <w:r w:rsidRPr="004C5138">
        <w:rPr>
          <w:sz w:val="28"/>
          <w:szCs w:val="28"/>
        </w:rPr>
        <w:t xml:space="preserve">суждений </w:t>
      </w:r>
      <w:r w:rsidR="00287EF5" w:rsidRPr="004C5138">
        <w:rPr>
          <w:sz w:val="28"/>
          <w:szCs w:val="28"/>
        </w:rPr>
        <w:t>http://karsunmo.ru/expertise.html</w:t>
      </w:r>
    </w:p>
    <w:p w:rsidR="00A86996" w:rsidRPr="004C5138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t xml:space="preserve">В рамках публичных обсуждений НПА поступило </w:t>
      </w:r>
      <w:r w:rsidR="00D52FD1">
        <w:rPr>
          <w:sz w:val="28"/>
          <w:szCs w:val="28"/>
        </w:rPr>
        <w:t>4</w:t>
      </w:r>
      <w:r w:rsidRPr="004C5138">
        <w:rPr>
          <w:sz w:val="28"/>
          <w:szCs w:val="28"/>
        </w:rPr>
        <w:t xml:space="preserve"> отзыв</w:t>
      </w:r>
      <w:r w:rsidR="00D52FD1">
        <w:rPr>
          <w:sz w:val="28"/>
          <w:szCs w:val="28"/>
        </w:rPr>
        <w:t>а</w:t>
      </w:r>
      <w:bookmarkStart w:id="1" w:name="_GoBack"/>
      <w:bookmarkEnd w:id="1"/>
      <w:r w:rsidRPr="004C5138">
        <w:rPr>
          <w:sz w:val="28"/>
          <w:szCs w:val="28"/>
        </w:rPr>
        <w:t>.</w:t>
      </w:r>
    </w:p>
    <w:p w:rsidR="00A86996" w:rsidRPr="004C5138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t>Позиций, содержащих замечания по проекту акта, от участников публи</w:t>
      </w:r>
      <w:r w:rsidRPr="004C5138">
        <w:rPr>
          <w:sz w:val="28"/>
          <w:szCs w:val="28"/>
        </w:rPr>
        <w:t>ч</w:t>
      </w:r>
      <w:r w:rsidRPr="004C5138">
        <w:rPr>
          <w:sz w:val="28"/>
          <w:szCs w:val="28"/>
        </w:rPr>
        <w:t>ных обсуждений не поступало.</w:t>
      </w:r>
    </w:p>
    <w:p w:rsidR="00A86996" w:rsidRPr="004C5138" w:rsidRDefault="00A86996" w:rsidP="00A86996">
      <w:pPr>
        <w:ind w:firstLine="708"/>
        <w:jc w:val="both"/>
        <w:rPr>
          <w:b/>
          <w:bCs/>
          <w:color w:val="000000" w:themeColor="text1"/>
          <w:sz w:val="28"/>
          <w:szCs w:val="28"/>
        </w:rPr>
      </w:pPr>
      <w:r w:rsidRPr="004C5138">
        <w:rPr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283500" w:rsidRPr="004C5138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lastRenderedPageBreak/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4C5138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4C5138">
        <w:rPr>
          <w:sz w:val="28"/>
          <w:szCs w:val="28"/>
        </w:rPr>
        <w:t>я</w:t>
      </w:r>
      <w:r w:rsidRPr="004C5138">
        <w:rPr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4C5138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5138">
        <w:rPr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4C5138" w:rsidRDefault="00B6210A" w:rsidP="00B6210A">
      <w:pPr>
        <w:pStyle w:val="100"/>
        <w:spacing w:after="0" w:afterAutospacing="0"/>
        <w:ind w:firstLine="851"/>
      </w:pPr>
      <w:r w:rsidRPr="004C5138">
        <w:t> </w:t>
      </w:r>
    </w:p>
    <w:p w:rsidR="00885604" w:rsidRPr="004C5138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4C5138">
        <w:rPr>
          <w:color w:val="000000"/>
          <w:sz w:val="28"/>
        </w:rPr>
        <w:t xml:space="preserve">Начальник  отдела </w:t>
      </w:r>
      <w:r w:rsidR="00885604" w:rsidRPr="004C5138">
        <w:rPr>
          <w:sz w:val="28"/>
          <w:szCs w:val="28"/>
        </w:rPr>
        <w:t>по инвестициям,</w:t>
      </w:r>
    </w:p>
    <w:p w:rsidR="00885604" w:rsidRPr="004C5138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4C5138">
        <w:rPr>
          <w:sz w:val="28"/>
          <w:szCs w:val="28"/>
        </w:rPr>
        <w:t xml:space="preserve">развитию промышленности, </w:t>
      </w:r>
    </w:p>
    <w:p w:rsidR="00885604" w:rsidRPr="004C5138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4C5138">
        <w:rPr>
          <w:sz w:val="28"/>
          <w:szCs w:val="28"/>
        </w:rPr>
        <w:t xml:space="preserve">предпринимательства, экономического </w:t>
      </w:r>
    </w:p>
    <w:p w:rsidR="00885604" w:rsidRPr="004C5138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4C5138">
        <w:rPr>
          <w:sz w:val="28"/>
          <w:szCs w:val="28"/>
        </w:rPr>
        <w:t xml:space="preserve">мониторинга и труда администрации </w:t>
      </w:r>
    </w:p>
    <w:p w:rsidR="00885604" w:rsidRPr="004C5138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4C5138">
        <w:rPr>
          <w:sz w:val="28"/>
          <w:szCs w:val="28"/>
        </w:rPr>
        <w:t>муниципального образования</w:t>
      </w:r>
    </w:p>
    <w:p w:rsidR="004B20BF" w:rsidRPr="004C5138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4C5138">
        <w:rPr>
          <w:sz w:val="28"/>
          <w:szCs w:val="28"/>
        </w:rPr>
        <w:t>«</w:t>
      </w:r>
      <w:proofErr w:type="spellStart"/>
      <w:r w:rsidRPr="004C5138">
        <w:rPr>
          <w:sz w:val="28"/>
          <w:szCs w:val="28"/>
        </w:rPr>
        <w:t>Карсунский</w:t>
      </w:r>
      <w:proofErr w:type="spellEnd"/>
      <w:r w:rsidRPr="004C5138">
        <w:rPr>
          <w:sz w:val="28"/>
          <w:szCs w:val="28"/>
        </w:rPr>
        <w:t xml:space="preserve"> район» </w:t>
      </w:r>
      <w:r w:rsidRPr="004C5138">
        <w:rPr>
          <w:sz w:val="28"/>
          <w:szCs w:val="28"/>
        </w:rPr>
        <w:tab/>
      </w:r>
      <w:r w:rsidRPr="004C5138">
        <w:rPr>
          <w:sz w:val="28"/>
          <w:szCs w:val="28"/>
        </w:rPr>
        <w:tab/>
      </w:r>
      <w:r w:rsidRPr="004C5138">
        <w:rPr>
          <w:sz w:val="28"/>
          <w:szCs w:val="28"/>
        </w:rPr>
        <w:tab/>
      </w:r>
      <w:r w:rsidRPr="004C5138">
        <w:rPr>
          <w:sz w:val="28"/>
          <w:szCs w:val="28"/>
        </w:rPr>
        <w:tab/>
      </w:r>
      <w:r w:rsidRPr="004C5138">
        <w:rPr>
          <w:sz w:val="28"/>
          <w:szCs w:val="28"/>
        </w:rPr>
        <w:tab/>
      </w:r>
      <w:r w:rsidRPr="004C5138">
        <w:rPr>
          <w:sz w:val="28"/>
          <w:szCs w:val="28"/>
        </w:rPr>
        <w:tab/>
      </w:r>
      <w:r w:rsidRPr="004C5138">
        <w:rPr>
          <w:sz w:val="28"/>
          <w:szCs w:val="28"/>
        </w:rPr>
        <w:tab/>
        <w:t xml:space="preserve">         </w:t>
      </w:r>
      <w:proofErr w:type="spellStart"/>
      <w:r w:rsidRPr="004C5138">
        <w:rPr>
          <w:sz w:val="28"/>
          <w:szCs w:val="28"/>
        </w:rPr>
        <w:t>Н.В.Шемырева</w:t>
      </w:r>
      <w:proofErr w:type="spellEnd"/>
    </w:p>
    <w:p w:rsidR="004B20BF" w:rsidRPr="004C5138" w:rsidRDefault="004B20BF" w:rsidP="004B20BF"/>
    <w:p w:rsidR="004B20BF" w:rsidRPr="004C5138" w:rsidRDefault="004B20BF" w:rsidP="00B00217">
      <w:pPr>
        <w:pStyle w:val="ConsPlusTitle"/>
        <w:widowControl/>
        <w:tabs>
          <w:tab w:val="left" w:pos="0"/>
        </w:tabs>
        <w:jc w:val="center"/>
        <w:rPr>
          <w:sz w:val="28"/>
          <w:szCs w:val="28"/>
        </w:rPr>
      </w:pPr>
    </w:p>
    <w:p w:rsidR="00287EF5" w:rsidRPr="004C5138" w:rsidRDefault="00287EF5" w:rsidP="00885604">
      <w:pPr>
        <w:autoSpaceDE w:val="0"/>
        <w:autoSpaceDN w:val="0"/>
        <w:adjustRightInd w:val="0"/>
        <w:ind w:left="710"/>
        <w:jc w:val="center"/>
        <w:rPr>
          <w:b/>
          <w:bCs/>
          <w:color w:val="000000"/>
          <w:sz w:val="28"/>
          <w:szCs w:val="28"/>
        </w:rPr>
      </w:pPr>
    </w:p>
    <w:sectPr w:rsidR="00287EF5" w:rsidRPr="004C5138" w:rsidSect="00B6210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D00" w:rsidRDefault="00C95D00" w:rsidP="00606970">
      <w:r>
        <w:separator/>
      </w:r>
    </w:p>
  </w:endnote>
  <w:endnote w:type="continuationSeparator" w:id="0">
    <w:p w:rsidR="00C95D00" w:rsidRDefault="00C95D00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D00" w:rsidRDefault="00C95D00" w:rsidP="00606970">
      <w:r>
        <w:separator/>
      </w:r>
    </w:p>
  </w:footnote>
  <w:footnote w:type="continuationSeparator" w:id="0">
    <w:p w:rsidR="00C95D00" w:rsidRDefault="00C95D00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14976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2FD1">
          <w:rPr>
            <w:noProof/>
          </w:rPr>
          <w:t>3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6046D"/>
    <w:rsid w:val="000A6482"/>
    <w:rsid w:val="000C254E"/>
    <w:rsid w:val="000C583F"/>
    <w:rsid w:val="000F18A5"/>
    <w:rsid w:val="001012CA"/>
    <w:rsid w:val="0012156D"/>
    <w:rsid w:val="001258E3"/>
    <w:rsid w:val="00146A86"/>
    <w:rsid w:val="00170CE6"/>
    <w:rsid w:val="001850C0"/>
    <w:rsid w:val="001B0595"/>
    <w:rsid w:val="001E0C69"/>
    <w:rsid w:val="00240A5D"/>
    <w:rsid w:val="00254813"/>
    <w:rsid w:val="002776B6"/>
    <w:rsid w:val="00283500"/>
    <w:rsid w:val="00285FED"/>
    <w:rsid w:val="00287EF5"/>
    <w:rsid w:val="002B67DB"/>
    <w:rsid w:val="002E31EA"/>
    <w:rsid w:val="003247DD"/>
    <w:rsid w:val="003577A2"/>
    <w:rsid w:val="00371085"/>
    <w:rsid w:val="003F6114"/>
    <w:rsid w:val="00445634"/>
    <w:rsid w:val="0048255B"/>
    <w:rsid w:val="004976CA"/>
    <w:rsid w:val="004B20BF"/>
    <w:rsid w:val="004C5138"/>
    <w:rsid w:val="004F316F"/>
    <w:rsid w:val="005515E7"/>
    <w:rsid w:val="005611B5"/>
    <w:rsid w:val="00574D3B"/>
    <w:rsid w:val="005A2329"/>
    <w:rsid w:val="005C6192"/>
    <w:rsid w:val="00606970"/>
    <w:rsid w:val="00643583"/>
    <w:rsid w:val="00643830"/>
    <w:rsid w:val="0066592C"/>
    <w:rsid w:val="006B772A"/>
    <w:rsid w:val="006C53E9"/>
    <w:rsid w:val="006D7841"/>
    <w:rsid w:val="007A1F24"/>
    <w:rsid w:val="008054C0"/>
    <w:rsid w:val="00885604"/>
    <w:rsid w:val="00885F84"/>
    <w:rsid w:val="008D748F"/>
    <w:rsid w:val="008E5DD6"/>
    <w:rsid w:val="00942B6F"/>
    <w:rsid w:val="009475D0"/>
    <w:rsid w:val="009558D7"/>
    <w:rsid w:val="00991039"/>
    <w:rsid w:val="009D5F55"/>
    <w:rsid w:val="00A1729C"/>
    <w:rsid w:val="00A77279"/>
    <w:rsid w:val="00A86996"/>
    <w:rsid w:val="00A91AEC"/>
    <w:rsid w:val="00A968B5"/>
    <w:rsid w:val="00AA579C"/>
    <w:rsid w:val="00AD1029"/>
    <w:rsid w:val="00B00217"/>
    <w:rsid w:val="00B040E6"/>
    <w:rsid w:val="00B25913"/>
    <w:rsid w:val="00B32E5F"/>
    <w:rsid w:val="00B6210A"/>
    <w:rsid w:val="00B674A8"/>
    <w:rsid w:val="00B71BA1"/>
    <w:rsid w:val="00BA1ECD"/>
    <w:rsid w:val="00BA6FC3"/>
    <w:rsid w:val="00BA7133"/>
    <w:rsid w:val="00BF3517"/>
    <w:rsid w:val="00C21075"/>
    <w:rsid w:val="00C22A21"/>
    <w:rsid w:val="00C3019A"/>
    <w:rsid w:val="00C5084E"/>
    <w:rsid w:val="00C5240C"/>
    <w:rsid w:val="00C95D00"/>
    <w:rsid w:val="00CA608E"/>
    <w:rsid w:val="00CF5046"/>
    <w:rsid w:val="00D1065A"/>
    <w:rsid w:val="00D22B3A"/>
    <w:rsid w:val="00D52FD1"/>
    <w:rsid w:val="00D60DF8"/>
    <w:rsid w:val="00D94807"/>
    <w:rsid w:val="00DA3D8F"/>
    <w:rsid w:val="00DB0510"/>
    <w:rsid w:val="00DB3B86"/>
    <w:rsid w:val="00DD0C5B"/>
    <w:rsid w:val="00DF6D25"/>
    <w:rsid w:val="00E051A9"/>
    <w:rsid w:val="00E27047"/>
    <w:rsid w:val="00E345BC"/>
    <w:rsid w:val="00E536CE"/>
    <w:rsid w:val="00E702D6"/>
    <w:rsid w:val="00E96C1F"/>
    <w:rsid w:val="00EC7EB3"/>
    <w:rsid w:val="00EF1A11"/>
    <w:rsid w:val="00F009A6"/>
    <w:rsid w:val="00F32F92"/>
    <w:rsid w:val="00F619C1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4</Pages>
  <Words>1273</Words>
  <Characters>7261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Пользователь</cp:lastModifiedBy>
  <cp:revision>26</cp:revision>
  <dcterms:created xsi:type="dcterms:W3CDTF">2018-05-30T05:58:00Z</dcterms:created>
  <dcterms:modified xsi:type="dcterms:W3CDTF">2019-12-11T04:37:00Z</dcterms:modified>
</cp:coreProperties>
</file>