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5B85" w:rsidRDefault="00677AE5"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На площадках УФСИН в Ульяновской области планируют перерабатывать пластик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Главный инспектор по охране окружающей среды Ульяновской области </w:t>
      </w:r>
      <w:hyperlink r:id="rId4" w:history="1">
        <w:r>
          <w:rPr>
            <w:rStyle w:val="a3"/>
            <w:rFonts w:ascii="Arial" w:hAnsi="Arial" w:cs="Arial"/>
            <w:color w:val="2A5885"/>
            <w:sz w:val="20"/>
            <w:szCs w:val="20"/>
            <w:u w:val="none"/>
            <w:shd w:val="clear" w:color="auto" w:fill="FFFFFF"/>
          </w:rPr>
          <w:t xml:space="preserve">Гульнара </w:t>
        </w:r>
        <w:proofErr w:type="spellStart"/>
        <w:r>
          <w:rPr>
            <w:rStyle w:val="a3"/>
            <w:rFonts w:ascii="Arial" w:hAnsi="Arial" w:cs="Arial"/>
            <w:color w:val="2A5885"/>
            <w:sz w:val="20"/>
            <w:szCs w:val="20"/>
            <w:u w:val="none"/>
            <w:shd w:val="clear" w:color="auto" w:fill="FFFFFF"/>
          </w:rPr>
          <w:t>Рахматулина</w:t>
        </w:r>
        <w:proofErr w:type="spellEnd"/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 провела встречу с представителями региональных операторов по обращению с ТКО и УФСИН по Ульяновской области, в ходе которой обсудили итоги «реформы чистоты» в регионе за 11 месяцев, результаты акции «Чистая Амнистия», а также вопрос взаимодействия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регоператоров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и УФСИН.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Речь идёт о создании специализированной площадки для глубокой переработки вторсырья на территории исправительных колоний в Ульяновской области. На первом этапе планируется перерабатывать пластик, который потом будет использоваться для производства товаров народного потребления. Все возможности и ресурсы для реализации этой идеи у УФСИН есть, в настоящее время ведутся подготовительные работы.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 xml:space="preserve">К слову, это не единственно возможный вариант сотрудничества. Так,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регоператор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4 зоны с начала новой системы обращения с ТКО предоставляет рабочие места для осуждённых на своей площадке.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На встрече было решено провести для представителей УФСИН экскурсии по мусоросортировочным комплексам для ознакомления с работой по сортировке отходов.</w:t>
      </w:r>
      <w:r w:rsidRPr="00677AE5">
        <w:t xml:space="preserve"> </w:t>
      </w:r>
      <w:r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1" name="Рисунок 1" descr="https://sun1-29.userapi.com/c200728/v200728846/bfca/_TtGGy6w0Y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1-29.userapi.com/c200728/v200728846/bfca/_TtGGy6w0Yc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35B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374"/>
    <w:rsid w:val="00677AE5"/>
    <w:rsid w:val="00911C2D"/>
    <w:rsid w:val="00C9011D"/>
    <w:rsid w:val="00F90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282311-4585-4AFA-BC16-251C046E9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77AE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vk.com/id14903645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1030</Characters>
  <Application>Microsoft Office Word</Application>
  <DocSecurity>0</DocSecurity>
  <Lines>8</Lines>
  <Paragraphs>2</Paragraphs>
  <ScaleCrop>false</ScaleCrop>
  <Company/>
  <LinksUpToDate>false</LinksUpToDate>
  <CharactersWithSpaces>1208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Эколог</dc:creator>
  <cp:keywords/>
  <dc:description/>
  <cp:lastModifiedBy>Эколог</cp:lastModifiedBy>
  <cp:revision>2</cp:revision>
  <dcterms:created xsi:type="dcterms:W3CDTF">2019-12-12T10:01:00Z</dcterms:created>
  <dcterms:modified xsi:type="dcterms:W3CDTF">2019-12-12T10:01:00Z</dcterms:modified>
</cp:coreProperties>
</file>