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9E400B">
        <w:rPr>
          <w:rFonts w:ascii="Times New Roman" w:hAnsi="Times New Roman"/>
          <w:b/>
          <w:sz w:val="24"/>
          <w:szCs w:val="24"/>
        </w:rPr>
        <w:t xml:space="preserve">1 </w:t>
      </w:r>
      <w:r w:rsidR="006C2209">
        <w:rPr>
          <w:rFonts w:ascii="Times New Roman" w:hAnsi="Times New Roman"/>
          <w:b/>
          <w:sz w:val="24"/>
          <w:szCs w:val="24"/>
        </w:rPr>
        <w:t>полугодие</w:t>
      </w:r>
      <w:r w:rsidR="009E400B">
        <w:rPr>
          <w:rFonts w:ascii="Times New Roman" w:hAnsi="Times New Roman"/>
          <w:b/>
          <w:sz w:val="24"/>
          <w:szCs w:val="24"/>
        </w:rPr>
        <w:t xml:space="preserve"> 2020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9E400B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 </w:t>
      </w:r>
      <w:r w:rsidR="009F52CA" w:rsidRPr="009F52CA">
        <w:rPr>
          <w:rFonts w:ascii="Times New Roman" w:hAnsi="Times New Roman"/>
          <w:sz w:val="24"/>
          <w:szCs w:val="24"/>
        </w:rPr>
        <w:t>1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</w:t>
      </w:r>
      <w:r w:rsidR="0088597E">
        <w:rPr>
          <w:rFonts w:ascii="Times New Roman" w:hAnsi="Times New Roman"/>
          <w:sz w:val="24"/>
          <w:szCs w:val="24"/>
        </w:rPr>
        <w:t>б</w:t>
      </w:r>
      <w:r w:rsidR="0088597E">
        <w:rPr>
          <w:rFonts w:ascii="Times New Roman" w:hAnsi="Times New Roman"/>
          <w:sz w:val="24"/>
          <w:szCs w:val="24"/>
        </w:rPr>
        <w:t xml:space="preserve">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района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9F52CA">
        <w:rPr>
          <w:rFonts w:ascii="Times New Roman" w:hAnsi="Times New Roman"/>
          <w:sz w:val="24"/>
          <w:szCs w:val="24"/>
        </w:rPr>
        <w:t>0</w:t>
      </w:r>
      <w:r w:rsidR="006C2209"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подготовлено </w:t>
      </w:r>
      <w:r w:rsidR="009F52CA">
        <w:rPr>
          <w:rFonts w:ascii="Times New Roman" w:hAnsi="Times New Roman"/>
          <w:sz w:val="24"/>
          <w:szCs w:val="24"/>
        </w:rPr>
        <w:t>1</w:t>
      </w:r>
      <w:r w:rsidR="006C2209">
        <w:rPr>
          <w:rFonts w:ascii="Times New Roman" w:hAnsi="Times New Roman"/>
          <w:sz w:val="24"/>
          <w:szCs w:val="24"/>
        </w:rPr>
        <w:t>9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7449D7" w:rsidRPr="005326BF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6C2209">
        <w:rPr>
          <w:rFonts w:ascii="Times New Roman" w:hAnsi="Times New Roman"/>
          <w:sz w:val="24"/>
          <w:szCs w:val="24"/>
        </w:rPr>
        <w:t>2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6C2209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C2209">
        <w:rPr>
          <w:rFonts w:ascii="Times New Roman" w:hAnsi="Times New Roman"/>
          <w:sz w:val="24"/>
          <w:szCs w:val="24"/>
          <w:lang w:eastAsia="ru-RU"/>
        </w:rPr>
        <w:t>7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6C2209">
        <w:rPr>
          <w:rFonts w:ascii="Times New Roman" w:hAnsi="Times New Roman"/>
          <w:sz w:val="24"/>
          <w:szCs w:val="24"/>
          <w:lang w:eastAsia="ru-RU"/>
        </w:rPr>
        <w:t>40423,34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>е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мельного кодекса заключено </w:t>
      </w:r>
      <w:r w:rsidR="009F52CA">
        <w:rPr>
          <w:rFonts w:ascii="Times New Roman" w:hAnsi="Times New Roman"/>
          <w:sz w:val="24"/>
          <w:szCs w:val="24"/>
          <w:lang w:eastAsia="ru-RU"/>
        </w:rPr>
        <w:t>3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9F52CA">
        <w:rPr>
          <w:rFonts w:ascii="Times New Roman" w:hAnsi="Times New Roman"/>
          <w:sz w:val="24"/>
          <w:szCs w:val="24"/>
          <w:lang w:eastAsia="ru-RU"/>
        </w:rPr>
        <w:t>а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9F52CA">
        <w:rPr>
          <w:rFonts w:ascii="Times New Roman" w:hAnsi="Times New Roman"/>
          <w:sz w:val="24"/>
          <w:szCs w:val="24"/>
          <w:lang w:eastAsia="ru-RU"/>
        </w:rPr>
        <w:t>39124,64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так же з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ключен </w:t>
      </w:r>
      <w:r w:rsidR="0094501B">
        <w:rPr>
          <w:rFonts w:ascii="Times New Roman" w:hAnsi="Times New Roman"/>
          <w:sz w:val="24"/>
          <w:szCs w:val="24"/>
          <w:lang w:eastAsia="ru-RU"/>
        </w:rPr>
        <w:t>1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 аренды  земельного участка государственная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собственность, на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который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не разграничена  на общую сумму </w:t>
      </w:r>
      <w:r w:rsidR="0094501B">
        <w:rPr>
          <w:rFonts w:ascii="Times New Roman" w:hAnsi="Times New Roman"/>
          <w:sz w:val="24"/>
          <w:szCs w:val="24"/>
          <w:lang w:eastAsia="ru-RU"/>
        </w:rPr>
        <w:t>8270,76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7449D7" w:rsidRPr="005326BF">
        <w:rPr>
          <w:rFonts w:ascii="Times New Roman" w:hAnsi="Times New Roman"/>
          <w:sz w:val="24"/>
          <w:szCs w:val="24"/>
        </w:rPr>
        <w:t xml:space="preserve"> был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проведен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7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082F88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на сумму </w:t>
      </w:r>
      <w:r w:rsidR="0094501B">
        <w:rPr>
          <w:rFonts w:ascii="Times New Roman" w:hAnsi="Times New Roman"/>
          <w:sz w:val="24"/>
          <w:szCs w:val="24"/>
        </w:rPr>
        <w:t>12036,00</w:t>
      </w:r>
      <w:r w:rsidR="007449D7" w:rsidRPr="005326BF">
        <w:rPr>
          <w:rFonts w:ascii="Times New Roman" w:hAnsi="Times New Roman"/>
          <w:sz w:val="24"/>
          <w:szCs w:val="24"/>
        </w:rPr>
        <w:t xml:space="preserve"> рублей.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</w:t>
      </w:r>
      <w:r w:rsidR="00D07444" w:rsidRPr="005326BF">
        <w:rPr>
          <w:rFonts w:ascii="Times New Roman" w:hAnsi="Times New Roman"/>
          <w:sz w:val="24"/>
          <w:szCs w:val="24"/>
        </w:rPr>
        <w:t>о</w:t>
      </w:r>
      <w:r w:rsidR="00D07444" w:rsidRPr="005326BF">
        <w:rPr>
          <w:rFonts w:ascii="Times New Roman" w:hAnsi="Times New Roman"/>
          <w:sz w:val="24"/>
          <w:szCs w:val="24"/>
        </w:rPr>
        <w:t>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94501B">
        <w:rPr>
          <w:rFonts w:ascii="Times New Roman" w:hAnsi="Times New Roman"/>
          <w:sz w:val="24"/>
          <w:szCs w:val="24"/>
        </w:rPr>
        <w:t>1 квартал 2020 года</w:t>
      </w:r>
      <w:r w:rsidR="00D07444" w:rsidRPr="005326BF">
        <w:rPr>
          <w:rFonts w:ascii="Times New Roman" w:hAnsi="Times New Roman"/>
          <w:sz w:val="24"/>
          <w:szCs w:val="24"/>
        </w:rPr>
        <w:t xml:space="preserve">  </w:t>
      </w:r>
      <w:r w:rsidR="0094501B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225D8" w:rsidRPr="005326BF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A225D8" w:rsidRPr="005326BF">
        <w:rPr>
          <w:rFonts w:ascii="Times New Roman" w:hAnsi="Times New Roman"/>
          <w:sz w:val="24"/>
          <w:szCs w:val="24"/>
        </w:rPr>
        <w:t>ка</w:t>
      </w:r>
      <w:r w:rsidR="009872F7" w:rsidRPr="005326BF">
        <w:rPr>
          <w:rFonts w:ascii="Times New Roman" w:hAnsi="Times New Roman"/>
          <w:sz w:val="24"/>
          <w:szCs w:val="24"/>
        </w:rPr>
        <w:t>. В соотве</w:t>
      </w:r>
      <w:r w:rsidR="009872F7" w:rsidRPr="005326BF">
        <w:rPr>
          <w:rFonts w:ascii="Times New Roman" w:hAnsi="Times New Roman"/>
          <w:sz w:val="24"/>
          <w:szCs w:val="24"/>
        </w:rPr>
        <w:t>т</w:t>
      </w:r>
      <w:r w:rsidR="009872F7" w:rsidRPr="005326BF">
        <w:rPr>
          <w:rFonts w:ascii="Times New Roman" w:hAnsi="Times New Roman"/>
          <w:sz w:val="24"/>
          <w:szCs w:val="24"/>
        </w:rPr>
        <w:t>ствии с Главой 4 ЗКРФ был предоставлен</w:t>
      </w:r>
      <w:r w:rsidR="000809D3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94501B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94501B">
        <w:rPr>
          <w:rFonts w:ascii="Times New Roman" w:hAnsi="Times New Roman"/>
          <w:sz w:val="24"/>
          <w:szCs w:val="24"/>
        </w:rPr>
        <w:t>16442,89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6C2209">
        <w:rPr>
          <w:rFonts w:ascii="Times New Roman" w:hAnsi="Times New Roman"/>
          <w:sz w:val="24"/>
          <w:szCs w:val="24"/>
        </w:rPr>
        <w:t>13</w:t>
      </w:r>
      <w:bookmarkStart w:id="0" w:name="_GoBack"/>
      <w:bookmarkEnd w:id="0"/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</w:t>
      </w:r>
      <w:r w:rsidR="009872F7" w:rsidRPr="005326BF">
        <w:rPr>
          <w:rFonts w:ascii="Times New Roman" w:hAnsi="Times New Roman"/>
          <w:sz w:val="24"/>
          <w:szCs w:val="24"/>
        </w:rPr>
        <w:t>е</w:t>
      </w:r>
      <w:r w:rsidR="009872F7" w:rsidRPr="005326BF">
        <w:rPr>
          <w:rFonts w:ascii="Times New Roman" w:hAnsi="Times New Roman"/>
          <w:sz w:val="24"/>
          <w:szCs w:val="24"/>
        </w:rPr>
        <w:t>ния земельного участка на кадастровом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CE" w:rsidRDefault="009E20CE" w:rsidP="003D4FF2">
      <w:pPr>
        <w:spacing w:after="0" w:line="240" w:lineRule="auto"/>
      </w:pPr>
      <w:r>
        <w:separator/>
      </w:r>
    </w:p>
  </w:endnote>
  <w:endnote w:type="continuationSeparator" w:id="0">
    <w:p w:rsidR="009E20CE" w:rsidRDefault="009E20CE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CE" w:rsidRDefault="009E20CE" w:rsidP="003D4FF2">
      <w:pPr>
        <w:spacing w:after="0" w:line="240" w:lineRule="auto"/>
      </w:pPr>
      <w:r>
        <w:separator/>
      </w:r>
    </w:p>
  </w:footnote>
  <w:footnote w:type="continuationSeparator" w:id="0">
    <w:p w:rsidR="009E20CE" w:rsidRDefault="009E20CE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6C2209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4501B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564DA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3026"/>
    <w:rsid w:val="00F66B8F"/>
    <w:rsid w:val="00F72B33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C94C7-077A-46B3-950D-C88E94780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Sizova</cp:lastModifiedBy>
  <cp:revision>12</cp:revision>
  <cp:lastPrinted>2020-04-20T06:14:00Z</cp:lastPrinted>
  <dcterms:created xsi:type="dcterms:W3CDTF">2020-01-14T05:23:00Z</dcterms:created>
  <dcterms:modified xsi:type="dcterms:W3CDTF">2020-07-06T05:45:00Z</dcterms:modified>
</cp:coreProperties>
</file>