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28" w:rsidRPr="000E5F7A" w:rsidRDefault="006C6828" w:rsidP="006C682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Благоустройство и наведение порядка на территории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 – повседневная забота не только администрации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и каждого жителя. Достойный облик любой населенный пункт приобретает только тогда, когда все вместе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каждый в отдельности следит за чистотой в населенном пункте, бере</w:t>
      </w:r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то, что уже сделано.</w:t>
      </w:r>
    </w:p>
    <w:p w:rsidR="00586B92" w:rsidRPr="000E5F7A" w:rsidRDefault="006C6828" w:rsidP="006C682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Думаю, что жители нашего района оценили работы по благоустройству, выполненные в 2020 году</w:t>
      </w:r>
      <w:r w:rsidR="00586B92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325E7" w:rsidRPr="000E5F7A" w:rsidRDefault="00586B92" w:rsidP="00586B9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вашей Сергей Иванович, поддержке и слаженной работы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Министерством промышленности и транспорта Ульяновской области  в 2020 году выполнены работы по ремонту дорожного покрытия 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районе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сумму более 46 миллионов рублей. Среди объектов хочется выделить ремонт дорожного покрытия улиц, прилегающих к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Карсунской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средней школе</w:t>
      </w:r>
      <w:r w:rsidR="00B325E7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строительство тротуаров в </w:t>
      </w:r>
      <w:proofErr w:type="spellStart"/>
      <w:r w:rsidR="00B325E7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Языковском</w:t>
      </w:r>
      <w:proofErr w:type="spellEnd"/>
      <w:r w:rsidR="00B325E7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парке, комплексный подход к благоустройству территории районной больницы.</w:t>
      </w:r>
    </w:p>
    <w:p w:rsidR="00B325E7" w:rsidRPr="000E5F7A" w:rsidRDefault="00B325E7" w:rsidP="00586B9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Большая работа проведена по освещению населенных пунктов. Выполнены наказы граждан </w:t>
      </w:r>
      <w:proofErr w:type="gram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Краснополка,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Языково,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Карсун на сумму 1,5 миллиона рублей.</w:t>
      </w:r>
    </w:p>
    <w:p w:rsidR="003522CD" w:rsidRPr="000E5F7A" w:rsidRDefault="00B325E7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празднования  75-летия Победы в Велик</w:t>
      </w:r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Отечественной войне завершаются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по благоустройству памятников погибшим воинам </w:t>
      </w:r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селах Краснополка, Таволжанка,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Вальдиватское</w:t>
      </w:r>
      <w:proofErr w:type="spell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Усть</w:t>
      </w:r>
      <w:proofErr w:type="spell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-Урень,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Кадышево</w:t>
      </w:r>
      <w:proofErr w:type="spell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Котяково</w:t>
      </w:r>
      <w:proofErr w:type="spell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Новое Погорелово,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.Е</w:t>
      </w:r>
      <w:proofErr w:type="gram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рмаки</w:t>
      </w:r>
      <w:proofErr w:type="spell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селе Сосновка ведутся работы по благоустройству сквера, а в с. </w:t>
      </w:r>
      <w:proofErr w:type="spell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proofErr w:type="gramStart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Станичное</w:t>
      </w:r>
      <w:proofErr w:type="spellEnd"/>
      <w:proofErr w:type="gramEnd"/>
      <w:r w:rsidR="003522C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аллеи Славы.</w:t>
      </w:r>
      <w:r w:rsidR="00FD36AB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Данные работы выполнены в рамках федеральной программы «Комплексное развитие сельских территорий».</w:t>
      </w:r>
    </w:p>
    <w:p w:rsidR="00FD36AB" w:rsidRPr="000E5F7A" w:rsidRDefault="00FD36AB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одним </w:t>
      </w:r>
      <w:proofErr w:type="gram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важным вопросом, реализующимся в 2020 году стало</w:t>
      </w:r>
      <w:proofErr w:type="gram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обустройство контейнерных площадок во всех селах района.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выполнены на сумму 3,4</w:t>
      </w:r>
      <w:r w:rsidR="00DC403D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миллиона рублей.</w:t>
      </w:r>
    </w:p>
    <w:p w:rsidR="00DC403D" w:rsidRPr="000E5F7A" w:rsidRDefault="00DC403D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Поданы заявки на участие в программе «Комплексное развитие сельских территорий» и на 2021 год. Запланированы работы по освещению территории парка "Усадьба Языковых", благоустройство площади Победы в селе Большие Поселки, установке детских площадок </w:t>
      </w:r>
      <w:r w:rsidR="005B4380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селах Таволжанка и </w:t>
      </w:r>
      <w:proofErr w:type="spellStart"/>
      <w:r w:rsidR="005B4380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Вальдиватское</w:t>
      </w:r>
      <w:proofErr w:type="spellEnd"/>
      <w:r w:rsidR="005B4380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ремонт обелисков в селах Потьма и Сухой Карсун, благоустройство родника в селе Уразовка.</w:t>
      </w:r>
    </w:p>
    <w:p w:rsidR="00FD36AB" w:rsidRPr="000E5F7A" w:rsidRDefault="00FD36AB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7A7237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нашем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районе </w:t>
      </w:r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последние два года создано 20 </w:t>
      </w:r>
      <w:proofErr w:type="spellStart"/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ТОСов</w:t>
      </w:r>
      <w:proofErr w:type="spellEnd"/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 настоящими партнерами органов власти и местного самоуправления в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вопросах благоустройства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2021 год участниками </w:t>
      </w:r>
      <w:proofErr w:type="spellStart"/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ТОСов</w:t>
      </w:r>
      <w:proofErr w:type="spellEnd"/>
      <w:r w:rsidR="007824FA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запланировано выполнение работ по уличному освещению, установке детских и спортивных площадок, благоустройство родников.</w:t>
      </w:r>
    </w:p>
    <w:p w:rsidR="005B4380" w:rsidRPr="000E5F7A" w:rsidRDefault="005B4380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Проекты, реализуемые в рамках проекта «Народные инициативы» также  затрагивает темы благоустройства. Вместе с жителями мы обсудили объекты, которые планируются реализовать в 2021 году. 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жителей сел важно привести в порядок места захоронения, и такие проекты подготовлены в селах </w:t>
      </w:r>
      <w:proofErr w:type="spellStart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Кошелевка</w:t>
      </w:r>
      <w:proofErr w:type="spellEnd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Татарская</w:t>
      </w:r>
      <w:proofErr w:type="gramEnd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Голышевка</w:t>
      </w:r>
      <w:proofErr w:type="spellEnd"/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селе Нагаево планируется благоустройство территории в центре села. В районном центре подготовлена заявка на 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благоустрой</w:t>
      </w:r>
      <w:r w:rsidR="00544AD3"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 обелиска «Скорбящая мать».</w:t>
      </w: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A7237" w:rsidRPr="000E5F7A" w:rsidRDefault="007A7237" w:rsidP="007A723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Большой объем работ планируется выполнить в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Карсун в рамках реализации проекта «Перекресток веков», который стал победителем  всероссийского конкурса лучших проектов создания комфортной городской среды в номинации «Историческое поселение».</w:t>
      </w:r>
    </w:p>
    <w:p w:rsidR="00032681" w:rsidRPr="000E5F7A" w:rsidRDefault="00032681" w:rsidP="0003268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Особое внимание в районе уделяется озеленению и посадке цветов на клумбах. Пешеходную зону по улице Саратовской украсили саженцы берез и лип, произведена подсадка деревьев в центральном парке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Карсун, в сквере на территории районной больницы. Жителями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Языково высажены пирамидальные тополя  вокруг обновленного стадиона.</w:t>
      </w:r>
    </w:p>
    <w:p w:rsidR="00C924D3" w:rsidRPr="000E5F7A" w:rsidRDefault="00C924D3" w:rsidP="00C924D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понимаем, что в данном направлении нам предстоит еще многое сделать.  Только вместе, общими усилиями депутатского корпуса, старост, всех жителей района мы сможем сделать наши сёла краше, уютнее и  </w:t>
      </w:r>
      <w:proofErr w:type="spellStart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благоустроеннее</w:t>
      </w:r>
      <w:proofErr w:type="spellEnd"/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32681" w:rsidRPr="000E5F7A" w:rsidRDefault="00032681" w:rsidP="0003268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032681" w:rsidRPr="000E5F7A" w:rsidRDefault="00032681" w:rsidP="0003268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7237" w:rsidRPr="000E5F7A" w:rsidRDefault="007A7237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24FA" w:rsidRPr="000E5F7A" w:rsidRDefault="007824FA" w:rsidP="00B325E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25E7" w:rsidRPr="000E5F7A" w:rsidRDefault="00B325E7" w:rsidP="00586B9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25E7" w:rsidRPr="000E5F7A" w:rsidRDefault="00B325E7" w:rsidP="00586B9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bookmarkEnd w:id="0"/>
    <w:p w:rsidR="00586B92" w:rsidRPr="000E5F7A" w:rsidRDefault="00586B92" w:rsidP="006C682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586B92" w:rsidRPr="000E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11"/>
    <w:rsid w:val="00032681"/>
    <w:rsid w:val="00092B17"/>
    <w:rsid w:val="000E5F7A"/>
    <w:rsid w:val="00195944"/>
    <w:rsid w:val="00350AE2"/>
    <w:rsid w:val="003522CD"/>
    <w:rsid w:val="004C02B7"/>
    <w:rsid w:val="00544AD3"/>
    <w:rsid w:val="00586B92"/>
    <w:rsid w:val="005B4380"/>
    <w:rsid w:val="006C6828"/>
    <w:rsid w:val="007824FA"/>
    <w:rsid w:val="007A7237"/>
    <w:rsid w:val="009F2BD3"/>
    <w:rsid w:val="00B03E33"/>
    <w:rsid w:val="00B325E7"/>
    <w:rsid w:val="00C924D3"/>
    <w:rsid w:val="00CF6820"/>
    <w:rsid w:val="00DC403D"/>
    <w:rsid w:val="00E03EB7"/>
    <w:rsid w:val="00E94B45"/>
    <w:rsid w:val="00E97E11"/>
    <w:rsid w:val="00FD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5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АЕС</dc:creator>
  <cp:keywords/>
  <dc:description/>
  <cp:lastModifiedBy>АЕС</cp:lastModifiedBy>
  <cp:revision>7</cp:revision>
  <cp:lastPrinted>2020-11-05T06:03:00Z</cp:lastPrinted>
  <dcterms:created xsi:type="dcterms:W3CDTF">2020-11-03T10:22:00Z</dcterms:created>
  <dcterms:modified xsi:type="dcterms:W3CDTF">2020-11-05T06:05:00Z</dcterms:modified>
</cp:coreProperties>
</file>