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3367" w:rsidRPr="00983367" w:rsidRDefault="00983367" w:rsidP="00822D85">
      <w:pPr>
        <w:spacing w:after="150" w:line="240" w:lineRule="auto"/>
        <w:jc w:val="center"/>
        <w:outlineLvl w:val="0"/>
        <w:rPr>
          <w:rFonts w:ascii="Arial" w:eastAsia="Times New Roman" w:hAnsi="Arial" w:cs="Arial"/>
          <w:color w:val="000F40"/>
          <w:kern w:val="36"/>
          <w:sz w:val="27"/>
          <w:szCs w:val="27"/>
          <w:lang w:eastAsia="ru-RU"/>
        </w:rPr>
      </w:pPr>
      <w:r w:rsidRPr="00983367">
        <w:rPr>
          <w:rFonts w:ascii="Arial" w:eastAsia="Times New Roman" w:hAnsi="Arial" w:cs="Arial"/>
          <w:color w:val="000F40"/>
          <w:kern w:val="36"/>
          <w:sz w:val="27"/>
          <w:szCs w:val="27"/>
          <w:lang w:eastAsia="ru-RU"/>
        </w:rPr>
        <w:t xml:space="preserve">Сведения о выявлении правообладателя ранее учтенного объекта недвижимости Ульяновская область, </w:t>
      </w:r>
      <w:proofErr w:type="spellStart"/>
      <w:r w:rsidR="00822D85">
        <w:rPr>
          <w:rFonts w:ascii="Arial" w:eastAsia="Times New Roman" w:hAnsi="Arial" w:cs="Arial"/>
          <w:color w:val="000F40"/>
          <w:kern w:val="36"/>
          <w:sz w:val="27"/>
          <w:szCs w:val="27"/>
          <w:lang w:eastAsia="ru-RU"/>
        </w:rPr>
        <w:t>Карсунский</w:t>
      </w:r>
      <w:proofErr w:type="spellEnd"/>
      <w:r w:rsidRPr="00983367">
        <w:rPr>
          <w:rFonts w:ascii="Arial" w:eastAsia="Times New Roman" w:hAnsi="Arial" w:cs="Arial"/>
          <w:color w:val="000F40"/>
          <w:kern w:val="36"/>
          <w:sz w:val="27"/>
          <w:szCs w:val="27"/>
          <w:lang w:eastAsia="ru-RU"/>
        </w:rPr>
        <w:t xml:space="preserve"> район</w:t>
      </w:r>
      <w:r w:rsidR="0086265B">
        <w:rPr>
          <w:rFonts w:ascii="Arial" w:eastAsia="Times New Roman" w:hAnsi="Arial" w:cs="Arial"/>
          <w:color w:val="000F40"/>
          <w:kern w:val="36"/>
          <w:sz w:val="27"/>
          <w:szCs w:val="27"/>
          <w:lang w:eastAsia="ru-RU"/>
        </w:rPr>
        <w:t xml:space="preserve"> </w:t>
      </w:r>
      <w:r w:rsidR="009E0B43">
        <w:rPr>
          <w:rFonts w:ascii="Arial" w:eastAsia="Times New Roman" w:hAnsi="Arial" w:cs="Arial"/>
          <w:color w:val="000F40"/>
          <w:kern w:val="36"/>
          <w:sz w:val="27"/>
          <w:szCs w:val="27"/>
          <w:lang w:eastAsia="ru-RU"/>
        </w:rPr>
        <w:t>с/т</w:t>
      </w:r>
      <w:r w:rsidR="00822D85">
        <w:rPr>
          <w:rFonts w:ascii="Arial" w:eastAsia="Times New Roman" w:hAnsi="Arial" w:cs="Arial"/>
          <w:color w:val="000F40"/>
          <w:kern w:val="36"/>
          <w:sz w:val="27"/>
          <w:szCs w:val="27"/>
          <w:lang w:eastAsia="ru-RU"/>
        </w:rPr>
        <w:t xml:space="preserve"> «</w:t>
      </w:r>
      <w:r w:rsidR="0086265B">
        <w:rPr>
          <w:rFonts w:ascii="Arial" w:eastAsia="Times New Roman" w:hAnsi="Arial" w:cs="Arial"/>
          <w:color w:val="000F40"/>
          <w:kern w:val="36"/>
          <w:sz w:val="27"/>
          <w:szCs w:val="27"/>
          <w:lang w:eastAsia="ru-RU"/>
        </w:rPr>
        <w:t>Ближний Восток</w:t>
      </w:r>
      <w:r w:rsidR="009E0B43">
        <w:rPr>
          <w:rFonts w:ascii="Arial" w:eastAsia="Times New Roman" w:hAnsi="Arial" w:cs="Arial"/>
          <w:color w:val="000F40"/>
          <w:kern w:val="36"/>
          <w:sz w:val="27"/>
          <w:szCs w:val="27"/>
          <w:lang w:eastAsia="ru-RU"/>
        </w:rPr>
        <w:t>»</w:t>
      </w:r>
    </w:p>
    <w:p w:rsidR="00983367" w:rsidRPr="00983367" w:rsidRDefault="00983367" w:rsidP="00822D85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</w:p>
    <w:tbl>
      <w:tblPr>
        <w:tblW w:w="0" w:type="auto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10"/>
        <w:gridCol w:w="3210"/>
        <w:gridCol w:w="3225"/>
      </w:tblGrid>
      <w:tr w:rsidR="00983367" w:rsidRPr="00983367" w:rsidTr="00983367">
        <w:trPr>
          <w:jc w:val="center"/>
        </w:trPr>
        <w:tc>
          <w:tcPr>
            <w:tcW w:w="32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83367" w:rsidRPr="00983367" w:rsidRDefault="00983367" w:rsidP="00822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83367">
              <w:rPr>
                <w:rFonts w:ascii="Arial" w:eastAsia="Times New Roman" w:hAnsi="Arial" w:cs="Arial"/>
                <w:sz w:val="27"/>
                <w:szCs w:val="27"/>
                <w:lang w:eastAsia="ru-RU"/>
              </w:rPr>
              <w:t>Адрес (местоположение земельного участка)</w:t>
            </w:r>
          </w:p>
        </w:tc>
        <w:tc>
          <w:tcPr>
            <w:tcW w:w="32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83367" w:rsidRPr="00983367" w:rsidRDefault="00983367" w:rsidP="00822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83367">
              <w:rPr>
                <w:rFonts w:ascii="Arial" w:eastAsia="Times New Roman" w:hAnsi="Arial" w:cs="Arial"/>
                <w:sz w:val="27"/>
                <w:szCs w:val="27"/>
                <w:lang w:eastAsia="ru-RU"/>
              </w:rPr>
              <w:t>Кадастровый номер</w:t>
            </w:r>
          </w:p>
        </w:tc>
        <w:tc>
          <w:tcPr>
            <w:tcW w:w="3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83367" w:rsidRPr="00983367" w:rsidRDefault="00983367" w:rsidP="00822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83367">
              <w:rPr>
                <w:rFonts w:ascii="Arial" w:eastAsia="Times New Roman" w:hAnsi="Arial" w:cs="Arial"/>
                <w:sz w:val="27"/>
                <w:szCs w:val="27"/>
                <w:lang w:eastAsia="ru-RU"/>
              </w:rPr>
              <w:t>ФИО правообладателя</w:t>
            </w:r>
          </w:p>
        </w:tc>
      </w:tr>
      <w:tr w:rsidR="00983367" w:rsidRPr="00983367" w:rsidTr="00983367">
        <w:trPr>
          <w:jc w:val="center"/>
        </w:trPr>
        <w:tc>
          <w:tcPr>
            <w:tcW w:w="32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83367" w:rsidRPr="00983367" w:rsidRDefault="00822D85" w:rsidP="00BC7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83367">
              <w:rPr>
                <w:rFonts w:ascii="Arial" w:eastAsia="Times New Roman" w:hAnsi="Arial" w:cs="Arial"/>
                <w:color w:val="000F40"/>
                <w:kern w:val="36"/>
                <w:sz w:val="27"/>
                <w:szCs w:val="27"/>
                <w:lang w:eastAsia="ru-RU"/>
              </w:rPr>
              <w:t xml:space="preserve">Ульяновская область, </w:t>
            </w:r>
            <w:proofErr w:type="spellStart"/>
            <w:r>
              <w:rPr>
                <w:rFonts w:ascii="Arial" w:eastAsia="Times New Roman" w:hAnsi="Arial" w:cs="Arial"/>
                <w:color w:val="000F40"/>
                <w:kern w:val="36"/>
                <w:sz w:val="27"/>
                <w:szCs w:val="27"/>
                <w:lang w:eastAsia="ru-RU"/>
              </w:rPr>
              <w:t>Карсунский</w:t>
            </w:r>
            <w:proofErr w:type="spellEnd"/>
            <w:r w:rsidRPr="00983367">
              <w:rPr>
                <w:rFonts w:ascii="Arial" w:eastAsia="Times New Roman" w:hAnsi="Arial" w:cs="Arial"/>
                <w:color w:val="000F40"/>
                <w:kern w:val="36"/>
                <w:sz w:val="27"/>
                <w:szCs w:val="27"/>
                <w:lang w:eastAsia="ru-RU"/>
              </w:rPr>
              <w:t xml:space="preserve"> район, </w:t>
            </w:r>
            <w:r w:rsidR="009E0B43">
              <w:rPr>
                <w:rFonts w:ascii="Arial" w:eastAsia="Times New Roman" w:hAnsi="Arial" w:cs="Arial"/>
                <w:color w:val="000F40"/>
                <w:kern w:val="36"/>
                <w:sz w:val="27"/>
                <w:szCs w:val="27"/>
                <w:lang w:eastAsia="ru-RU"/>
              </w:rPr>
              <w:t>с/т</w:t>
            </w:r>
            <w:r>
              <w:rPr>
                <w:rFonts w:ascii="Arial" w:eastAsia="Times New Roman" w:hAnsi="Arial" w:cs="Arial"/>
                <w:color w:val="000F40"/>
                <w:kern w:val="36"/>
                <w:sz w:val="27"/>
                <w:szCs w:val="27"/>
                <w:lang w:eastAsia="ru-RU"/>
              </w:rPr>
              <w:t xml:space="preserve"> «</w:t>
            </w:r>
            <w:r w:rsidR="00BC75DE">
              <w:rPr>
                <w:rFonts w:ascii="Arial" w:eastAsia="Times New Roman" w:hAnsi="Arial" w:cs="Arial"/>
                <w:color w:val="000F40"/>
                <w:kern w:val="36"/>
                <w:sz w:val="27"/>
                <w:szCs w:val="27"/>
                <w:lang w:eastAsia="ru-RU"/>
              </w:rPr>
              <w:t>Ближний Восток</w:t>
            </w:r>
            <w:r>
              <w:rPr>
                <w:rFonts w:ascii="Arial" w:eastAsia="Times New Roman" w:hAnsi="Arial" w:cs="Arial"/>
                <w:color w:val="000F40"/>
                <w:kern w:val="36"/>
                <w:sz w:val="27"/>
                <w:szCs w:val="27"/>
                <w:lang w:eastAsia="ru-RU"/>
              </w:rPr>
              <w:t>»</w:t>
            </w:r>
          </w:p>
        </w:tc>
        <w:tc>
          <w:tcPr>
            <w:tcW w:w="32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83367" w:rsidRPr="00983367" w:rsidRDefault="00072D59" w:rsidP="00BE00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27"/>
                <w:szCs w:val="27"/>
                <w:lang w:eastAsia="ru-RU"/>
              </w:rPr>
              <w:t>73:05:</w:t>
            </w:r>
            <w:r w:rsidR="00BC75DE">
              <w:rPr>
                <w:rFonts w:ascii="Arial" w:eastAsia="Times New Roman" w:hAnsi="Arial" w:cs="Arial"/>
                <w:sz w:val="27"/>
                <w:szCs w:val="27"/>
                <w:lang w:eastAsia="ru-RU"/>
              </w:rPr>
              <w:t>022301</w:t>
            </w:r>
            <w:r>
              <w:rPr>
                <w:rFonts w:ascii="Arial" w:eastAsia="Times New Roman" w:hAnsi="Arial" w:cs="Arial"/>
                <w:sz w:val="27"/>
                <w:szCs w:val="27"/>
                <w:lang w:eastAsia="ru-RU"/>
              </w:rPr>
              <w:t>:</w:t>
            </w:r>
            <w:r w:rsidR="00BE006A">
              <w:rPr>
                <w:rFonts w:ascii="Arial" w:eastAsia="Times New Roman" w:hAnsi="Arial" w:cs="Arial"/>
                <w:sz w:val="27"/>
                <w:szCs w:val="27"/>
                <w:lang w:eastAsia="ru-RU"/>
              </w:rPr>
              <w:t>115</w:t>
            </w:r>
          </w:p>
        </w:tc>
        <w:tc>
          <w:tcPr>
            <w:tcW w:w="3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83367" w:rsidRPr="00983367" w:rsidRDefault="00BE006A" w:rsidP="00BE00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27"/>
                <w:szCs w:val="27"/>
                <w:lang w:eastAsia="ru-RU"/>
              </w:rPr>
              <w:t>Дронина Надежда Михайловна</w:t>
            </w:r>
            <w:bookmarkStart w:id="0" w:name="_GoBack"/>
            <w:bookmarkEnd w:id="0"/>
          </w:p>
        </w:tc>
      </w:tr>
    </w:tbl>
    <w:p w:rsidR="00983367" w:rsidRPr="00983367" w:rsidRDefault="00983367" w:rsidP="00822D85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</w:p>
    <w:p w:rsidR="00983367" w:rsidRPr="00983367" w:rsidRDefault="00983367" w:rsidP="00822D85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Возражения относительно сведений о правообладателе ранее учтённого объекта недвижимости, с приложением обосновывающих такие возражения документов, необходимо представить в письменной форме или форме электронного документа (электронного образа документа) в срок с </w:t>
      </w:r>
      <w:r w:rsidR="009E0B43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13</w:t>
      </w: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</w:t>
      </w:r>
      <w:r w:rsidR="00072D5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10</w:t>
      </w: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.2021 по </w:t>
      </w:r>
      <w:r w:rsidR="009E0B43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13</w:t>
      </w: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.1</w:t>
      </w:r>
      <w:r w:rsidR="00072D5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1</w:t>
      </w: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.2021 года включительно.</w:t>
      </w:r>
    </w:p>
    <w:p w:rsidR="00983367" w:rsidRPr="00983367" w:rsidRDefault="00983367" w:rsidP="00822D85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Возражения могут быть представлены любым из следующих способов:</w:t>
      </w:r>
    </w:p>
    <w:p w:rsidR="00983367" w:rsidRPr="00072D59" w:rsidRDefault="00983367" w:rsidP="00072D59">
      <w:pPr>
        <w:numPr>
          <w:ilvl w:val="0"/>
          <w:numId w:val="1"/>
        </w:num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лично по адресу: </w:t>
      </w:r>
      <w:proofErr w:type="spellStart"/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р.п</w:t>
      </w:r>
      <w:proofErr w:type="spellEnd"/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. </w:t>
      </w:r>
      <w:r w:rsidR="00C439A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Карсун</w:t>
      </w: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, </w:t>
      </w:r>
      <w:r w:rsidR="00C439A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ул</w:t>
      </w: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. </w:t>
      </w:r>
      <w:r w:rsidR="00C439A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Гусева</w:t>
      </w: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, д. </w:t>
      </w:r>
      <w:r w:rsidR="00C439A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69</w:t>
      </w: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, Режим работы: </w:t>
      </w:r>
      <w:proofErr w:type="spellStart"/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пн</w:t>
      </w:r>
      <w:proofErr w:type="spellEnd"/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</w:t>
      </w:r>
      <w:proofErr w:type="gramStart"/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-</w:t>
      </w:r>
      <w:proofErr w:type="spellStart"/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</w:t>
      </w:r>
      <w:proofErr w:type="gramEnd"/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т</w:t>
      </w:r>
      <w:proofErr w:type="spellEnd"/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с 8:00 до 17.00, </w:t>
      </w:r>
      <w:r w:rsidRPr="00072D5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обеденный перерыв с 12:00 до 13:00;</w:t>
      </w:r>
    </w:p>
    <w:p w:rsidR="00983367" w:rsidRPr="00983367" w:rsidRDefault="00983367" w:rsidP="00822D85">
      <w:pPr>
        <w:numPr>
          <w:ilvl w:val="0"/>
          <w:numId w:val="1"/>
        </w:num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почтой по адресу:      433</w:t>
      </w:r>
      <w:r w:rsidR="00C439A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210</w:t>
      </w: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, Ульяновская область, </w:t>
      </w:r>
      <w:proofErr w:type="spellStart"/>
      <w:r w:rsidR="00072D5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Карсунский</w:t>
      </w:r>
      <w:proofErr w:type="spellEnd"/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район, </w:t>
      </w:r>
      <w:proofErr w:type="spellStart"/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р.п</w:t>
      </w:r>
      <w:proofErr w:type="spellEnd"/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. </w:t>
      </w:r>
      <w:r w:rsidR="00072D5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Карсун</w:t>
      </w: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, </w:t>
      </w:r>
      <w:r w:rsidR="00072D5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ул. Гусева</w:t>
      </w: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, д. </w:t>
      </w:r>
      <w:r w:rsidR="00072D5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69</w:t>
      </w: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(</w:t>
      </w:r>
      <w:r w:rsidR="00072D5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МКУ</w:t>
      </w: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«Комитет по управлению муниципальным имуществом и земельным отношениям муниципального образования «</w:t>
      </w:r>
      <w:proofErr w:type="spellStart"/>
      <w:r w:rsidR="00072D5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Карсунский</w:t>
      </w:r>
      <w:proofErr w:type="spellEnd"/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район» Ульяновской  области»);</w:t>
      </w:r>
    </w:p>
    <w:p w:rsidR="00983367" w:rsidRPr="00983367" w:rsidRDefault="00983367" w:rsidP="00822D85">
      <w:pPr>
        <w:numPr>
          <w:ilvl w:val="0"/>
          <w:numId w:val="1"/>
        </w:num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электронной почтой по адресу: </w:t>
      </w:r>
      <w:proofErr w:type="spellStart"/>
      <w:r w:rsidR="00072D59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kumikarsun</w:t>
      </w:r>
      <w:proofErr w:type="spellEnd"/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@mail.ru.</w:t>
      </w:r>
    </w:p>
    <w:p w:rsidR="00983367" w:rsidRPr="00983367" w:rsidRDefault="00983367" w:rsidP="00822D85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Получить консультацию можно по телефону: 8(842</w:t>
      </w:r>
      <w:r w:rsidR="00072D59" w:rsidRPr="00072D5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46</w:t>
      </w: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) 2</w:t>
      </w:r>
      <w:r w:rsidR="00072D59" w:rsidRPr="00072D5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-48-19</w:t>
      </w: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</w:t>
      </w:r>
    </w:p>
    <w:sectPr w:rsidR="00983367" w:rsidRPr="00983367" w:rsidSect="00983367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9E81721"/>
    <w:multiLevelType w:val="multilevel"/>
    <w:tmpl w:val="E42E76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5D3C"/>
    <w:rsid w:val="00072D59"/>
    <w:rsid w:val="00255EFE"/>
    <w:rsid w:val="00486AD3"/>
    <w:rsid w:val="004C5D3C"/>
    <w:rsid w:val="006C7BC5"/>
    <w:rsid w:val="00790EC4"/>
    <w:rsid w:val="00822D85"/>
    <w:rsid w:val="0086265B"/>
    <w:rsid w:val="00983367"/>
    <w:rsid w:val="009E0B43"/>
    <w:rsid w:val="00B16632"/>
    <w:rsid w:val="00BC75DE"/>
    <w:rsid w:val="00BE006A"/>
    <w:rsid w:val="00C439A4"/>
    <w:rsid w:val="00EA30BA"/>
    <w:rsid w:val="00EB6B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98336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8336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9833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1eee4e5f0e6e8eceee5f2e0e1ebe8f6fb">
    <w:name w:val="d1eee4e5f0e6e8eceee5f2e0e1ebe8f6fb"/>
    <w:basedOn w:val="a"/>
    <w:rsid w:val="009833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983367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98336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8336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9833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1eee4e5f0e6e8eceee5f2e0e1ebe8f6fb">
    <w:name w:val="d1eee4e5f0e6e8eceee5f2e0e1ebe8f6fb"/>
    <w:basedOn w:val="a"/>
    <w:rsid w:val="009833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98336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20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37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218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1970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5331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16543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73575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64277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8096640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33539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1611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55334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174</Words>
  <Characters>997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Куми12345</dc:creator>
  <cp:lastModifiedBy>Куми12345</cp:lastModifiedBy>
  <cp:revision>4</cp:revision>
  <dcterms:created xsi:type="dcterms:W3CDTF">2021-10-13T10:51:00Z</dcterms:created>
  <dcterms:modified xsi:type="dcterms:W3CDTF">2021-10-13T10:52:00Z</dcterms:modified>
</cp:coreProperties>
</file>