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ACE" w:rsidRPr="00014ACE" w:rsidRDefault="00014ACE" w:rsidP="00014ACE">
      <w:pPr>
        <w:widowControl w:val="0"/>
        <w:autoSpaceDE w:val="0"/>
        <w:autoSpaceDN w:val="0"/>
        <w:adjustRightInd w:val="0"/>
        <w:jc w:val="center"/>
        <w:outlineLvl w:val="0"/>
        <w:rPr>
          <w:sz w:val="27"/>
          <w:szCs w:val="27"/>
        </w:rPr>
      </w:pPr>
      <w:r w:rsidRPr="00014ACE">
        <w:rPr>
          <w:sz w:val="27"/>
          <w:szCs w:val="27"/>
        </w:rPr>
        <w:t xml:space="preserve">                                                                             УТВЕРЖДЕН</w:t>
      </w:r>
    </w:p>
    <w:p w:rsidR="00014ACE" w:rsidRPr="00014ACE" w:rsidRDefault="00014ACE" w:rsidP="00014ACE">
      <w:pPr>
        <w:widowControl w:val="0"/>
        <w:autoSpaceDE w:val="0"/>
        <w:autoSpaceDN w:val="0"/>
        <w:adjustRightInd w:val="0"/>
        <w:jc w:val="center"/>
        <w:outlineLvl w:val="0"/>
        <w:rPr>
          <w:sz w:val="27"/>
          <w:szCs w:val="27"/>
        </w:rPr>
      </w:pPr>
    </w:p>
    <w:p w:rsidR="00014ACE" w:rsidRPr="00014ACE" w:rsidRDefault="00014ACE" w:rsidP="00014ACE">
      <w:pPr>
        <w:widowControl w:val="0"/>
        <w:autoSpaceDE w:val="0"/>
        <w:autoSpaceDN w:val="0"/>
        <w:adjustRightInd w:val="0"/>
        <w:ind w:left="5664"/>
        <w:jc w:val="center"/>
        <w:outlineLvl w:val="0"/>
        <w:rPr>
          <w:sz w:val="27"/>
          <w:szCs w:val="27"/>
        </w:rPr>
      </w:pPr>
      <w:r w:rsidRPr="00014ACE">
        <w:rPr>
          <w:sz w:val="27"/>
          <w:szCs w:val="27"/>
        </w:rPr>
        <w:t xml:space="preserve">Постановлением Главы </w:t>
      </w:r>
    </w:p>
    <w:p w:rsidR="00014ACE" w:rsidRPr="00014ACE" w:rsidRDefault="00014ACE" w:rsidP="00014ACE">
      <w:pPr>
        <w:widowControl w:val="0"/>
        <w:autoSpaceDE w:val="0"/>
        <w:autoSpaceDN w:val="0"/>
        <w:adjustRightInd w:val="0"/>
        <w:ind w:left="4956" w:firstLine="708"/>
        <w:jc w:val="center"/>
        <w:outlineLvl w:val="0"/>
        <w:rPr>
          <w:sz w:val="27"/>
          <w:szCs w:val="27"/>
        </w:rPr>
      </w:pPr>
      <w:r w:rsidRPr="00014ACE">
        <w:rPr>
          <w:sz w:val="27"/>
          <w:szCs w:val="27"/>
        </w:rPr>
        <w:t>муниципального образования</w:t>
      </w:r>
    </w:p>
    <w:p w:rsidR="00014ACE" w:rsidRPr="00014ACE" w:rsidRDefault="00014ACE" w:rsidP="00014ACE">
      <w:pPr>
        <w:widowControl w:val="0"/>
        <w:autoSpaceDE w:val="0"/>
        <w:autoSpaceDN w:val="0"/>
        <w:adjustRightInd w:val="0"/>
        <w:ind w:left="4956" w:firstLine="708"/>
        <w:jc w:val="center"/>
        <w:outlineLvl w:val="0"/>
        <w:rPr>
          <w:sz w:val="27"/>
          <w:szCs w:val="27"/>
        </w:rPr>
      </w:pPr>
      <w:r w:rsidRPr="00014ACE">
        <w:rPr>
          <w:sz w:val="27"/>
          <w:szCs w:val="27"/>
        </w:rPr>
        <w:t>«</w:t>
      </w:r>
      <w:proofErr w:type="spellStart"/>
      <w:r w:rsidRPr="00014ACE">
        <w:rPr>
          <w:sz w:val="27"/>
          <w:szCs w:val="27"/>
        </w:rPr>
        <w:t>Карсунский</w:t>
      </w:r>
      <w:proofErr w:type="spellEnd"/>
      <w:r w:rsidRPr="00014ACE">
        <w:rPr>
          <w:sz w:val="27"/>
          <w:szCs w:val="27"/>
        </w:rPr>
        <w:t xml:space="preserve"> район»</w:t>
      </w:r>
    </w:p>
    <w:p w:rsidR="00014ACE" w:rsidRPr="00014ACE" w:rsidRDefault="00014ACE" w:rsidP="00014ACE">
      <w:pPr>
        <w:widowControl w:val="0"/>
        <w:autoSpaceDE w:val="0"/>
        <w:autoSpaceDN w:val="0"/>
        <w:adjustRightInd w:val="0"/>
        <w:ind w:left="4956" w:firstLine="708"/>
        <w:jc w:val="center"/>
        <w:outlineLvl w:val="0"/>
        <w:rPr>
          <w:sz w:val="27"/>
          <w:szCs w:val="27"/>
        </w:rPr>
      </w:pPr>
      <w:r w:rsidRPr="00014ACE">
        <w:rPr>
          <w:sz w:val="27"/>
          <w:szCs w:val="27"/>
        </w:rPr>
        <w:t>Ульяновской области</w:t>
      </w:r>
    </w:p>
    <w:p w:rsidR="00014ACE" w:rsidRPr="000829F7" w:rsidRDefault="00014ACE" w:rsidP="00014ACE">
      <w:pPr>
        <w:widowControl w:val="0"/>
        <w:autoSpaceDE w:val="0"/>
        <w:autoSpaceDN w:val="0"/>
        <w:adjustRightInd w:val="0"/>
        <w:ind w:left="4956" w:firstLine="708"/>
        <w:jc w:val="center"/>
        <w:outlineLvl w:val="0"/>
        <w:rPr>
          <w:sz w:val="27"/>
          <w:szCs w:val="27"/>
          <w:u w:val="single"/>
        </w:rPr>
      </w:pPr>
      <w:r w:rsidRPr="000829F7">
        <w:rPr>
          <w:sz w:val="27"/>
          <w:szCs w:val="27"/>
          <w:u w:val="single"/>
        </w:rPr>
        <w:t xml:space="preserve">от </w:t>
      </w:r>
      <w:r w:rsidR="000829F7" w:rsidRPr="000829F7">
        <w:rPr>
          <w:sz w:val="27"/>
          <w:szCs w:val="27"/>
          <w:u w:val="single"/>
        </w:rPr>
        <w:t xml:space="preserve">25 марта </w:t>
      </w:r>
      <w:r w:rsidRPr="000829F7">
        <w:rPr>
          <w:sz w:val="27"/>
          <w:szCs w:val="27"/>
          <w:u w:val="single"/>
        </w:rPr>
        <w:t xml:space="preserve">2019 года № </w:t>
      </w:r>
      <w:r w:rsidR="000829F7" w:rsidRPr="000829F7">
        <w:rPr>
          <w:sz w:val="27"/>
          <w:szCs w:val="27"/>
          <w:u w:val="single"/>
        </w:rPr>
        <w:t>3</w:t>
      </w:r>
    </w:p>
    <w:p w:rsidR="00014ACE" w:rsidRPr="000829F7" w:rsidRDefault="00014ACE" w:rsidP="00014ACE">
      <w:pPr>
        <w:widowControl w:val="0"/>
        <w:autoSpaceDE w:val="0"/>
        <w:autoSpaceDN w:val="0"/>
        <w:adjustRightInd w:val="0"/>
        <w:rPr>
          <w:sz w:val="27"/>
          <w:szCs w:val="27"/>
          <w:u w:val="single"/>
        </w:rPr>
      </w:pPr>
      <w:bookmarkStart w:id="0" w:name="Par35"/>
      <w:bookmarkEnd w:id="0"/>
    </w:p>
    <w:p w:rsidR="00014ACE" w:rsidRPr="00014ACE" w:rsidRDefault="00014ACE" w:rsidP="00014ACE">
      <w:pPr>
        <w:widowControl w:val="0"/>
        <w:autoSpaceDE w:val="0"/>
        <w:autoSpaceDN w:val="0"/>
        <w:adjustRightInd w:val="0"/>
        <w:rPr>
          <w:sz w:val="27"/>
          <w:szCs w:val="27"/>
        </w:rPr>
      </w:pPr>
    </w:p>
    <w:p w:rsidR="00014ACE" w:rsidRPr="00014ACE" w:rsidRDefault="00014ACE" w:rsidP="00014ACE">
      <w:pPr>
        <w:widowControl w:val="0"/>
        <w:autoSpaceDE w:val="0"/>
        <w:autoSpaceDN w:val="0"/>
        <w:adjustRightInd w:val="0"/>
        <w:jc w:val="center"/>
        <w:rPr>
          <w:b/>
          <w:sz w:val="27"/>
          <w:szCs w:val="27"/>
        </w:rPr>
      </w:pPr>
      <w:r w:rsidRPr="00014ACE">
        <w:rPr>
          <w:b/>
          <w:sz w:val="27"/>
          <w:szCs w:val="27"/>
        </w:rPr>
        <w:t>Порядок</w:t>
      </w:r>
      <w:bookmarkStart w:id="1" w:name="_GoBack"/>
      <w:bookmarkEnd w:id="1"/>
    </w:p>
    <w:p w:rsidR="00014ACE" w:rsidRPr="00014ACE" w:rsidRDefault="00014ACE" w:rsidP="00014ACE">
      <w:pPr>
        <w:widowControl w:val="0"/>
        <w:autoSpaceDE w:val="0"/>
        <w:autoSpaceDN w:val="0"/>
        <w:adjustRightInd w:val="0"/>
        <w:jc w:val="center"/>
        <w:rPr>
          <w:b/>
          <w:sz w:val="27"/>
          <w:szCs w:val="27"/>
        </w:rPr>
      </w:pPr>
      <w:r w:rsidRPr="00014ACE">
        <w:rPr>
          <w:b/>
          <w:sz w:val="27"/>
          <w:szCs w:val="27"/>
        </w:rPr>
        <w:t xml:space="preserve"> разрешения разногласий, возникающих по результатам </w:t>
      </w:r>
    </w:p>
    <w:p w:rsidR="00014ACE" w:rsidRPr="00014ACE" w:rsidRDefault="00014ACE" w:rsidP="00014ACE">
      <w:pPr>
        <w:widowControl w:val="0"/>
        <w:autoSpaceDE w:val="0"/>
        <w:autoSpaceDN w:val="0"/>
        <w:adjustRightInd w:val="0"/>
        <w:jc w:val="center"/>
        <w:rPr>
          <w:b/>
          <w:sz w:val="27"/>
          <w:szCs w:val="27"/>
        </w:rPr>
      </w:pPr>
      <w:r w:rsidRPr="00014ACE">
        <w:rPr>
          <w:b/>
          <w:sz w:val="27"/>
          <w:szCs w:val="27"/>
        </w:rPr>
        <w:t>проведения оценки регулирующего воздействия проектов нормативных правовых актов муниципального образования «</w:t>
      </w:r>
      <w:proofErr w:type="spellStart"/>
      <w:r w:rsidRPr="00014ACE">
        <w:rPr>
          <w:b/>
          <w:sz w:val="27"/>
          <w:szCs w:val="27"/>
        </w:rPr>
        <w:t>Карсунский</w:t>
      </w:r>
      <w:proofErr w:type="spellEnd"/>
      <w:r w:rsidRPr="00014ACE">
        <w:rPr>
          <w:b/>
          <w:sz w:val="27"/>
          <w:szCs w:val="27"/>
        </w:rPr>
        <w:t xml:space="preserve"> </w:t>
      </w:r>
    </w:p>
    <w:p w:rsidR="00014ACE" w:rsidRPr="00014ACE" w:rsidRDefault="00014ACE" w:rsidP="00014ACE">
      <w:pPr>
        <w:widowControl w:val="0"/>
        <w:autoSpaceDE w:val="0"/>
        <w:autoSpaceDN w:val="0"/>
        <w:adjustRightInd w:val="0"/>
        <w:jc w:val="center"/>
        <w:rPr>
          <w:b/>
          <w:sz w:val="27"/>
          <w:szCs w:val="27"/>
        </w:rPr>
      </w:pPr>
      <w:r w:rsidRPr="00014ACE">
        <w:rPr>
          <w:b/>
          <w:sz w:val="27"/>
          <w:szCs w:val="27"/>
        </w:rPr>
        <w:t>район» Ульяновской области</w:t>
      </w:r>
    </w:p>
    <w:p w:rsidR="00014ACE" w:rsidRPr="00014ACE" w:rsidRDefault="00014ACE" w:rsidP="00014ACE">
      <w:pPr>
        <w:widowControl w:val="0"/>
        <w:autoSpaceDE w:val="0"/>
        <w:autoSpaceDN w:val="0"/>
        <w:adjustRightInd w:val="0"/>
        <w:jc w:val="center"/>
        <w:rPr>
          <w:b/>
          <w:sz w:val="27"/>
          <w:szCs w:val="27"/>
        </w:rPr>
      </w:pPr>
    </w:p>
    <w:p w:rsidR="00014ACE" w:rsidRPr="00014ACE" w:rsidRDefault="00014ACE" w:rsidP="00014ACE">
      <w:pPr>
        <w:widowControl w:val="0"/>
        <w:autoSpaceDE w:val="0"/>
        <w:autoSpaceDN w:val="0"/>
        <w:adjustRightInd w:val="0"/>
        <w:ind w:firstLine="708"/>
        <w:jc w:val="both"/>
        <w:rPr>
          <w:sz w:val="27"/>
          <w:szCs w:val="27"/>
        </w:rPr>
      </w:pPr>
      <w:r w:rsidRPr="00014ACE">
        <w:rPr>
          <w:sz w:val="27"/>
          <w:szCs w:val="27"/>
        </w:rPr>
        <w:t xml:space="preserve">1. Настоящий Порядок регулирует отношения, связанные с разрешением разногласий, возникающих по результатам </w:t>
      </w:r>
      <w:proofErr w:type="gramStart"/>
      <w:r w:rsidRPr="00014ACE">
        <w:rPr>
          <w:sz w:val="27"/>
          <w:szCs w:val="27"/>
        </w:rPr>
        <w:t>проведения оценки регулирующего воздействия проектов нормативных правовых актов муниципального</w:t>
      </w:r>
      <w:proofErr w:type="gramEnd"/>
      <w:r w:rsidRPr="00014ACE">
        <w:rPr>
          <w:sz w:val="27"/>
          <w:szCs w:val="27"/>
        </w:rPr>
        <w:t xml:space="preserve"> образов</w:t>
      </w:r>
      <w:r w:rsidRPr="00014ACE">
        <w:rPr>
          <w:sz w:val="27"/>
          <w:szCs w:val="27"/>
        </w:rPr>
        <w:t>а</w:t>
      </w:r>
      <w:r w:rsidRPr="00014ACE">
        <w:rPr>
          <w:sz w:val="27"/>
          <w:szCs w:val="27"/>
        </w:rPr>
        <w:t>ния «</w:t>
      </w:r>
      <w:proofErr w:type="spellStart"/>
      <w:r w:rsidRPr="00014ACE">
        <w:rPr>
          <w:sz w:val="27"/>
          <w:szCs w:val="27"/>
        </w:rPr>
        <w:t>Карсунский</w:t>
      </w:r>
      <w:proofErr w:type="spellEnd"/>
      <w:r w:rsidRPr="00014ACE">
        <w:rPr>
          <w:sz w:val="27"/>
          <w:szCs w:val="27"/>
        </w:rPr>
        <w:t xml:space="preserve"> район» Ульяновской области (далее - проекты актов).</w:t>
      </w:r>
    </w:p>
    <w:p w:rsidR="00014ACE" w:rsidRPr="00014ACE" w:rsidRDefault="00843234" w:rsidP="00014ACE">
      <w:pPr>
        <w:widowControl w:val="0"/>
        <w:autoSpaceDE w:val="0"/>
        <w:autoSpaceDN w:val="0"/>
        <w:adjustRightInd w:val="0"/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2. </w:t>
      </w:r>
      <w:proofErr w:type="gramStart"/>
      <w:r>
        <w:rPr>
          <w:sz w:val="27"/>
          <w:szCs w:val="27"/>
        </w:rPr>
        <w:t xml:space="preserve">Орган </w:t>
      </w:r>
      <w:r w:rsidR="00014ACE" w:rsidRPr="00014ACE">
        <w:rPr>
          <w:sz w:val="27"/>
          <w:szCs w:val="27"/>
        </w:rPr>
        <w:t>местного самоуправления</w:t>
      </w:r>
      <w:r>
        <w:rPr>
          <w:sz w:val="27"/>
          <w:szCs w:val="27"/>
        </w:rPr>
        <w:t xml:space="preserve"> муниципального  образования </w:t>
      </w:r>
      <w:r w:rsidR="00014ACE" w:rsidRPr="00014ACE">
        <w:rPr>
          <w:sz w:val="27"/>
          <w:szCs w:val="27"/>
        </w:rPr>
        <w:t>«</w:t>
      </w:r>
      <w:proofErr w:type="spellStart"/>
      <w:r w:rsidR="00014ACE" w:rsidRPr="00014ACE">
        <w:rPr>
          <w:sz w:val="27"/>
          <w:szCs w:val="27"/>
        </w:rPr>
        <w:t>Ка</w:t>
      </w:r>
      <w:r w:rsidR="00014ACE" w:rsidRPr="00014ACE">
        <w:rPr>
          <w:sz w:val="27"/>
          <w:szCs w:val="27"/>
        </w:rPr>
        <w:t>р</w:t>
      </w:r>
      <w:r w:rsidR="00014ACE" w:rsidRPr="00014ACE">
        <w:rPr>
          <w:sz w:val="27"/>
          <w:szCs w:val="27"/>
        </w:rPr>
        <w:t>сунский</w:t>
      </w:r>
      <w:proofErr w:type="spellEnd"/>
      <w:r w:rsidR="00014ACE" w:rsidRPr="00014ACE">
        <w:rPr>
          <w:sz w:val="27"/>
          <w:szCs w:val="27"/>
        </w:rPr>
        <w:t xml:space="preserve"> район» Ульяновской области (должностное лицо органа местного с</w:t>
      </w:r>
      <w:r w:rsidR="00014ACE" w:rsidRPr="00014ACE">
        <w:rPr>
          <w:sz w:val="27"/>
          <w:szCs w:val="27"/>
        </w:rPr>
        <w:t>а</w:t>
      </w:r>
      <w:r w:rsidR="00014ACE" w:rsidRPr="00014ACE">
        <w:rPr>
          <w:sz w:val="27"/>
          <w:szCs w:val="27"/>
        </w:rPr>
        <w:t>моуправления муниципального образования «</w:t>
      </w:r>
      <w:proofErr w:type="spellStart"/>
      <w:r w:rsidR="00014ACE" w:rsidRPr="00014ACE">
        <w:rPr>
          <w:sz w:val="27"/>
          <w:szCs w:val="27"/>
        </w:rPr>
        <w:t>Карсунский</w:t>
      </w:r>
      <w:proofErr w:type="spellEnd"/>
      <w:r w:rsidR="00014ACE" w:rsidRPr="00014ACE">
        <w:rPr>
          <w:sz w:val="27"/>
          <w:szCs w:val="27"/>
        </w:rPr>
        <w:t xml:space="preserve"> район» Ульяновской области),  подготовившее проект акта, (далее - разработчик проекта акта)   в случае получения заключения органа, уполномоченного на проведение оценки регулирующего воздействия проектов нормативных правовых актов муниц</w:t>
      </w:r>
      <w:r w:rsidR="00014ACE" w:rsidRPr="00014ACE">
        <w:rPr>
          <w:sz w:val="27"/>
          <w:szCs w:val="27"/>
        </w:rPr>
        <w:t>и</w:t>
      </w:r>
      <w:r w:rsidR="00014ACE" w:rsidRPr="00014ACE">
        <w:rPr>
          <w:sz w:val="27"/>
          <w:szCs w:val="27"/>
        </w:rPr>
        <w:t>пального образования «</w:t>
      </w:r>
      <w:proofErr w:type="spellStart"/>
      <w:r w:rsidR="00014ACE" w:rsidRPr="00014ACE">
        <w:rPr>
          <w:sz w:val="27"/>
          <w:szCs w:val="27"/>
        </w:rPr>
        <w:t>Карсунский</w:t>
      </w:r>
      <w:proofErr w:type="spellEnd"/>
      <w:r w:rsidR="00014ACE" w:rsidRPr="00014ACE">
        <w:rPr>
          <w:sz w:val="27"/>
          <w:szCs w:val="27"/>
        </w:rPr>
        <w:t xml:space="preserve"> район» Ульяновской области – отдела по инвестициям, развитию промышленности, предпринимательства, экономич</w:t>
      </w:r>
      <w:r w:rsidR="00014ACE" w:rsidRPr="00014ACE">
        <w:rPr>
          <w:sz w:val="27"/>
          <w:szCs w:val="27"/>
        </w:rPr>
        <w:t>е</w:t>
      </w:r>
      <w:r w:rsidR="00014ACE" w:rsidRPr="00014ACE">
        <w:rPr>
          <w:sz w:val="27"/>
          <w:szCs w:val="27"/>
        </w:rPr>
        <w:t>скому мониторингу и труда администрации муниципального</w:t>
      </w:r>
      <w:proofErr w:type="gramEnd"/>
      <w:r w:rsidR="00014ACE" w:rsidRPr="00014ACE">
        <w:rPr>
          <w:sz w:val="27"/>
          <w:szCs w:val="27"/>
        </w:rPr>
        <w:t xml:space="preserve"> образования «</w:t>
      </w:r>
      <w:proofErr w:type="spellStart"/>
      <w:r w:rsidR="00014ACE" w:rsidRPr="00014ACE">
        <w:rPr>
          <w:sz w:val="27"/>
          <w:szCs w:val="27"/>
        </w:rPr>
        <w:t>Ка</w:t>
      </w:r>
      <w:r w:rsidR="00014ACE" w:rsidRPr="00014ACE">
        <w:rPr>
          <w:sz w:val="27"/>
          <w:szCs w:val="27"/>
        </w:rPr>
        <w:t>р</w:t>
      </w:r>
      <w:r w:rsidR="00014ACE" w:rsidRPr="00014ACE">
        <w:rPr>
          <w:sz w:val="27"/>
          <w:szCs w:val="27"/>
        </w:rPr>
        <w:t>сунский</w:t>
      </w:r>
      <w:proofErr w:type="spellEnd"/>
      <w:r w:rsidR="00014ACE" w:rsidRPr="00014ACE">
        <w:rPr>
          <w:sz w:val="27"/>
          <w:szCs w:val="27"/>
        </w:rPr>
        <w:t xml:space="preserve"> район» Ульяновской области </w:t>
      </w:r>
      <w:r w:rsidR="002C05E7">
        <w:rPr>
          <w:sz w:val="27"/>
          <w:szCs w:val="27"/>
        </w:rPr>
        <w:t xml:space="preserve">(по согласованию) </w:t>
      </w:r>
      <w:r w:rsidR="00014ACE" w:rsidRPr="00014ACE">
        <w:rPr>
          <w:sz w:val="27"/>
          <w:szCs w:val="27"/>
        </w:rPr>
        <w:t>(далее - Отдел)  об оценке регулирующего воздействия проекта акта, в котором содержатся выводы о наличии в нем положений, вводящих избыточные обязанности, запреты и ограничения для субъектов предпринимательской и инвестиционной деятельн</w:t>
      </w:r>
      <w:r w:rsidR="00014ACE" w:rsidRPr="00014ACE">
        <w:rPr>
          <w:sz w:val="27"/>
          <w:szCs w:val="27"/>
        </w:rPr>
        <w:t>о</w:t>
      </w:r>
      <w:r w:rsidR="00014ACE" w:rsidRPr="00014ACE">
        <w:rPr>
          <w:sz w:val="27"/>
          <w:szCs w:val="27"/>
        </w:rPr>
        <w:t>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бюджета муниципального образования «</w:t>
      </w:r>
      <w:proofErr w:type="spellStart"/>
      <w:r w:rsidR="00014ACE" w:rsidRPr="00014ACE">
        <w:rPr>
          <w:sz w:val="27"/>
          <w:szCs w:val="27"/>
        </w:rPr>
        <w:t>Ка</w:t>
      </w:r>
      <w:r w:rsidR="00014ACE" w:rsidRPr="00014ACE">
        <w:rPr>
          <w:sz w:val="27"/>
          <w:szCs w:val="27"/>
        </w:rPr>
        <w:t>р</w:t>
      </w:r>
      <w:r w:rsidR="00014ACE" w:rsidRPr="00014ACE">
        <w:rPr>
          <w:sz w:val="27"/>
          <w:szCs w:val="27"/>
        </w:rPr>
        <w:t>сунский</w:t>
      </w:r>
      <w:proofErr w:type="spellEnd"/>
      <w:r w:rsidR="00014ACE" w:rsidRPr="00014ACE">
        <w:rPr>
          <w:sz w:val="27"/>
          <w:szCs w:val="27"/>
        </w:rPr>
        <w:t xml:space="preserve"> район»  Ульяновской области  (далее - отрицательное заключение об оценке), и несогласия с указанными выводами вправе в течение 10 рабочих дней после получения отрицательного заключения об оценке представить в Отдел в письменном виде свои возражения.</w:t>
      </w:r>
    </w:p>
    <w:p w:rsidR="00014ACE" w:rsidRPr="00014ACE" w:rsidRDefault="00014ACE" w:rsidP="00014ACE">
      <w:pPr>
        <w:widowControl w:val="0"/>
        <w:autoSpaceDE w:val="0"/>
        <w:autoSpaceDN w:val="0"/>
        <w:adjustRightInd w:val="0"/>
        <w:ind w:firstLine="708"/>
        <w:jc w:val="both"/>
        <w:rPr>
          <w:sz w:val="27"/>
          <w:szCs w:val="27"/>
        </w:rPr>
      </w:pPr>
      <w:bookmarkStart w:id="2" w:name="Par48"/>
      <w:bookmarkEnd w:id="2"/>
      <w:r w:rsidRPr="00014ACE">
        <w:rPr>
          <w:sz w:val="27"/>
          <w:szCs w:val="27"/>
        </w:rPr>
        <w:t>3. Отдел в течение 7 рабочих дней после получения возражений на отр</w:t>
      </w:r>
      <w:r w:rsidRPr="00014ACE">
        <w:rPr>
          <w:sz w:val="27"/>
          <w:szCs w:val="27"/>
        </w:rPr>
        <w:t>и</w:t>
      </w:r>
      <w:r w:rsidRPr="00014ACE">
        <w:rPr>
          <w:sz w:val="27"/>
          <w:szCs w:val="27"/>
        </w:rPr>
        <w:t>цательное заключение об оценке (отдельные положения отрицательного закл</w:t>
      </w:r>
      <w:r w:rsidRPr="00014ACE">
        <w:rPr>
          <w:sz w:val="27"/>
          <w:szCs w:val="27"/>
        </w:rPr>
        <w:t>ю</w:t>
      </w:r>
      <w:r w:rsidRPr="00014ACE">
        <w:rPr>
          <w:sz w:val="27"/>
          <w:szCs w:val="27"/>
        </w:rPr>
        <w:t>чения об оценке) рассматривает их и в письменной форме уведомляет разрабо</w:t>
      </w:r>
      <w:r w:rsidRPr="00014ACE">
        <w:rPr>
          <w:sz w:val="27"/>
          <w:szCs w:val="27"/>
        </w:rPr>
        <w:t>т</w:t>
      </w:r>
      <w:r w:rsidRPr="00014ACE">
        <w:rPr>
          <w:sz w:val="27"/>
          <w:szCs w:val="27"/>
        </w:rPr>
        <w:t>чика проекта акта:</w:t>
      </w:r>
    </w:p>
    <w:p w:rsidR="00014ACE" w:rsidRPr="00014ACE" w:rsidRDefault="00014ACE" w:rsidP="00014ACE">
      <w:pPr>
        <w:widowControl w:val="0"/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 w:rsidRPr="00014ACE">
        <w:rPr>
          <w:sz w:val="27"/>
          <w:szCs w:val="27"/>
        </w:rPr>
        <w:t>о согласии с возражениями на отрицательное заключение об оценке (о</w:t>
      </w:r>
      <w:r w:rsidRPr="00014ACE">
        <w:rPr>
          <w:sz w:val="27"/>
          <w:szCs w:val="27"/>
        </w:rPr>
        <w:t>т</w:t>
      </w:r>
      <w:r w:rsidRPr="00014ACE">
        <w:rPr>
          <w:sz w:val="27"/>
          <w:szCs w:val="27"/>
        </w:rPr>
        <w:t>дельные положения отрицательного заключения об оценке);</w:t>
      </w:r>
    </w:p>
    <w:p w:rsidR="00014ACE" w:rsidRPr="00014ACE" w:rsidRDefault="00014ACE" w:rsidP="00014ACE">
      <w:pPr>
        <w:widowControl w:val="0"/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 w:rsidRPr="00014ACE">
        <w:rPr>
          <w:sz w:val="27"/>
          <w:szCs w:val="27"/>
        </w:rPr>
        <w:t>о несогласии с возражениями на отрицательное заключение об оценке (о</w:t>
      </w:r>
      <w:r w:rsidRPr="00014ACE">
        <w:rPr>
          <w:sz w:val="27"/>
          <w:szCs w:val="27"/>
        </w:rPr>
        <w:t>т</w:t>
      </w:r>
      <w:r w:rsidRPr="00014ACE">
        <w:rPr>
          <w:sz w:val="27"/>
          <w:szCs w:val="27"/>
        </w:rPr>
        <w:lastRenderedPageBreak/>
        <w:t>дельные положения отрицательного заключения об оценке).</w:t>
      </w:r>
    </w:p>
    <w:p w:rsidR="00014ACE" w:rsidRPr="00014ACE" w:rsidRDefault="00014ACE" w:rsidP="00014ACE">
      <w:pPr>
        <w:widowControl w:val="0"/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 w:rsidRPr="00014ACE">
        <w:rPr>
          <w:sz w:val="27"/>
          <w:szCs w:val="27"/>
        </w:rPr>
        <w:t>В случае несогласия с возражениями разработчика проекта акта на отриц</w:t>
      </w:r>
      <w:r w:rsidRPr="00014ACE">
        <w:rPr>
          <w:sz w:val="27"/>
          <w:szCs w:val="27"/>
        </w:rPr>
        <w:t>а</w:t>
      </w:r>
      <w:r w:rsidRPr="00014ACE">
        <w:rPr>
          <w:sz w:val="27"/>
          <w:szCs w:val="27"/>
        </w:rPr>
        <w:t>тельное заключение об оценке (отдельные положения отрицательного заключ</w:t>
      </w:r>
      <w:r w:rsidRPr="00014ACE">
        <w:rPr>
          <w:sz w:val="27"/>
          <w:szCs w:val="27"/>
        </w:rPr>
        <w:t>е</w:t>
      </w:r>
      <w:r w:rsidRPr="00014ACE">
        <w:rPr>
          <w:sz w:val="27"/>
          <w:szCs w:val="27"/>
        </w:rPr>
        <w:t xml:space="preserve">ния об оценке) </w:t>
      </w:r>
      <w:r w:rsidR="002613F0">
        <w:rPr>
          <w:sz w:val="27"/>
          <w:szCs w:val="27"/>
        </w:rPr>
        <w:t>О</w:t>
      </w:r>
      <w:r w:rsidRPr="00014ACE">
        <w:rPr>
          <w:sz w:val="27"/>
          <w:szCs w:val="27"/>
        </w:rPr>
        <w:t>тдел оформляет таблицу разногласий к проекту акта по форме согласно приложению к настоящему Порядку и направляет ее разработчику проекта акта.</w:t>
      </w:r>
    </w:p>
    <w:p w:rsidR="00014ACE" w:rsidRPr="00014ACE" w:rsidRDefault="00014ACE" w:rsidP="00014ACE">
      <w:pPr>
        <w:widowControl w:val="0"/>
        <w:autoSpaceDE w:val="0"/>
        <w:autoSpaceDN w:val="0"/>
        <w:adjustRightInd w:val="0"/>
        <w:ind w:firstLine="708"/>
        <w:jc w:val="both"/>
        <w:rPr>
          <w:sz w:val="27"/>
          <w:szCs w:val="27"/>
        </w:rPr>
      </w:pPr>
      <w:r w:rsidRPr="00014ACE">
        <w:rPr>
          <w:sz w:val="27"/>
          <w:szCs w:val="27"/>
        </w:rPr>
        <w:t xml:space="preserve">4. Разрешение разногласий, возникающих по результатам проведения оценки регулирующего воздействия проектов актов, в случае несогласия Отдела с представленными возражениями разработчика проекта акта и </w:t>
      </w:r>
      <w:proofErr w:type="spellStart"/>
      <w:r w:rsidRPr="00014ACE">
        <w:rPr>
          <w:sz w:val="27"/>
          <w:szCs w:val="27"/>
        </w:rPr>
        <w:t>недостижения</w:t>
      </w:r>
      <w:proofErr w:type="spellEnd"/>
      <w:r w:rsidRPr="00014ACE">
        <w:rPr>
          <w:sz w:val="27"/>
          <w:szCs w:val="27"/>
        </w:rPr>
        <w:t xml:space="preserve"> договоренности по представленным возражениям, осуществляется на совещ</w:t>
      </w:r>
      <w:r w:rsidRPr="00014ACE">
        <w:rPr>
          <w:sz w:val="27"/>
          <w:szCs w:val="27"/>
        </w:rPr>
        <w:t>а</w:t>
      </w:r>
      <w:r w:rsidRPr="00014ACE">
        <w:rPr>
          <w:sz w:val="27"/>
          <w:szCs w:val="27"/>
        </w:rPr>
        <w:t>нии у Главы администрации муниципального образования «</w:t>
      </w:r>
      <w:proofErr w:type="spellStart"/>
      <w:r w:rsidRPr="00014ACE">
        <w:rPr>
          <w:sz w:val="27"/>
          <w:szCs w:val="27"/>
        </w:rPr>
        <w:t>Карсунский</w:t>
      </w:r>
      <w:proofErr w:type="spellEnd"/>
      <w:r w:rsidRPr="00014ACE">
        <w:rPr>
          <w:sz w:val="27"/>
          <w:szCs w:val="27"/>
        </w:rPr>
        <w:t xml:space="preserve"> район»  Ульяновской области с участием заинтересованных лиц, где принимается око</w:t>
      </w:r>
      <w:r w:rsidRPr="00014ACE">
        <w:rPr>
          <w:sz w:val="27"/>
          <w:szCs w:val="27"/>
        </w:rPr>
        <w:t>н</w:t>
      </w:r>
      <w:r w:rsidRPr="00014ACE">
        <w:rPr>
          <w:sz w:val="27"/>
          <w:szCs w:val="27"/>
        </w:rPr>
        <w:t xml:space="preserve">чательное решение. Указанное совещание организует и проводит разработчик проекта акта в срок не позднее 15 рабочих дней после получения согласно </w:t>
      </w:r>
      <w:hyperlink w:anchor="Par48" w:history="1">
        <w:r w:rsidRPr="00014ACE">
          <w:rPr>
            <w:sz w:val="27"/>
            <w:szCs w:val="27"/>
          </w:rPr>
          <w:t>пун</w:t>
        </w:r>
        <w:r w:rsidRPr="00014ACE">
          <w:rPr>
            <w:sz w:val="27"/>
            <w:szCs w:val="27"/>
          </w:rPr>
          <w:t>к</w:t>
        </w:r>
        <w:r w:rsidRPr="00014ACE">
          <w:rPr>
            <w:sz w:val="27"/>
            <w:szCs w:val="27"/>
          </w:rPr>
          <w:t>ту 3</w:t>
        </w:r>
      </w:hyperlink>
      <w:r w:rsidRPr="00014ACE">
        <w:rPr>
          <w:sz w:val="27"/>
          <w:szCs w:val="27"/>
        </w:rPr>
        <w:t xml:space="preserve"> настоящего Порядка уведомления о несогласии с возражениями на отриц</w:t>
      </w:r>
      <w:r w:rsidRPr="00014ACE">
        <w:rPr>
          <w:sz w:val="27"/>
          <w:szCs w:val="27"/>
        </w:rPr>
        <w:t>а</w:t>
      </w:r>
      <w:r w:rsidRPr="00014ACE">
        <w:rPr>
          <w:sz w:val="27"/>
          <w:szCs w:val="27"/>
        </w:rPr>
        <w:t>тельное заключение об оценке (отдельные положения отрицательного заключ</w:t>
      </w:r>
      <w:r w:rsidRPr="00014ACE">
        <w:rPr>
          <w:sz w:val="27"/>
          <w:szCs w:val="27"/>
        </w:rPr>
        <w:t>е</w:t>
      </w:r>
      <w:r w:rsidRPr="00014ACE">
        <w:rPr>
          <w:sz w:val="27"/>
          <w:szCs w:val="27"/>
        </w:rPr>
        <w:t>ния об оценке).</w:t>
      </w:r>
    </w:p>
    <w:p w:rsidR="00014ACE" w:rsidRPr="00014ACE" w:rsidRDefault="00014ACE" w:rsidP="00014ACE">
      <w:pPr>
        <w:widowControl w:val="0"/>
        <w:autoSpaceDE w:val="0"/>
        <w:autoSpaceDN w:val="0"/>
        <w:adjustRightInd w:val="0"/>
        <w:ind w:firstLine="708"/>
        <w:jc w:val="both"/>
        <w:rPr>
          <w:sz w:val="27"/>
          <w:szCs w:val="27"/>
        </w:rPr>
      </w:pPr>
      <w:r w:rsidRPr="00014ACE">
        <w:rPr>
          <w:sz w:val="27"/>
          <w:szCs w:val="27"/>
        </w:rPr>
        <w:t>5. В целях организации совещания разработчик проекта акта уведомляет Главу администрации муниципального образования «</w:t>
      </w:r>
      <w:proofErr w:type="spellStart"/>
      <w:r w:rsidRPr="00014ACE">
        <w:rPr>
          <w:sz w:val="27"/>
          <w:szCs w:val="27"/>
        </w:rPr>
        <w:t>Карсунский</w:t>
      </w:r>
      <w:proofErr w:type="spellEnd"/>
      <w:r w:rsidRPr="00014ACE">
        <w:rPr>
          <w:sz w:val="27"/>
          <w:szCs w:val="27"/>
        </w:rPr>
        <w:t xml:space="preserve"> район» Уль</w:t>
      </w:r>
      <w:r w:rsidRPr="00014ACE">
        <w:rPr>
          <w:sz w:val="27"/>
          <w:szCs w:val="27"/>
        </w:rPr>
        <w:t>я</w:t>
      </w:r>
      <w:r w:rsidRPr="00014ACE">
        <w:rPr>
          <w:sz w:val="27"/>
          <w:szCs w:val="27"/>
        </w:rPr>
        <w:t xml:space="preserve">новской области о наличии разногласий по результатам </w:t>
      </w:r>
      <w:proofErr w:type="gramStart"/>
      <w:r w:rsidRPr="00014ACE">
        <w:rPr>
          <w:sz w:val="27"/>
          <w:szCs w:val="27"/>
        </w:rPr>
        <w:t>проведения оценки р</w:t>
      </w:r>
      <w:r w:rsidRPr="00014ACE">
        <w:rPr>
          <w:sz w:val="27"/>
          <w:szCs w:val="27"/>
        </w:rPr>
        <w:t>е</w:t>
      </w:r>
      <w:r w:rsidRPr="00014ACE">
        <w:rPr>
          <w:sz w:val="27"/>
          <w:szCs w:val="27"/>
        </w:rPr>
        <w:t>гулирующего воздействия проекта акта</w:t>
      </w:r>
      <w:proofErr w:type="gramEnd"/>
      <w:r w:rsidRPr="00014ACE">
        <w:rPr>
          <w:sz w:val="27"/>
          <w:szCs w:val="27"/>
        </w:rPr>
        <w:t xml:space="preserve"> и о необходимости разрешения указа</w:t>
      </w:r>
      <w:r w:rsidRPr="00014ACE">
        <w:rPr>
          <w:sz w:val="27"/>
          <w:szCs w:val="27"/>
        </w:rPr>
        <w:t>н</w:t>
      </w:r>
      <w:r w:rsidRPr="00014ACE">
        <w:rPr>
          <w:sz w:val="27"/>
          <w:szCs w:val="27"/>
        </w:rPr>
        <w:t>ных разногласий с предложением списка заинтересованных лиц, с целью поиска оптимального регулирующего решения.</w:t>
      </w:r>
    </w:p>
    <w:p w:rsidR="00014ACE" w:rsidRPr="00014ACE" w:rsidRDefault="00014ACE" w:rsidP="00014ACE">
      <w:pPr>
        <w:widowControl w:val="0"/>
        <w:autoSpaceDE w:val="0"/>
        <w:autoSpaceDN w:val="0"/>
        <w:adjustRightInd w:val="0"/>
        <w:ind w:firstLine="708"/>
        <w:jc w:val="both"/>
        <w:rPr>
          <w:sz w:val="27"/>
          <w:szCs w:val="27"/>
        </w:rPr>
      </w:pPr>
      <w:r w:rsidRPr="00014ACE">
        <w:rPr>
          <w:sz w:val="27"/>
          <w:szCs w:val="27"/>
        </w:rPr>
        <w:t>6. Глава администрации муниципального образования «</w:t>
      </w:r>
      <w:proofErr w:type="spellStart"/>
      <w:r w:rsidRPr="00014ACE">
        <w:rPr>
          <w:sz w:val="27"/>
          <w:szCs w:val="27"/>
        </w:rPr>
        <w:t>Карсунский</w:t>
      </w:r>
      <w:proofErr w:type="spellEnd"/>
      <w:r w:rsidRPr="00014ACE">
        <w:rPr>
          <w:sz w:val="27"/>
          <w:szCs w:val="27"/>
        </w:rPr>
        <w:t xml:space="preserve"> ра</w:t>
      </w:r>
      <w:r w:rsidRPr="00014ACE">
        <w:rPr>
          <w:sz w:val="27"/>
          <w:szCs w:val="27"/>
        </w:rPr>
        <w:t>й</w:t>
      </w:r>
      <w:r w:rsidRPr="00014ACE">
        <w:rPr>
          <w:sz w:val="27"/>
          <w:szCs w:val="27"/>
        </w:rPr>
        <w:t xml:space="preserve">он»  Ульяновской области  определяет время и место проведения совещания, а также утверждает список заинтересованных лиц, приглашаемых для разрешения разногласий, возникающих по результатам </w:t>
      </w:r>
      <w:proofErr w:type="gramStart"/>
      <w:r w:rsidRPr="00014ACE">
        <w:rPr>
          <w:sz w:val="27"/>
          <w:szCs w:val="27"/>
        </w:rPr>
        <w:t>проведения оценки регулирующего воздействия проекта акта</w:t>
      </w:r>
      <w:proofErr w:type="gramEnd"/>
      <w:r w:rsidRPr="00014ACE">
        <w:rPr>
          <w:sz w:val="27"/>
          <w:szCs w:val="27"/>
        </w:rPr>
        <w:t>.</w:t>
      </w:r>
    </w:p>
    <w:p w:rsidR="00014ACE" w:rsidRPr="00014ACE" w:rsidRDefault="00014ACE" w:rsidP="00014ACE">
      <w:pPr>
        <w:widowControl w:val="0"/>
        <w:autoSpaceDE w:val="0"/>
        <w:autoSpaceDN w:val="0"/>
        <w:adjustRightInd w:val="0"/>
        <w:ind w:firstLine="708"/>
        <w:jc w:val="both"/>
        <w:rPr>
          <w:sz w:val="27"/>
          <w:szCs w:val="27"/>
        </w:rPr>
      </w:pPr>
      <w:r w:rsidRPr="00014ACE">
        <w:rPr>
          <w:sz w:val="27"/>
          <w:szCs w:val="27"/>
        </w:rPr>
        <w:t>7. Разработчик проекта акта извещает всех заинтересованных лиц по списку о дате, времени и месте проведения совещания не позднее</w:t>
      </w:r>
      <w:r w:rsidR="002613F0">
        <w:rPr>
          <w:sz w:val="27"/>
          <w:szCs w:val="27"/>
        </w:rPr>
        <w:t>,</w:t>
      </w:r>
      <w:r w:rsidRPr="00014ACE">
        <w:rPr>
          <w:sz w:val="27"/>
          <w:szCs w:val="27"/>
        </w:rPr>
        <w:t xml:space="preserve"> чем за 5 р</w:t>
      </w:r>
      <w:r w:rsidRPr="00014ACE">
        <w:rPr>
          <w:sz w:val="27"/>
          <w:szCs w:val="27"/>
        </w:rPr>
        <w:t>а</w:t>
      </w:r>
      <w:r w:rsidRPr="00014ACE">
        <w:rPr>
          <w:sz w:val="27"/>
          <w:szCs w:val="27"/>
        </w:rPr>
        <w:t>бочих дней до дня его проведения.</w:t>
      </w:r>
    </w:p>
    <w:p w:rsidR="00014ACE" w:rsidRPr="00014ACE" w:rsidRDefault="00014ACE" w:rsidP="00014ACE">
      <w:pPr>
        <w:widowControl w:val="0"/>
        <w:autoSpaceDE w:val="0"/>
        <w:autoSpaceDN w:val="0"/>
        <w:adjustRightInd w:val="0"/>
        <w:ind w:firstLine="708"/>
        <w:jc w:val="both"/>
        <w:rPr>
          <w:sz w:val="27"/>
          <w:szCs w:val="27"/>
        </w:rPr>
      </w:pPr>
      <w:r w:rsidRPr="00014ACE">
        <w:rPr>
          <w:sz w:val="27"/>
          <w:szCs w:val="27"/>
        </w:rPr>
        <w:t>8. В случае необходимости разработчик проекта акта привлекает незав</w:t>
      </w:r>
      <w:r w:rsidRPr="00014ACE">
        <w:rPr>
          <w:sz w:val="27"/>
          <w:szCs w:val="27"/>
        </w:rPr>
        <w:t>и</w:t>
      </w:r>
      <w:r w:rsidRPr="00014ACE">
        <w:rPr>
          <w:sz w:val="27"/>
          <w:szCs w:val="27"/>
        </w:rPr>
        <w:t>симых экспертов для разрешения разногласий, возникающих по результатам проведения оценки регулирующего воздействия проектов актов, с обязательным присутствием их на совещании.</w:t>
      </w:r>
    </w:p>
    <w:p w:rsidR="00014ACE" w:rsidRPr="00014ACE" w:rsidRDefault="00014ACE" w:rsidP="00014ACE">
      <w:pPr>
        <w:widowControl w:val="0"/>
        <w:autoSpaceDE w:val="0"/>
        <w:autoSpaceDN w:val="0"/>
        <w:adjustRightInd w:val="0"/>
        <w:ind w:firstLine="708"/>
        <w:jc w:val="both"/>
        <w:rPr>
          <w:sz w:val="27"/>
          <w:szCs w:val="27"/>
        </w:rPr>
      </w:pPr>
      <w:r w:rsidRPr="00014ACE">
        <w:rPr>
          <w:sz w:val="27"/>
          <w:szCs w:val="27"/>
        </w:rPr>
        <w:t>9. Председательствует на совещании Глава администрации муниципал</w:t>
      </w:r>
      <w:r w:rsidRPr="00014ACE">
        <w:rPr>
          <w:sz w:val="27"/>
          <w:szCs w:val="27"/>
        </w:rPr>
        <w:t>ь</w:t>
      </w:r>
      <w:r w:rsidRPr="00014ACE">
        <w:rPr>
          <w:sz w:val="27"/>
          <w:szCs w:val="27"/>
        </w:rPr>
        <w:t>ного образования «</w:t>
      </w:r>
      <w:proofErr w:type="spellStart"/>
      <w:r w:rsidRPr="00014ACE">
        <w:rPr>
          <w:sz w:val="27"/>
          <w:szCs w:val="27"/>
        </w:rPr>
        <w:t>Карсунский</w:t>
      </w:r>
      <w:proofErr w:type="spellEnd"/>
      <w:r w:rsidRPr="00014ACE">
        <w:rPr>
          <w:sz w:val="27"/>
          <w:szCs w:val="27"/>
        </w:rPr>
        <w:t xml:space="preserve"> район» Ульяновской области, либо уполном</w:t>
      </w:r>
      <w:r w:rsidRPr="00014ACE">
        <w:rPr>
          <w:sz w:val="27"/>
          <w:szCs w:val="27"/>
        </w:rPr>
        <w:t>о</w:t>
      </w:r>
      <w:r w:rsidRPr="00014ACE">
        <w:rPr>
          <w:sz w:val="27"/>
          <w:szCs w:val="27"/>
        </w:rPr>
        <w:t>ченное им лицо.</w:t>
      </w:r>
    </w:p>
    <w:p w:rsidR="00014ACE" w:rsidRPr="00014ACE" w:rsidRDefault="00014ACE" w:rsidP="00014ACE">
      <w:pPr>
        <w:widowControl w:val="0"/>
        <w:autoSpaceDE w:val="0"/>
        <w:autoSpaceDN w:val="0"/>
        <w:adjustRightInd w:val="0"/>
        <w:ind w:firstLine="708"/>
        <w:jc w:val="both"/>
        <w:rPr>
          <w:sz w:val="27"/>
          <w:szCs w:val="27"/>
        </w:rPr>
      </w:pPr>
      <w:r w:rsidRPr="00014ACE">
        <w:rPr>
          <w:sz w:val="27"/>
          <w:szCs w:val="27"/>
        </w:rPr>
        <w:t>10. Принимаемые на совещании решения оформляются протоколом. Пр</w:t>
      </w:r>
      <w:r w:rsidRPr="00014ACE">
        <w:rPr>
          <w:sz w:val="27"/>
          <w:szCs w:val="27"/>
        </w:rPr>
        <w:t>о</w:t>
      </w:r>
      <w:r w:rsidRPr="00014ACE">
        <w:rPr>
          <w:sz w:val="27"/>
          <w:szCs w:val="27"/>
        </w:rPr>
        <w:t xml:space="preserve">токол должен быть составлен не позднее 3 рабочих дней </w:t>
      </w:r>
      <w:proofErr w:type="gramStart"/>
      <w:r w:rsidRPr="00014ACE">
        <w:rPr>
          <w:sz w:val="27"/>
          <w:szCs w:val="27"/>
        </w:rPr>
        <w:t>с даты проведения</w:t>
      </w:r>
      <w:proofErr w:type="gramEnd"/>
      <w:r w:rsidRPr="00014ACE">
        <w:rPr>
          <w:sz w:val="27"/>
          <w:szCs w:val="27"/>
        </w:rPr>
        <w:t xml:space="preserve"> с</w:t>
      </w:r>
      <w:r w:rsidRPr="00014ACE">
        <w:rPr>
          <w:sz w:val="27"/>
          <w:szCs w:val="27"/>
        </w:rPr>
        <w:t>о</w:t>
      </w:r>
      <w:r w:rsidRPr="00014ACE">
        <w:rPr>
          <w:sz w:val="27"/>
          <w:szCs w:val="27"/>
        </w:rPr>
        <w:t>вещания.</w:t>
      </w:r>
    </w:p>
    <w:p w:rsidR="00014ACE" w:rsidRPr="00014ACE" w:rsidRDefault="00014ACE" w:rsidP="00014ACE">
      <w:pPr>
        <w:widowControl w:val="0"/>
        <w:autoSpaceDE w:val="0"/>
        <w:autoSpaceDN w:val="0"/>
        <w:adjustRightInd w:val="0"/>
        <w:ind w:firstLine="708"/>
        <w:jc w:val="both"/>
        <w:rPr>
          <w:sz w:val="27"/>
          <w:szCs w:val="27"/>
        </w:rPr>
      </w:pPr>
      <w:r w:rsidRPr="00014ACE">
        <w:rPr>
          <w:sz w:val="27"/>
          <w:szCs w:val="27"/>
        </w:rPr>
        <w:t>11. Протокол направляется всем участникам совещания и Главе админ</w:t>
      </w:r>
      <w:r w:rsidRPr="00014ACE">
        <w:rPr>
          <w:sz w:val="27"/>
          <w:szCs w:val="27"/>
        </w:rPr>
        <w:t>и</w:t>
      </w:r>
      <w:r w:rsidRPr="00014ACE">
        <w:rPr>
          <w:sz w:val="27"/>
          <w:szCs w:val="27"/>
        </w:rPr>
        <w:t>страции муниципального образования «</w:t>
      </w:r>
      <w:proofErr w:type="spellStart"/>
      <w:r w:rsidRPr="00014ACE">
        <w:rPr>
          <w:sz w:val="27"/>
          <w:szCs w:val="27"/>
        </w:rPr>
        <w:t>Карсунский</w:t>
      </w:r>
      <w:proofErr w:type="spellEnd"/>
      <w:r w:rsidRPr="00014ACE">
        <w:rPr>
          <w:sz w:val="27"/>
          <w:szCs w:val="27"/>
        </w:rPr>
        <w:t xml:space="preserve"> район» Ульяновской обл</w:t>
      </w:r>
      <w:r w:rsidRPr="00014ACE">
        <w:rPr>
          <w:sz w:val="27"/>
          <w:szCs w:val="27"/>
        </w:rPr>
        <w:t>а</w:t>
      </w:r>
      <w:r w:rsidRPr="00014ACE">
        <w:rPr>
          <w:sz w:val="27"/>
          <w:szCs w:val="27"/>
        </w:rPr>
        <w:t>сти.</w:t>
      </w:r>
    </w:p>
    <w:p w:rsidR="00014ACE" w:rsidRDefault="00014ACE" w:rsidP="00014ACE">
      <w:pPr>
        <w:widowControl w:val="0"/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 w:rsidRPr="00014ACE">
        <w:rPr>
          <w:sz w:val="27"/>
          <w:szCs w:val="27"/>
        </w:rPr>
        <w:t xml:space="preserve"> </w:t>
      </w:r>
      <w:r w:rsidRPr="00014ACE">
        <w:rPr>
          <w:sz w:val="27"/>
          <w:szCs w:val="27"/>
        </w:rPr>
        <w:tab/>
        <w:t>12. Решение, принятое по результатам рассмотрения разногласий, являе</w:t>
      </w:r>
      <w:r w:rsidRPr="00014ACE">
        <w:rPr>
          <w:sz w:val="27"/>
          <w:szCs w:val="27"/>
        </w:rPr>
        <w:t>т</w:t>
      </w:r>
      <w:r w:rsidRPr="00014ACE">
        <w:rPr>
          <w:sz w:val="27"/>
          <w:szCs w:val="27"/>
        </w:rPr>
        <w:t>ся обязательным для органов местного самоуправления муниципального  обр</w:t>
      </w:r>
      <w:r w:rsidRPr="00014ACE">
        <w:rPr>
          <w:sz w:val="27"/>
          <w:szCs w:val="27"/>
        </w:rPr>
        <w:t>а</w:t>
      </w:r>
      <w:r w:rsidRPr="00014ACE">
        <w:rPr>
          <w:sz w:val="27"/>
          <w:szCs w:val="27"/>
        </w:rPr>
        <w:lastRenderedPageBreak/>
        <w:t>зования «</w:t>
      </w:r>
      <w:proofErr w:type="spellStart"/>
      <w:r w:rsidRPr="00014ACE">
        <w:rPr>
          <w:sz w:val="27"/>
          <w:szCs w:val="27"/>
        </w:rPr>
        <w:t>Карсунский</w:t>
      </w:r>
      <w:proofErr w:type="spellEnd"/>
      <w:r w:rsidRPr="00014ACE">
        <w:rPr>
          <w:sz w:val="27"/>
          <w:szCs w:val="27"/>
        </w:rPr>
        <w:t xml:space="preserve"> район»  Ульяновской области (должностных лиц органов местного самоуправления муниципального образования «</w:t>
      </w:r>
      <w:proofErr w:type="spellStart"/>
      <w:r w:rsidRPr="00014ACE">
        <w:rPr>
          <w:sz w:val="27"/>
          <w:szCs w:val="27"/>
        </w:rPr>
        <w:t>Карсунский</w:t>
      </w:r>
      <w:proofErr w:type="spellEnd"/>
      <w:r w:rsidRPr="00014ACE">
        <w:rPr>
          <w:sz w:val="27"/>
          <w:szCs w:val="27"/>
        </w:rPr>
        <w:t xml:space="preserve"> район» Ульяновской области)    и подлежит исполнению в срок, указанный в протоколе.</w:t>
      </w:r>
    </w:p>
    <w:p w:rsidR="00F6433F" w:rsidRDefault="00F6433F" w:rsidP="00F6433F">
      <w:pPr>
        <w:widowControl w:val="0"/>
        <w:autoSpaceDE w:val="0"/>
        <w:autoSpaceDN w:val="0"/>
        <w:adjustRightInd w:val="0"/>
        <w:ind w:firstLine="540"/>
        <w:jc w:val="center"/>
        <w:rPr>
          <w:sz w:val="27"/>
          <w:szCs w:val="27"/>
        </w:rPr>
      </w:pPr>
    </w:p>
    <w:p w:rsidR="00F6433F" w:rsidRPr="00014ACE" w:rsidRDefault="00F6433F" w:rsidP="00F6433F">
      <w:pPr>
        <w:widowControl w:val="0"/>
        <w:autoSpaceDE w:val="0"/>
        <w:autoSpaceDN w:val="0"/>
        <w:adjustRightInd w:val="0"/>
        <w:ind w:firstLine="540"/>
        <w:jc w:val="center"/>
        <w:rPr>
          <w:sz w:val="27"/>
          <w:szCs w:val="27"/>
        </w:rPr>
      </w:pPr>
      <w:r>
        <w:rPr>
          <w:sz w:val="27"/>
          <w:szCs w:val="27"/>
        </w:rPr>
        <w:t>_____________________________</w:t>
      </w:r>
    </w:p>
    <w:p w:rsidR="00014ACE" w:rsidRPr="00014ACE" w:rsidRDefault="00014ACE" w:rsidP="00014ACE">
      <w:pPr>
        <w:widowControl w:val="0"/>
        <w:autoSpaceDE w:val="0"/>
        <w:autoSpaceDN w:val="0"/>
        <w:adjustRightInd w:val="0"/>
        <w:jc w:val="right"/>
        <w:outlineLvl w:val="1"/>
        <w:rPr>
          <w:sz w:val="27"/>
          <w:szCs w:val="27"/>
        </w:rPr>
      </w:pPr>
      <w:r w:rsidRPr="00014ACE">
        <w:rPr>
          <w:sz w:val="27"/>
          <w:szCs w:val="27"/>
        </w:rPr>
        <w:t xml:space="preserve">                              </w:t>
      </w:r>
    </w:p>
    <w:p w:rsidR="00014ACE" w:rsidRPr="00014ACE" w:rsidRDefault="00014ACE" w:rsidP="00014ACE">
      <w:pPr>
        <w:widowControl w:val="0"/>
        <w:autoSpaceDE w:val="0"/>
        <w:autoSpaceDN w:val="0"/>
        <w:adjustRightInd w:val="0"/>
        <w:jc w:val="right"/>
        <w:outlineLvl w:val="1"/>
        <w:rPr>
          <w:sz w:val="27"/>
          <w:szCs w:val="27"/>
        </w:rPr>
      </w:pPr>
    </w:p>
    <w:p w:rsidR="00014ACE" w:rsidRPr="00014ACE" w:rsidRDefault="00014ACE" w:rsidP="00014ACE">
      <w:pPr>
        <w:widowControl w:val="0"/>
        <w:autoSpaceDE w:val="0"/>
        <w:autoSpaceDN w:val="0"/>
        <w:adjustRightInd w:val="0"/>
        <w:jc w:val="right"/>
        <w:outlineLvl w:val="1"/>
        <w:rPr>
          <w:sz w:val="27"/>
          <w:szCs w:val="27"/>
        </w:rPr>
      </w:pPr>
    </w:p>
    <w:p w:rsidR="005757A2" w:rsidRPr="00014ACE" w:rsidRDefault="005757A2">
      <w:pPr>
        <w:rPr>
          <w:sz w:val="27"/>
          <w:szCs w:val="27"/>
        </w:rPr>
      </w:pPr>
    </w:p>
    <w:p w:rsidR="00014ACE" w:rsidRPr="00014ACE" w:rsidRDefault="00014ACE">
      <w:pPr>
        <w:rPr>
          <w:sz w:val="27"/>
          <w:szCs w:val="27"/>
        </w:rPr>
      </w:pPr>
    </w:p>
    <w:sectPr w:rsidR="00014ACE" w:rsidRPr="00014ACE" w:rsidSect="00014ACE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1BE" w:rsidRDefault="00F341BE" w:rsidP="00014ACE">
      <w:r>
        <w:separator/>
      </w:r>
    </w:p>
  </w:endnote>
  <w:endnote w:type="continuationSeparator" w:id="0">
    <w:p w:rsidR="00F341BE" w:rsidRDefault="00F341BE" w:rsidP="00014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1BE" w:rsidRDefault="00F341BE" w:rsidP="00014ACE">
      <w:r>
        <w:separator/>
      </w:r>
    </w:p>
  </w:footnote>
  <w:footnote w:type="continuationSeparator" w:id="0">
    <w:p w:rsidR="00F341BE" w:rsidRDefault="00F341BE" w:rsidP="00014A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221694"/>
      <w:docPartObj>
        <w:docPartGallery w:val="Page Numbers (Top of Page)"/>
        <w:docPartUnique/>
      </w:docPartObj>
    </w:sdtPr>
    <w:sdtEndPr/>
    <w:sdtContent>
      <w:p w:rsidR="00014ACE" w:rsidRDefault="00014AC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29F7">
          <w:rPr>
            <w:noProof/>
          </w:rPr>
          <w:t>3</w:t>
        </w:r>
        <w:r>
          <w:fldChar w:fldCharType="end"/>
        </w:r>
      </w:p>
    </w:sdtContent>
  </w:sdt>
  <w:p w:rsidR="00014ACE" w:rsidRDefault="00014AC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E5C"/>
    <w:rsid w:val="00014ACE"/>
    <w:rsid w:val="000829F7"/>
    <w:rsid w:val="002613F0"/>
    <w:rsid w:val="002C05E7"/>
    <w:rsid w:val="003A3EB8"/>
    <w:rsid w:val="00525E9A"/>
    <w:rsid w:val="005757A2"/>
    <w:rsid w:val="006323FE"/>
    <w:rsid w:val="00843234"/>
    <w:rsid w:val="00922DEC"/>
    <w:rsid w:val="009D7793"/>
    <w:rsid w:val="00DF22C1"/>
    <w:rsid w:val="00EE4E5C"/>
    <w:rsid w:val="00F341BE"/>
    <w:rsid w:val="00F6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A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4AC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14A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014AC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14A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A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4AC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14A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014AC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14A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839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Пользователь</cp:lastModifiedBy>
  <cp:revision>8</cp:revision>
  <cp:lastPrinted>2019-02-14T06:39:00Z</cp:lastPrinted>
  <dcterms:created xsi:type="dcterms:W3CDTF">2019-02-11T11:24:00Z</dcterms:created>
  <dcterms:modified xsi:type="dcterms:W3CDTF">2019-11-27T10:55:00Z</dcterms:modified>
</cp:coreProperties>
</file>