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5CF" w:rsidRPr="00122DD1" w:rsidRDefault="005735CF" w:rsidP="005735CF">
      <w:pPr>
        <w:jc w:val="center"/>
        <w:rPr>
          <w:rFonts w:cs="Times New Roman"/>
          <w:b/>
          <w:bCs/>
          <w:color w:val="000000"/>
          <w:sz w:val="24"/>
          <w:szCs w:val="24"/>
        </w:rPr>
      </w:pPr>
      <w:r w:rsidRPr="00122DD1">
        <w:rPr>
          <w:rFonts w:cs="Times New Roman"/>
          <w:b/>
          <w:bCs/>
          <w:color w:val="000000"/>
          <w:sz w:val="24"/>
          <w:szCs w:val="24"/>
        </w:rPr>
        <w:t>Сведения</w:t>
      </w:r>
    </w:p>
    <w:p w:rsidR="00C53212" w:rsidRPr="00C53212" w:rsidRDefault="005735CF" w:rsidP="00C53212">
      <w:pPr>
        <w:jc w:val="center"/>
        <w:rPr>
          <w:rFonts w:cs="Times New Roman"/>
          <w:color w:val="000000"/>
          <w:sz w:val="22"/>
          <w:szCs w:val="22"/>
        </w:rPr>
      </w:pPr>
      <w:r w:rsidRPr="00122DD1">
        <w:rPr>
          <w:rFonts w:cs="Times New Roman"/>
          <w:b/>
          <w:bCs/>
          <w:color w:val="000000"/>
          <w:sz w:val="24"/>
          <w:szCs w:val="24"/>
        </w:rPr>
        <w:t>о результатах проверки</w:t>
      </w:r>
      <w:r w:rsidRPr="00122DD1">
        <w:rPr>
          <w:rFonts w:cs="Times New Roman"/>
          <w:b/>
          <w:color w:val="000000"/>
          <w:sz w:val="24"/>
          <w:szCs w:val="24"/>
        </w:rPr>
        <w:t>, проведённой в рамках финансового контроля Управлением финансов МО «</w:t>
      </w:r>
      <w:proofErr w:type="spellStart"/>
      <w:r w:rsidRPr="00122DD1">
        <w:rPr>
          <w:rFonts w:cs="Times New Roman"/>
          <w:b/>
          <w:color w:val="000000"/>
          <w:sz w:val="24"/>
          <w:szCs w:val="24"/>
        </w:rPr>
        <w:t>Карсунский</w:t>
      </w:r>
      <w:proofErr w:type="spellEnd"/>
      <w:r w:rsidRPr="00122DD1">
        <w:rPr>
          <w:rFonts w:cs="Times New Roman"/>
          <w:b/>
          <w:color w:val="000000"/>
          <w:sz w:val="24"/>
          <w:szCs w:val="24"/>
        </w:rPr>
        <w:t xml:space="preserve"> район»</w:t>
      </w:r>
      <w:r w:rsidR="00557D49">
        <w:rPr>
          <w:rFonts w:cs="Times New Roman"/>
          <w:b/>
          <w:color w:val="000000"/>
          <w:sz w:val="24"/>
          <w:szCs w:val="24"/>
        </w:rPr>
        <w:t xml:space="preserve"> </w:t>
      </w:r>
      <w:r w:rsidRPr="00122DD1">
        <w:rPr>
          <w:rFonts w:cs="Times New Roman"/>
          <w:b/>
          <w:color w:val="000000"/>
          <w:sz w:val="24"/>
          <w:szCs w:val="24"/>
        </w:rPr>
        <w:t>Ульяно</w:t>
      </w:r>
      <w:r w:rsidRPr="00122DD1">
        <w:rPr>
          <w:rFonts w:cs="Times New Roman"/>
          <w:b/>
          <w:color w:val="000000"/>
          <w:sz w:val="24"/>
          <w:szCs w:val="24"/>
        </w:rPr>
        <w:t>в</w:t>
      </w:r>
      <w:r w:rsidRPr="00122DD1">
        <w:rPr>
          <w:rFonts w:cs="Times New Roman"/>
          <w:b/>
          <w:color w:val="000000"/>
          <w:sz w:val="24"/>
          <w:szCs w:val="24"/>
        </w:rPr>
        <w:t xml:space="preserve">ской области </w:t>
      </w:r>
      <w:r w:rsidR="00C53212">
        <w:rPr>
          <w:rFonts w:cs="Times New Roman"/>
          <w:b/>
          <w:color w:val="000000"/>
          <w:sz w:val="24"/>
          <w:szCs w:val="24"/>
        </w:rPr>
        <w:t xml:space="preserve">по </w:t>
      </w:r>
      <w:r w:rsidR="00DD586D">
        <w:rPr>
          <w:rFonts w:cs="Times New Roman"/>
          <w:b/>
          <w:color w:val="000000"/>
          <w:sz w:val="22"/>
          <w:szCs w:val="22"/>
        </w:rPr>
        <w:t xml:space="preserve">МБОУ </w:t>
      </w:r>
      <w:proofErr w:type="spellStart"/>
      <w:r w:rsidR="00DD586D">
        <w:rPr>
          <w:rFonts w:cs="Times New Roman"/>
          <w:b/>
          <w:color w:val="000000"/>
          <w:sz w:val="22"/>
          <w:szCs w:val="22"/>
        </w:rPr>
        <w:t>Таволжанская</w:t>
      </w:r>
      <w:proofErr w:type="spellEnd"/>
      <w:r w:rsidR="00DD586D">
        <w:rPr>
          <w:rFonts w:cs="Times New Roman"/>
          <w:b/>
          <w:color w:val="000000"/>
          <w:sz w:val="22"/>
          <w:szCs w:val="22"/>
        </w:rPr>
        <w:t xml:space="preserve"> ОШ имени Героя Советского Союза </w:t>
      </w:r>
      <w:proofErr w:type="spellStart"/>
      <w:r w:rsidR="00DD586D">
        <w:rPr>
          <w:rFonts w:cs="Times New Roman"/>
          <w:b/>
          <w:color w:val="000000"/>
          <w:sz w:val="22"/>
          <w:szCs w:val="22"/>
        </w:rPr>
        <w:t>Н.А.Котельникова</w:t>
      </w:r>
      <w:proofErr w:type="spellEnd"/>
    </w:p>
    <w:p w:rsidR="005735CF" w:rsidRPr="009A34B8" w:rsidRDefault="00D45D7C" w:rsidP="009A34B8">
      <w:pPr>
        <w:jc w:val="center"/>
        <w:rPr>
          <w:rFonts w:cs="Times New Roman"/>
          <w:b/>
          <w:color w:val="000000"/>
          <w:sz w:val="24"/>
          <w:szCs w:val="24"/>
        </w:rPr>
      </w:pPr>
      <w:r w:rsidRPr="00122DD1">
        <w:rPr>
          <w:rFonts w:cs="Times New Roman"/>
          <w:b/>
          <w:color w:val="000000"/>
          <w:sz w:val="24"/>
          <w:szCs w:val="24"/>
        </w:rPr>
        <w:t xml:space="preserve"> (</w:t>
      </w:r>
      <w:proofErr w:type="gramStart"/>
      <w:r w:rsidRPr="00122DD1">
        <w:rPr>
          <w:rFonts w:cs="Times New Roman"/>
          <w:b/>
          <w:color w:val="000000"/>
          <w:sz w:val="24"/>
          <w:szCs w:val="24"/>
        </w:rPr>
        <w:t>плановая</w:t>
      </w:r>
      <w:proofErr w:type="gramEnd"/>
      <w:r w:rsidR="00B66300" w:rsidRPr="00122DD1">
        <w:rPr>
          <w:rFonts w:cs="Times New Roman"/>
          <w:b/>
          <w:color w:val="000000"/>
          <w:sz w:val="24"/>
          <w:szCs w:val="24"/>
        </w:rPr>
        <w:t>)</w:t>
      </w:r>
      <w:r w:rsidR="00557D49">
        <w:rPr>
          <w:rFonts w:cs="Times New Roman"/>
          <w:b/>
          <w:color w:val="000000"/>
          <w:sz w:val="24"/>
          <w:szCs w:val="24"/>
        </w:rPr>
        <w:t xml:space="preserve"> за апре</w:t>
      </w:r>
      <w:r w:rsidR="00C53212">
        <w:rPr>
          <w:rFonts w:cs="Times New Roman"/>
          <w:b/>
          <w:color w:val="000000"/>
          <w:sz w:val="24"/>
          <w:szCs w:val="24"/>
        </w:rPr>
        <w:t>ль</w:t>
      </w:r>
      <w:r w:rsidR="00DD586D">
        <w:rPr>
          <w:rFonts w:cs="Times New Roman"/>
          <w:b/>
          <w:color w:val="000000"/>
          <w:sz w:val="24"/>
          <w:szCs w:val="24"/>
        </w:rPr>
        <w:t>-май</w:t>
      </w:r>
      <w:r w:rsidR="00120F99">
        <w:rPr>
          <w:rFonts w:cs="Times New Roman"/>
          <w:b/>
          <w:color w:val="000000"/>
          <w:sz w:val="24"/>
          <w:szCs w:val="24"/>
        </w:rPr>
        <w:t xml:space="preserve"> </w:t>
      </w:r>
      <w:r w:rsidR="00DD586D">
        <w:rPr>
          <w:rFonts w:cs="Times New Roman"/>
          <w:b/>
          <w:color w:val="000000"/>
          <w:sz w:val="24"/>
          <w:szCs w:val="24"/>
        </w:rPr>
        <w:t>2022</w:t>
      </w:r>
      <w:r w:rsidR="005735CF" w:rsidRPr="00C904F3">
        <w:rPr>
          <w:rFonts w:cs="Times New Roman"/>
          <w:b/>
          <w:color w:val="000000"/>
          <w:sz w:val="24"/>
          <w:szCs w:val="24"/>
        </w:rPr>
        <w:t>года</w:t>
      </w:r>
    </w:p>
    <w:tbl>
      <w:tblPr>
        <w:tblW w:w="14625" w:type="dxa"/>
        <w:tblCellSpacing w:w="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2003"/>
        <w:gridCol w:w="1277"/>
        <w:gridCol w:w="1276"/>
        <w:gridCol w:w="1419"/>
        <w:gridCol w:w="1277"/>
        <w:gridCol w:w="1276"/>
        <w:gridCol w:w="1277"/>
        <w:gridCol w:w="1134"/>
        <w:gridCol w:w="1419"/>
        <w:gridCol w:w="1134"/>
      </w:tblGrid>
      <w:tr w:rsidR="005735CF" w:rsidRPr="008C35AC" w:rsidTr="00034D34">
        <w:trPr>
          <w:trHeight w:val="20"/>
          <w:tblCellSpacing w:w="0" w:type="dxa"/>
        </w:trPr>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Период</w:t>
            </w:r>
          </w:p>
          <w:p w:rsidR="005735CF" w:rsidRPr="008C35AC" w:rsidRDefault="005735CF">
            <w:pPr>
              <w:spacing w:line="276" w:lineRule="auto"/>
              <w:jc w:val="center"/>
              <w:rPr>
                <w:rFonts w:cs="Times New Roman"/>
                <w:b/>
                <w:bCs/>
                <w:color w:val="000000"/>
                <w:sz w:val="18"/>
                <w:szCs w:val="18"/>
              </w:rPr>
            </w:pPr>
            <w:r w:rsidRPr="008C35AC">
              <w:rPr>
                <w:rFonts w:cs="Times New Roman"/>
                <w:b/>
                <w:bCs/>
                <w:color w:val="000000"/>
                <w:sz w:val="18"/>
                <w:szCs w:val="18"/>
              </w:rPr>
              <w:t>провед</w:t>
            </w:r>
            <w:r w:rsidRPr="008C35AC">
              <w:rPr>
                <w:rFonts w:cs="Times New Roman"/>
                <w:b/>
                <w:bCs/>
                <w:color w:val="000000"/>
                <w:sz w:val="18"/>
                <w:szCs w:val="18"/>
              </w:rPr>
              <w:t>е</w:t>
            </w:r>
            <w:r w:rsidRPr="008C35AC">
              <w:rPr>
                <w:rFonts w:cs="Times New Roman"/>
                <w:b/>
                <w:bCs/>
                <w:color w:val="000000"/>
                <w:sz w:val="18"/>
                <w:szCs w:val="18"/>
              </w:rPr>
              <w:t xml:space="preserve">ния </w:t>
            </w:r>
          </w:p>
          <w:p w:rsidR="005735CF" w:rsidRPr="008C35AC" w:rsidRDefault="005735CF">
            <w:pPr>
              <w:spacing w:line="276" w:lineRule="auto"/>
              <w:jc w:val="center"/>
              <w:rPr>
                <w:rFonts w:cs="Times New Roman"/>
                <w:b/>
                <w:bCs/>
                <w:color w:val="000000"/>
                <w:sz w:val="18"/>
                <w:szCs w:val="18"/>
              </w:rPr>
            </w:pPr>
            <w:r w:rsidRPr="008C35AC">
              <w:rPr>
                <w:rFonts w:cs="Times New Roman"/>
                <w:b/>
                <w:bCs/>
                <w:color w:val="000000"/>
                <w:sz w:val="18"/>
                <w:szCs w:val="18"/>
              </w:rPr>
              <w:t>проверки</w:t>
            </w:r>
          </w:p>
        </w:tc>
        <w:tc>
          <w:tcPr>
            <w:tcW w:w="2003"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Предмет проверки</w:t>
            </w:r>
          </w:p>
        </w:tc>
        <w:tc>
          <w:tcPr>
            <w:tcW w:w="1277"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Объём </w:t>
            </w:r>
            <w:proofErr w:type="gramStart"/>
            <w:r w:rsidRPr="008C35AC">
              <w:rPr>
                <w:rFonts w:cs="Times New Roman"/>
                <w:b/>
                <w:bCs/>
                <w:color w:val="000000"/>
                <w:sz w:val="18"/>
                <w:szCs w:val="18"/>
              </w:rPr>
              <w:t>пр</w:t>
            </w:r>
            <w:r w:rsidRPr="008C35AC">
              <w:rPr>
                <w:rFonts w:cs="Times New Roman"/>
                <w:b/>
                <w:bCs/>
                <w:color w:val="000000"/>
                <w:sz w:val="18"/>
                <w:szCs w:val="18"/>
              </w:rPr>
              <w:t>о</w:t>
            </w:r>
            <w:r w:rsidRPr="008C35AC">
              <w:rPr>
                <w:rFonts w:cs="Times New Roman"/>
                <w:b/>
                <w:bCs/>
                <w:color w:val="000000"/>
                <w:sz w:val="18"/>
                <w:szCs w:val="18"/>
              </w:rPr>
              <w:t>веренных</w:t>
            </w:r>
            <w:proofErr w:type="gramEnd"/>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бюджетных средств,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6525" w:type="dxa"/>
            <w:gridSpan w:val="5"/>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Выявлено нарушений, руб.</w:t>
            </w:r>
          </w:p>
        </w:tc>
        <w:tc>
          <w:tcPr>
            <w:tcW w:w="255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Привлечены</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к ответственности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Устранено наруш</w:t>
            </w:r>
            <w:r w:rsidRPr="008C35AC">
              <w:rPr>
                <w:rFonts w:cs="Times New Roman"/>
                <w:b/>
                <w:bCs/>
                <w:color w:val="000000"/>
                <w:sz w:val="18"/>
                <w:szCs w:val="18"/>
              </w:rPr>
              <w:t>е</w:t>
            </w:r>
            <w:r w:rsidRPr="008C35AC">
              <w:rPr>
                <w:rFonts w:cs="Times New Roman"/>
                <w:b/>
                <w:bCs/>
                <w:color w:val="000000"/>
                <w:sz w:val="18"/>
                <w:szCs w:val="18"/>
              </w:rPr>
              <w:t>ний,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r>
      <w:tr w:rsidR="005735CF" w:rsidRPr="008C35AC" w:rsidTr="00034D34">
        <w:trPr>
          <w:trHeight w:val="20"/>
          <w:tblCellSpacing w:w="0" w:type="dxa"/>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2003"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Всего,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5249" w:type="dxa"/>
            <w:gridSpan w:val="4"/>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 том числе расходование бюджетных средств:</w:t>
            </w:r>
          </w:p>
        </w:tc>
        <w:tc>
          <w:tcPr>
            <w:tcW w:w="2553" w:type="dxa"/>
            <w:gridSpan w:val="2"/>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r>
      <w:tr w:rsidR="005735CF" w:rsidRPr="008C35AC" w:rsidTr="00034D34">
        <w:trPr>
          <w:trHeight w:val="763"/>
          <w:tblCellSpacing w:w="0" w:type="dxa"/>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2003"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нецелевое,</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неправ</w:t>
            </w:r>
            <w:r w:rsidRPr="008C35AC">
              <w:rPr>
                <w:rFonts w:cs="Times New Roman"/>
                <w:b/>
                <w:bCs/>
                <w:color w:val="000000"/>
                <w:sz w:val="18"/>
                <w:szCs w:val="18"/>
              </w:rPr>
              <w:t>о</w:t>
            </w:r>
            <w:r w:rsidRPr="008C35AC">
              <w:rPr>
                <w:rFonts w:cs="Times New Roman"/>
                <w:b/>
                <w:bCs/>
                <w:color w:val="000000"/>
                <w:sz w:val="18"/>
                <w:szCs w:val="18"/>
              </w:rPr>
              <w:t>мерное,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неэффе</w:t>
            </w:r>
            <w:r w:rsidRPr="008C35AC">
              <w:rPr>
                <w:rFonts w:cs="Times New Roman"/>
                <w:b/>
                <w:bCs/>
                <w:color w:val="000000"/>
                <w:sz w:val="18"/>
                <w:szCs w:val="18"/>
              </w:rPr>
              <w:t>к</w:t>
            </w:r>
            <w:r w:rsidRPr="008C35AC">
              <w:rPr>
                <w:rFonts w:cs="Times New Roman"/>
                <w:b/>
                <w:bCs/>
                <w:color w:val="000000"/>
                <w:sz w:val="18"/>
                <w:szCs w:val="18"/>
              </w:rPr>
              <w:t>тивное,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прочие</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нарушения,</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колич</w:t>
            </w:r>
            <w:r w:rsidRPr="008C35AC">
              <w:rPr>
                <w:rFonts w:cs="Times New Roman"/>
                <w:b/>
                <w:bCs/>
                <w:color w:val="000000"/>
                <w:sz w:val="18"/>
                <w:szCs w:val="18"/>
              </w:rPr>
              <w:t>е</w:t>
            </w:r>
            <w:r w:rsidRPr="008C35AC">
              <w:rPr>
                <w:rFonts w:cs="Times New Roman"/>
                <w:b/>
                <w:bCs/>
                <w:color w:val="000000"/>
                <w:sz w:val="18"/>
                <w:szCs w:val="18"/>
              </w:rPr>
              <w:t>ство должнос</w:t>
            </w:r>
            <w:r w:rsidRPr="008C35AC">
              <w:rPr>
                <w:rFonts w:cs="Times New Roman"/>
                <w:b/>
                <w:bCs/>
                <w:color w:val="000000"/>
                <w:sz w:val="18"/>
                <w:szCs w:val="18"/>
              </w:rPr>
              <w:t>т</w:t>
            </w:r>
            <w:r w:rsidRPr="008C35AC">
              <w:rPr>
                <w:rFonts w:cs="Times New Roman"/>
                <w:b/>
                <w:bCs/>
                <w:color w:val="000000"/>
                <w:sz w:val="18"/>
                <w:szCs w:val="18"/>
              </w:rPr>
              <w:t>ных лиц</w:t>
            </w: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вид</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ответственн</w:t>
            </w:r>
            <w:r w:rsidRPr="008C35AC">
              <w:rPr>
                <w:rFonts w:cs="Times New Roman"/>
                <w:b/>
                <w:bCs/>
                <w:color w:val="000000"/>
                <w:sz w:val="18"/>
                <w:szCs w:val="18"/>
              </w:rPr>
              <w:t>о</w:t>
            </w:r>
            <w:r w:rsidRPr="008C35AC">
              <w:rPr>
                <w:rFonts w:cs="Times New Roman"/>
                <w:b/>
                <w:bCs/>
                <w:color w:val="000000"/>
                <w:sz w:val="18"/>
                <w:szCs w:val="18"/>
              </w:rPr>
              <w:t>сти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r>
      <w:tr w:rsidR="005735CF" w:rsidRPr="008C35AC" w:rsidTr="00034D34">
        <w:trPr>
          <w:trHeight w:val="256"/>
          <w:tblCellSpacing w:w="0" w:type="dxa"/>
        </w:trPr>
        <w:tc>
          <w:tcPr>
            <w:tcW w:w="1133"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spacing w:line="276" w:lineRule="auto"/>
              <w:jc w:val="center"/>
              <w:rPr>
                <w:rFonts w:cs="Times New Roman"/>
                <w:b/>
                <w:bCs/>
                <w:color w:val="000000"/>
                <w:sz w:val="18"/>
                <w:szCs w:val="18"/>
              </w:rPr>
            </w:pPr>
            <w:r w:rsidRPr="008C35AC">
              <w:rPr>
                <w:rFonts w:cs="Times New Roman"/>
                <w:b/>
                <w:bCs/>
                <w:color w:val="000000"/>
                <w:sz w:val="18"/>
                <w:szCs w:val="18"/>
              </w:rPr>
              <w:t>1</w:t>
            </w:r>
          </w:p>
        </w:tc>
        <w:tc>
          <w:tcPr>
            <w:tcW w:w="2003"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2</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4</w:t>
            </w: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5</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7</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9</w:t>
            </w: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11</w:t>
            </w:r>
          </w:p>
        </w:tc>
      </w:tr>
      <w:tr w:rsidR="005735CF" w:rsidRPr="008C35AC" w:rsidTr="00034D34">
        <w:trPr>
          <w:trHeight w:val="1624"/>
          <w:tblCellSpacing w:w="0" w:type="dxa"/>
        </w:trPr>
        <w:tc>
          <w:tcPr>
            <w:tcW w:w="1133" w:type="dxa"/>
            <w:tcBorders>
              <w:top w:val="single" w:sz="4" w:space="0" w:color="auto"/>
              <w:left w:val="single" w:sz="4" w:space="0" w:color="auto"/>
              <w:bottom w:val="single" w:sz="4" w:space="0" w:color="auto"/>
              <w:right w:val="single" w:sz="4" w:space="0" w:color="auto"/>
            </w:tcBorders>
            <w:vAlign w:val="center"/>
            <w:hideMark/>
          </w:tcPr>
          <w:p w:rsidR="004D1FC9" w:rsidRPr="008C35AC" w:rsidRDefault="00DD586D" w:rsidP="004D1FC9">
            <w:pPr>
              <w:rPr>
                <w:rFonts w:cs="Times New Roman"/>
                <w:sz w:val="18"/>
                <w:szCs w:val="18"/>
              </w:rPr>
            </w:pPr>
            <w:r>
              <w:rPr>
                <w:rFonts w:cs="Times New Roman"/>
                <w:sz w:val="18"/>
                <w:szCs w:val="18"/>
              </w:rPr>
              <w:t>С11</w:t>
            </w:r>
            <w:r w:rsidR="00557D49">
              <w:rPr>
                <w:rFonts w:cs="Times New Roman"/>
                <w:sz w:val="18"/>
                <w:szCs w:val="18"/>
              </w:rPr>
              <w:t>.04</w:t>
            </w:r>
            <w:r>
              <w:rPr>
                <w:rFonts w:cs="Times New Roman"/>
                <w:sz w:val="18"/>
                <w:szCs w:val="18"/>
              </w:rPr>
              <w:t>.22</w:t>
            </w:r>
            <w:r w:rsidR="004D1FC9" w:rsidRPr="008C35AC">
              <w:rPr>
                <w:rFonts w:cs="Times New Roman"/>
                <w:sz w:val="18"/>
                <w:szCs w:val="18"/>
              </w:rPr>
              <w:t>г.</w:t>
            </w:r>
          </w:p>
          <w:p w:rsidR="004D1FC9" w:rsidRPr="008C35AC" w:rsidRDefault="004D1FC9" w:rsidP="004D1FC9">
            <w:pPr>
              <w:rPr>
                <w:rFonts w:cs="Times New Roman"/>
                <w:sz w:val="18"/>
                <w:szCs w:val="18"/>
              </w:rPr>
            </w:pPr>
            <w:r w:rsidRPr="008C35AC">
              <w:rPr>
                <w:rFonts w:cs="Times New Roman"/>
                <w:b/>
                <w:sz w:val="18"/>
                <w:szCs w:val="18"/>
              </w:rPr>
              <w:t xml:space="preserve">         </w:t>
            </w:r>
            <w:r w:rsidR="00DD586D">
              <w:rPr>
                <w:rFonts w:cs="Times New Roman"/>
                <w:sz w:val="18"/>
                <w:szCs w:val="18"/>
              </w:rPr>
              <w:t>по20.05.22</w:t>
            </w:r>
            <w:r w:rsidRPr="008C35AC">
              <w:rPr>
                <w:rFonts w:cs="Times New Roman"/>
                <w:sz w:val="18"/>
                <w:szCs w:val="18"/>
              </w:rPr>
              <w:t xml:space="preserve">г. </w:t>
            </w:r>
          </w:p>
          <w:p w:rsidR="005735CF" w:rsidRPr="008C35AC" w:rsidRDefault="005735CF">
            <w:pPr>
              <w:widowControl/>
              <w:autoSpaceDE/>
              <w:adjustRightInd/>
              <w:spacing w:line="276" w:lineRule="auto"/>
              <w:jc w:val="center"/>
              <w:rPr>
                <w:rFonts w:cs="Times New Roman"/>
                <w:bCs/>
                <w:color w:val="000000"/>
                <w:sz w:val="18"/>
                <w:szCs w:val="18"/>
              </w:rPr>
            </w:pPr>
          </w:p>
        </w:tc>
        <w:tc>
          <w:tcPr>
            <w:tcW w:w="2003" w:type="dxa"/>
            <w:tcBorders>
              <w:top w:val="single" w:sz="4" w:space="0" w:color="auto"/>
              <w:left w:val="single" w:sz="4" w:space="0" w:color="auto"/>
              <w:bottom w:val="single" w:sz="4" w:space="0" w:color="auto"/>
              <w:right w:val="single" w:sz="4" w:space="0" w:color="auto"/>
            </w:tcBorders>
            <w:vAlign w:val="center"/>
            <w:hideMark/>
          </w:tcPr>
          <w:p w:rsidR="00557D49" w:rsidRDefault="00557D49" w:rsidP="00557D49">
            <w:pPr>
              <w:jc w:val="both"/>
              <w:rPr>
                <w:color w:val="000000"/>
                <w:sz w:val="24"/>
                <w:szCs w:val="24"/>
              </w:rPr>
            </w:pPr>
            <w:r>
              <w:rPr>
                <w:color w:val="000000"/>
              </w:rPr>
              <w:t>проверка правоме</w:t>
            </w:r>
            <w:r>
              <w:rPr>
                <w:color w:val="000000"/>
              </w:rPr>
              <w:t>р</w:t>
            </w:r>
            <w:r>
              <w:rPr>
                <w:color w:val="000000"/>
              </w:rPr>
              <w:t>ности и эффекти</w:t>
            </w:r>
            <w:r>
              <w:rPr>
                <w:color w:val="000000"/>
              </w:rPr>
              <w:t>в</w:t>
            </w:r>
            <w:r>
              <w:rPr>
                <w:color w:val="000000"/>
              </w:rPr>
              <w:t xml:space="preserve">ности расходования средств бюджета </w:t>
            </w:r>
            <w:proofErr w:type="spellStart"/>
            <w:r>
              <w:rPr>
                <w:color w:val="000000"/>
              </w:rPr>
              <w:t>МО</w:t>
            </w:r>
            <w:proofErr w:type="gramStart"/>
            <w:r>
              <w:rPr>
                <w:color w:val="000000"/>
              </w:rPr>
              <w:t>"К</w:t>
            </w:r>
            <w:proofErr w:type="gramEnd"/>
            <w:r>
              <w:rPr>
                <w:color w:val="000000"/>
              </w:rPr>
              <w:t>арсунский</w:t>
            </w:r>
            <w:proofErr w:type="spellEnd"/>
            <w:r>
              <w:rPr>
                <w:color w:val="000000"/>
              </w:rPr>
              <w:t xml:space="preserve"> район"</w:t>
            </w:r>
          </w:p>
          <w:p w:rsidR="00C53212" w:rsidRDefault="00C53212" w:rsidP="00C53212">
            <w:pPr>
              <w:jc w:val="both"/>
              <w:rPr>
                <w:color w:val="000000"/>
                <w:sz w:val="24"/>
                <w:szCs w:val="24"/>
              </w:rPr>
            </w:pPr>
          </w:p>
          <w:p w:rsidR="005735CF" w:rsidRPr="008C35AC" w:rsidRDefault="005735CF" w:rsidP="00C904F3">
            <w:pPr>
              <w:jc w:val="both"/>
              <w:rPr>
                <w:rFonts w:cs="Times New Roman"/>
                <w:color w:val="000000"/>
                <w:sz w:val="18"/>
                <w:szCs w:val="18"/>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DD586D" w:rsidP="00235602">
            <w:pPr>
              <w:widowControl/>
              <w:autoSpaceDE/>
              <w:adjustRightInd/>
              <w:spacing w:line="276" w:lineRule="auto"/>
              <w:jc w:val="center"/>
              <w:rPr>
                <w:rFonts w:cs="Times New Roman"/>
                <w:bCs/>
                <w:color w:val="000000"/>
                <w:sz w:val="18"/>
                <w:szCs w:val="18"/>
              </w:rPr>
            </w:pPr>
            <w:r>
              <w:rPr>
                <w:rFonts w:cs="Times New Roman"/>
                <w:bCs/>
                <w:color w:val="000000"/>
                <w:sz w:val="18"/>
                <w:szCs w:val="18"/>
              </w:rPr>
              <w:t>13</w:t>
            </w:r>
            <w:r w:rsidR="00C53212">
              <w:rPr>
                <w:rFonts w:cs="Times New Roman"/>
                <w:bCs/>
                <w:color w:val="000000"/>
                <w:sz w:val="18"/>
                <w:szCs w:val="18"/>
              </w:rPr>
              <w:t>00</w:t>
            </w:r>
            <w:r w:rsidR="00C904F3">
              <w:rPr>
                <w:rFonts w:cs="Times New Roman"/>
                <w:bCs/>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DD586D" w:rsidP="00DD586D">
            <w:pPr>
              <w:widowControl/>
              <w:autoSpaceDE/>
              <w:adjustRightInd/>
              <w:spacing w:line="276" w:lineRule="auto"/>
              <w:jc w:val="center"/>
              <w:rPr>
                <w:rFonts w:cs="Times New Roman"/>
                <w:bCs/>
                <w:color w:val="000000"/>
                <w:sz w:val="18"/>
                <w:szCs w:val="18"/>
              </w:rPr>
            </w:pPr>
            <w:r>
              <w:rPr>
                <w:rFonts w:cs="Times New Roman"/>
                <w:bCs/>
                <w:color w:val="000000"/>
                <w:sz w:val="18"/>
                <w:szCs w:val="18"/>
              </w:rPr>
              <w:t>388,5</w:t>
            </w: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Cs/>
                <w:color w:val="000000"/>
                <w:sz w:val="18"/>
                <w:szCs w:val="18"/>
              </w:rPr>
            </w:pPr>
            <w:r w:rsidRPr="008C35AC">
              <w:rPr>
                <w:rFonts w:cs="Times New Roman"/>
                <w:bCs/>
                <w:color w:val="000000"/>
                <w:sz w:val="18"/>
                <w:szCs w:val="18"/>
              </w:rPr>
              <w:t>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D35649">
            <w:pPr>
              <w:widowControl/>
              <w:autoSpaceDE/>
              <w:adjustRightInd/>
              <w:spacing w:line="276" w:lineRule="auto"/>
              <w:jc w:val="center"/>
              <w:rPr>
                <w:rFonts w:cs="Times New Roman"/>
                <w:bCs/>
                <w:color w:val="000000"/>
                <w:sz w:val="18"/>
                <w:szCs w:val="18"/>
              </w:rPr>
            </w:pPr>
            <w:r w:rsidRPr="008C35AC">
              <w:rPr>
                <w:rFonts w:cs="Times New Roman"/>
                <w:bCs/>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DD586D" w:rsidP="00326B35">
            <w:pPr>
              <w:widowControl/>
              <w:autoSpaceDE/>
              <w:adjustRightInd/>
              <w:spacing w:line="276" w:lineRule="auto"/>
              <w:jc w:val="center"/>
              <w:rPr>
                <w:rFonts w:cs="Times New Roman"/>
                <w:bCs/>
                <w:color w:val="000000"/>
                <w:sz w:val="18"/>
                <w:szCs w:val="18"/>
              </w:rPr>
            </w:pPr>
            <w:r>
              <w:rPr>
                <w:rFonts w:cs="Times New Roman"/>
                <w:bCs/>
                <w:color w:val="000000"/>
                <w:sz w:val="18"/>
                <w:szCs w:val="18"/>
              </w:rPr>
              <w:t>46,3</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DD586D" w:rsidP="0061330F">
            <w:pPr>
              <w:widowControl/>
              <w:autoSpaceDE/>
              <w:adjustRightInd/>
              <w:spacing w:line="276" w:lineRule="auto"/>
              <w:rPr>
                <w:rFonts w:cs="Times New Roman"/>
                <w:bCs/>
                <w:color w:val="000000"/>
                <w:sz w:val="18"/>
                <w:szCs w:val="18"/>
              </w:rPr>
            </w:pPr>
            <w:r>
              <w:rPr>
                <w:rFonts w:cs="Times New Roman"/>
                <w:bCs/>
                <w:color w:val="000000"/>
                <w:sz w:val="18"/>
                <w:szCs w:val="18"/>
              </w:rPr>
              <w:t xml:space="preserve">     342,2</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DD586D" w:rsidP="00D45D7C">
            <w:pPr>
              <w:jc w:val="center"/>
              <w:rPr>
                <w:rFonts w:cs="Times New Roman"/>
                <w:bCs/>
                <w:color w:val="000000"/>
                <w:sz w:val="18"/>
                <w:szCs w:val="18"/>
              </w:rPr>
            </w:pPr>
            <w:r>
              <w:rPr>
                <w:rFonts w:cs="Times New Roman"/>
                <w:bCs/>
                <w:color w:val="000000"/>
                <w:sz w:val="18"/>
                <w:szCs w:val="18"/>
              </w:rPr>
              <w:t>0</w:t>
            </w:r>
          </w:p>
        </w:tc>
        <w:tc>
          <w:tcPr>
            <w:tcW w:w="1419" w:type="dxa"/>
            <w:tcBorders>
              <w:top w:val="single" w:sz="4" w:space="0" w:color="auto"/>
              <w:left w:val="single" w:sz="4" w:space="0" w:color="auto"/>
              <w:bottom w:val="single" w:sz="4" w:space="0" w:color="auto"/>
              <w:right w:val="single" w:sz="4" w:space="0" w:color="auto"/>
            </w:tcBorders>
            <w:vAlign w:val="center"/>
          </w:tcPr>
          <w:p w:rsidR="005735CF" w:rsidRPr="008C35AC" w:rsidRDefault="00DD586D" w:rsidP="00DD586D">
            <w:pPr>
              <w:jc w:val="center"/>
              <w:rPr>
                <w:rFonts w:cs="Times New Roman"/>
                <w:bCs/>
                <w:color w:val="000000"/>
                <w:sz w:val="18"/>
                <w:szCs w:val="18"/>
              </w:rPr>
            </w:pPr>
            <w:r>
              <w:rPr>
                <w:color w:val="000000"/>
                <w:sz w:val="22"/>
                <w:szCs w:val="22"/>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DD586D" w:rsidP="00034D34">
            <w:pPr>
              <w:widowControl/>
              <w:autoSpaceDE/>
              <w:adjustRightInd/>
              <w:spacing w:line="276" w:lineRule="auto"/>
              <w:rPr>
                <w:rFonts w:cs="Times New Roman"/>
                <w:bCs/>
                <w:color w:val="000000"/>
                <w:sz w:val="18"/>
                <w:szCs w:val="18"/>
              </w:rPr>
            </w:pPr>
            <w:r>
              <w:rPr>
                <w:rFonts w:cs="Times New Roman"/>
                <w:bCs/>
                <w:color w:val="000000"/>
                <w:sz w:val="18"/>
                <w:szCs w:val="18"/>
              </w:rPr>
              <w:t xml:space="preserve">     388,5</w:t>
            </w:r>
          </w:p>
        </w:tc>
      </w:tr>
    </w:tbl>
    <w:p w:rsidR="00DD586D" w:rsidRPr="00DD586D" w:rsidRDefault="00557D49" w:rsidP="00DD586D">
      <w:pPr>
        <w:jc w:val="both"/>
        <w:rPr>
          <w:rFonts w:cs="Times New Roman"/>
          <w:b/>
          <w:bCs/>
          <w:color w:val="000000"/>
          <w:sz w:val="22"/>
          <w:szCs w:val="22"/>
        </w:rPr>
      </w:pPr>
      <w:r w:rsidRPr="00234262">
        <w:rPr>
          <w:b/>
          <w:bCs/>
          <w:color w:val="000000"/>
        </w:rPr>
        <w:t xml:space="preserve"> </w:t>
      </w:r>
      <w:r w:rsidR="00DD586D" w:rsidRPr="00DD586D">
        <w:rPr>
          <w:rFonts w:cs="Times New Roman"/>
          <w:b/>
          <w:bCs/>
          <w:color w:val="000000"/>
          <w:sz w:val="22"/>
          <w:szCs w:val="22"/>
        </w:rPr>
        <w:t xml:space="preserve">Краткое описание выявленных нарушений: </w:t>
      </w:r>
      <w:r w:rsidR="00DD586D" w:rsidRPr="00DD586D">
        <w:rPr>
          <w:rFonts w:cs="Times New Roman"/>
          <w:color w:val="000000"/>
          <w:sz w:val="22"/>
          <w:szCs w:val="22"/>
        </w:rPr>
        <w:t xml:space="preserve">1)В нарушение ст. 34 Бюджетного кодекса Российской Федерации в проверяемом периоде денежные средства за 2021год в сумме 15003,07руб.  были отвлечены на оплату пеней, госпошлин, услуги представителя, почтовых расходов по исполнительным листам. 2)В учреждении отсутствует внутренний контроль за совершаемыми фактами хозяйственной жизни, нарушение ст.19 Закона о бухгалтерском учете </w:t>
      </w:r>
      <w:proofErr w:type="gramStart"/>
      <w:r w:rsidR="00DD586D" w:rsidRPr="00DD586D">
        <w:rPr>
          <w:rFonts w:cs="Times New Roman"/>
          <w:color w:val="000000"/>
          <w:sz w:val="22"/>
          <w:szCs w:val="22"/>
        </w:rPr>
        <w:t>3)М</w:t>
      </w:r>
      <w:proofErr w:type="gramEnd"/>
      <w:r w:rsidR="00DD586D" w:rsidRPr="00DD586D">
        <w:rPr>
          <w:rFonts w:cs="Times New Roman"/>
          <w:color w:val="000000"/>
          <w:sz w:val="22"/>
          <w:szCs w:val="22"/>
        </w:rPr>
        <w:t>униципальное задание не размещено на официальном сайте Интернет (www.bus.gov.ru), нарушение Приказа Минфина №86н.4)В нарушении п.18 Порядка отсутствует пояснительная записка к отчетам по муниципальному заданию5)В нарушение  Федерального закона от 06.12.11 №402-ФЗ «О бухгалтерском учете» в путевых листах не расписан маршрут движения автобуса</w:t>
      </w:r>
      <w:proofErr w:type="gramStart"/>
      <w:r w:rsidR="00DD586D" w:rsidRPr="00DD586D">
        <w:rPr>
          <w:rFonts w:cs="Times New Roman"/>
          <w:color w:val="000000"/>
          <w:sz w:val="22"/>
          <w:szCs w:val="22"/>
        </w:rPr>
        <w:t>6</w:t>
      </w:r>
      <w:proofErr w:type="gramEnd"/>
      <w:r w:rsidR="00DD586D" w:rsidRPr="00DD586D">
        <w:rPr>
          <w:rFonts w:cs="Times New Roman"/>
          <w:color w:val="000000"/>
          <w:sz w:val="22"/>
          <w:szCs w:val="22"/>
        </w:rPr>
        <w:t>)В январе в  заправочной ведомости прилагаются чеки за 2.12.2020г., 9.12.2020г., 01.02.2021г., 01.02.2021г., отсутствуют чеки за февраль на 180литров в сумме 7380руб.</w:t>
      </w:r>
      <w:proofErr w:type="gramStart"/>
      <w:r w:rsidR="00DD586D" w:rsidRPr="00DD586D">
        <w:rPr>
          <w:rFonts w:cs="Times New Roman"/>
          <w:color w:val="000000"/>
          <w:sz w:val="22"/>
          <w:szCs w:val="22"/>
        </w:rPr>
        <w:t>,(</w:t>
      </w:r>
      <w:proofErr w:type="gramEnd"/>
      <w:r w:rsidR="00DD586D" w:rsidRPr="00DD586D">
        <w:rPr>
          <w:rFonts w:cs="Times New Roman"/>
          <w:color w:val="000000"/>
          <w:sz w:val="22"/>
          <w:szCs w:val="22"/>
        </w:rPr>
        <w:t xml:space="preserve"> прилагается  акт передачи ГСМ МБОУ </w:t>
      </w:r>
      <w:proofErr w:type="spellStart"/>
      <w:r w:rsidR="00DD586D" w:rsidRPr="00DD586D">
        <w:rPr>
          <w:rFonts w:cs="Times New Roman"/>
          <w:color w:val="000000"/>
          <w:sz w:val="22"/>
          <w:szCs w:val="22"/>
        </w:rPr>
        <w:t>Карсунской</w:t>
      </w:r>
      <w:proofErr w:type="spellEnd"/>
      <w:r w:rsidR="00DD586D" w:rsidRPr="00DD586D">
        <w:rPr>
          <w:rFonts w:cs="Times New Roman"/>
          <w:color w:val="000000"/>
          <w:sz w:val="22"/>
          <w:szCs w:val="22"/>
        </w:rPr>
        <w:t xml:space="preserve"> СШ по накладной 1 от 29.01.21г. основание отсутствует). За апрель по заправочной ведомости </w:t>
      </w:r>
      <w:proofErr w:type="gramStart"/>
      <w:r w:rsidR="00DD586D" w:rsidRPr="00DD586D">
        <w:rPr>
          <w:rFonts w:cs="Times New Roman"/>
          <w:color w:val="000000"/>
          <w:sz w:val="22"/>
          <w:szCs w:val="22"/>
        </w:rPr>
        <w:t>250литров</w:t>
      </w:r>
      <w:proofErr w:type="gramEnd"/>
      <w:r w:rsidR="00DD586D" w:rsidRPr="00DD586D">
        <w:rPr>
          <w:rFonts w:cs="Times New Roman"/>
          <w:color w:val="000000"/>
          <w:sz w:val="22"/>
          <w:szCs w:val="22"/>
        </w:rPr>
        <w:t xml:space="preserve"> а в отчете по ГСМ в графе заправлено числится 270литров, чек на 20л отсутствует. В майской заправочной ведомости числится 220литро</w:t>
      </w:r>
      <w:proofErr w:type="gramStart"/>
      <w:r w:rsidR="00DD586D" w:rsidRPr="00DD586D">
        <w:rPr>
          <w:rFonts w:cs="Times New Roman"/>
          <w:color w:val="000000"/>
          <w:sz w:val="22"/>
          <w:szCs w:val="22"/>
        </w:rPr>
        <w:t>в(</w:t>
      </w:r>
      <w:proofErr w:type="gramEnd"/>
      <w:r w:rsidR="00DD586D" w:rsidRPr="00DD586D">
        <w:rPr>
          <w:rFonts w:cs="Times New Roman"/>
          <w:color w:val="000000"/>
          <w:sz w:val="22"/>
          <w:szCs w:val="22"/>
        </w:rPr>
        <w:t xml:space="preserve">включен чек за апрель), а в отчете по ГСМ в графе заправлено горючего стоит 200литров, нарушение 402-ФЗ РФ «О бухгалтерском учете» в сумме 7380,0руб...7)На основании приказа №262-1 от 17.12.2021г выделить 10литров бензина на поездку за елками (акт списания от 17.12.21г на 10литров в сумме 455,0руб.  на поездку за </w:t>
      </w:r>
      <w:proofErr w:type="gramStart"/>
      <w:r w:rsidR="00DD586D" w:rsidRPr="00DD586D">
        <w:rPr>
          <w:rFonts w:cs="Times New Roman"/>
          <w:color w:val="000000"/>
          <w:sz w:val="22"/>
          <w:szCs w:val="22"/>
        </w:rPr>
        <w:t>елками прилагается), нарушение ст.34 БК РФ, неэффективное расходование бюджетных средств.8)В актах на списание дров не указывается сумма списания и отсутствует бухгалтерская запись, направление расходов, норма расхода (акт от 30.12.20г. на 70м3, акт от 30.11.20г. на 38м3, 31.10.20г. на 16м3, акт от 30.09.20г. на 2,5м3, акт от 11.05.20г на 22м3, акт от</w:t>
      </w:r>
      <w:proofErr w:type="gramEnd"/>
      <w:r w:rsidR="00DD586D" w:rsidRPr="00DD586D">
        <w:rPr>
          <w:rFonts w:cs="Times New Roman"/>
          <w:color w:val="000000"/>
          <w:sz w:val="22"/>
          <w:szCs w:val="22"/>
        </w:rPr>
        <w:t xml:space="preserve"> </w:t>
      </w:r>
      <w:proofErr w:type="gramStart"/>
      <w:r w:rsidR="00DD586D" w:rsidRPr="00DD586D">
        <w:rPr>
          <w:rFonts w:cs="Times New Roman"/>
          <w:color w:val="000000"/>
          <w:sz w:val="22"/>
          <w:szCs w:val="22"/>
        </w:rPr>
        <w:t>05.04.20г. на 48,7м3, акт от 02.03.20г. на 60,5м3, акт от 02.02.20г. на 55м3, всего 312,7м3 на сумму 273018,37руб., нарушение 402-ФЗ РФ «О бухгалтерском учете».9)Согласно акта №4 от 31.12.2021г списаны канцелярские на сумме 28177,50руб., в акте №2 от 31.12.21г на 32032руб., в акте  3 от 31.12.21г на 1606</w:t>
      </w:r>
      <w:proofErr w:type="gramEnd"/>
      <w:r w:rsidR="00DD586D" w:rsidRPr="00DD586D">
        <w:rPr>
          <w:rFonts w:cs="Times New Roman"/>
          <w:color w:val="000000"/>
          <w:sz w:val="22"/>
          <w:szCs w:val="22"/>
        </w:rPr>
        <w:t xml:space="preserve"> руб. все товары списаны одним разом в конце года, не заполнены графа 3-ед. измерения и гр.4-норма расхода. </w:t>
      </w:r>
      <w:proofErr w:type="gramStart"/>
      <w:r w:rsidR="00DD586D" w:rsidRPr="00DD586D">
        <w:rPr>
          <w:rFonts w:cs="Times New Roman"/>
          <w:color w:val="000000"/>
          <w:sz w:val="22"/>
          <w:szCs w:val="22"/>
        </w:rPr>
        <w:t>За 2021год было сп</w:t>
      </w:r>
      <w:r w:rsidR="00DD586D" w:rsidRPr="00DD586D">
        <w:rPr>
          <w:rFonts w:cs="Times New Roman"/>
          <w:color w:val="000000"/>
          <w:sz w:val="22"/>
          <w:szCs w:val="22"/>
        </w:rPr>
        <w:t>и</w:t>
      </w:r>
      <w:r w:rsidR="00DD586D" w:rsidRPr="00DD586D">
        <w:rPr>
          <w:rFonts w:cs="Times New Roman"/>
          <w:color w:val="000000"/>
          <w:sz w:val="22"/>
          <w:szCs w:val="22"/>
        </w:rPr>
        <w:t>сано материальных ценностей на сумму 61815,50руб., нарушение 402-ФЗ РФ «О бухгалтерском учете».10)В табелях внешним совместителям ставят по 8часов, а в справках за месяц всего отработано по 16,11 часов (расхождение в часах) в месяц, нарушение 91 ТК РФ. 11)При проверке не предоставлены:</w:t>
      </w:r>
      <w:r w:rsidR="00DD586D" w:rsidRPr="00DD586D">
        <w:rPr>
          <w:rFonts w:cs="Times New Roman"/>
          <w:color w:val="000000"/>
          <w:sz w:val="22"/>
          <w:szCs w:val="22"/>
        </w:rPr>
        <w:br/>
      </w:r>
      <w:r w:rsidR="00DD586D" w:rsidRPr="00DD586D">
        <w:rPr>
          <w:rFonts w:cs="Times New Roman"/>
          <w:color w:val="000000"/>
          <w:sz w:val="22"/>
          <w:szCs w:val="22"/>
        </w:rPr>
        <w:lastRenderedPageBreak/>
        <w:t>1) согласие на отзыв из отпуска прика</w:t>
      </w:r>
      <w:r w:rsidR="00545204">
        <w:rPr>
          <w:rFonts w:cs="Times New Roman"/>
          <w:color w:val="000000"/>
          <w:sz w:val="22"/>
          <w:szCs w:val="22"/>
        </w:rPr>
        <w:t>з №81 от 24.05.2021 ХХХХ</w:t>
      </w:r>
      <w:bookmarkStart w:id="0" w:name="_GoBack"/>
      <w:bookmarkEnd w:id="0"/>
      <w:r w:rsidR="00DD586D" w:rsidRPr="00DD586D">
        <w:rPr>
          <w:rFonts w:cs="Times New Roman"/>
          <w:color w:val="000000"/>
          <w:sz w:val="22"/>
          <w:szCs w:val="22"/>
        </w:rPr>
        <w:t>., за</w:t>
      </w:r>
      <w:proofErr w:type="gramEnd"/>
      <w:r w:rsidR="00DD586D" w:rsidRPr="00DD586D">
        <w:rPr>
          <w:rFonts w:cs="Times New Roman"/>
          <w:color w:val="000000"/>
          <w:sz w:val="22"/>
          <w:szCs w:val="22"/>
        </w:rPr>
        <w:t xml:space="preserve"> </w:t>
      </w:r>
      <w:proofErr w:type="gramStart"/>
      <w:r w:rsidR="00DD586D" w:rsidRPr="00DD586D">
        <w:rPr>
          <w:rFonts w:cs="Times New Roman"/>
          <w:color w:val="000000"/>
          <w:sz w:val="22"/>
          <w:szCs w:val="22"/>
        </w:rPr>
        <w:t>оставшиеся дни выплатить компенсацией, отсутствует заявление на выплату ко</w:t>
      </w:r>
      <w:r w:rsidR="00DD586D" w:rsidRPr="00DD586D">
        <w:rPr>
          <w:rFonts w:cs="Times New Roman"/>
          <w:color w:val="000000"/>
          <w:sz w:val="22"/>
          <w:szCs w:val="22"/>
        </w:rPr>
        <w:t>м</w:t>
      </w:r>
      <w:r w:rsidR="00DD586D" w:rsidRPr="00DD586D">
        <w:rPr>
          <w:rFonts w:cs="Times New Roman"/>
          <w:color w:val="000000"/>
          <w:sz w:val="22"/>
          <w:szCs w:val="22"/>
        </w:rPr>
        <w:t>пенсации за 12 дней в сумме 7309,71руб.</w:t>
      </w:r>
      <w:r w:rsidR="00DD586D" w:rsidRPr="00DD586D">
        <w:rPr>
          <w:rFonts w:cs="Times New Roman"/>
          <w:color w:val="000000"/>
          <w:sz w:val="22"/>
          <w:szCs w:val="22"/>
        </w:rPr>
        <w:br/>
        <w:t>2) согласие на отзыв прика</w:t>
      </w:r>
      <w:r w:rsidR="0077543F">
        <w:rPr>
          <w:rFonts w:cs="Times New Roman"/>
          <w:color w:val="000000"/>
          <w:sz w:val="22"/>
          <w:szCs w:val="22"/>
        </w:rPr>
        <w:t xml:space="preserve">з № 116 от 16.07.2021 ХХХХ. </w:t>
      </w:r>
      <w:r w:rsidR="00DD586D" w:rsidRPr="00DD586D">
        <w:rPr>
          <w:rFonts w:cs="Times New Roman"/>
          <w:color w:val="000000"/>
          <w:sz w:val="22"/>
          <w:szCs w:val="22"/>
        </w:rPr>
        <w:t xml:space="preserve"> за оставшиеся дни выплатить компенсацией, отсутствует заявление на выплату компенсации 13дней  в сумме 3390,87руб..</w:t>
      </w:r>
      <w:r w:rsidR="00DD586D" w:rsidRPr="00DD586D">
        <w:rPr>
          <w:rFonts w:cs="Times New Roman"/>
          <w:color w:val="000000"/>
          <w:sz w:val="22"/>
          <w:szCs w:val="22"/>
        </w:rPr>
        <w:br/>
        <w:t>3) согласие на отзыв приказ № 129</w:t>
      </w:r>
      <w:proofErr w:type="gramEnd"/>
      <w:r w:rsidR="00DD586D" w:rsidRPr="00DD586D">
        <w:rPr>
          <w:rFonts w:cs="Times New Roman"/>
          <w:color w:val="000000"/>
          <w:sz w:val="22"/>
          <w:szCs w:val="22"/>
        </w:rPr>
        <w:t xml:space="preserve"> </w:t>
      </w:r>
      <w:proofErr w:type="gramStart"/>
      <w:r w:rsidR="00DD586D" w:rsidRPr="00DD586D">
        <w:rPr>
          <w:rFonts w:cs="Times New Roman"/>
          <w:color w:val="000000"/>
          <w:sz w:val="22"/>
          <w:szCs w:val="22"/>
        </w:rPr>
        <w:t>от 02.08.2021г</w:t>
      </w:r>
      <w:r w:rsidR="0077543F">
        <w:rPr>
          <w:rFonts w:cs="Times New Roman"/>
          <w:color w:val="000000"/>
          <w:sz w:val="22"/>
          <w:szCs w:val="22"/>
        </w:rPr>
        <w:t>. ХХХХ</w:t>
      </w:r>
      <w:r w:rsidR="00DD586D" w:rsidRPr="00DD586D">
        <w:rPr>
          <w:rFonts w:cs="Times New Roman"/>
          <w:color w:val="000000"/>
          <w:sz w:val="22"/>
          <w:szCs w:val="22"/>
        </w:rPr>
        <w:t>. за оставшиеся дни выплатить компенсацией, отсутствует заявление на выплату компенсации за 18дней в сумме 20185,38руб. Нарушение ст.34 БК РФ, неэффективное расходование бюджетных средств, ст.122 ТК РФ в сумме 30885,96руб..</w:t>
      </w:r>
      <w:r w:rsidR="00DD586D" w:rsidRPr="00DD586D">
        <w:rPr>
          <w:rFonts w:cs="Times New Roman"/>
          <w:color w:val="000000"/>
          <w:sz w:val="22"/>
          <w:szCs w:val="22"/>
        </w:rPr>
        <w:br/>
        <w:t>12)Приказом № 17-л от 12.08.202</w:t>
      </w:r>
      <w:r w:rsidR="0077543F">
        <w:rPr>
          <w:rFonts w:cs="Times New Roman"/>
          <w:color w:val="000000"/>
          <w:sz w:val="22"/>
          <w:szCs w:val="22"/>
        </w:rPr>
        <w:t>1 принят на работу ХХХХ</w:t>
      </w:r>
      <w:r w:rsidR="00DD586D" w:rsidRPr="00DD586D">
        <w:rPr>
          <w:rFonts w:cs="Times New Roman"/>
          <w:color w:val="000000"/>
          <w:sz w:val="22"/>
          <w:szCs w:val="22"/>
        </w:rPr>
        <w:t>, рабочим по обслуживанию здания на 0,5ставки.</w:t>
      </w:r>
      <w:proofErr w:type="gramEnd"/>
      <w:r w:rsidR="00DD586D" w:rsidRPr="00DD586D">
        <w:rPr>
          <w:rFonts w:cs="Times New Roman"/>
          <w:color w:val="000000"/>
          <w:sz w:val="22"/>
          <w:szCs w:val="22"/>
        </w:rPr>
        <w:t xml:space="preserve"> Приказ подписан директором, хотя она в данный момент находилась в отпуске и за нее исполняла обязанности ее заместитель.</w:t>
      </w:r>
    </w:p>
    <w:p w:rsidR="00234262" w:rsidRDefault="00234262" w:rsidP="00234262">
      <w:pPr>
        <w:jc w:val="both"/>
        <w:rPr>
          <w:b/>
          <w:bCs/>
          <w:sz w:val="16"/>
          <w:szCs w:val="16"/>
        </w:rPr>
      </w:pPr>
    </w:p>
    <w:p w:rsidR="00234262" w:rsidRDefault="008C7140" w:rsidP="00234262">
      <w:pPr>
        <w:jc w:val="both"/>
        <w:rPr>
          <w:sz w:val="22"/>
          <w:szCs w:val="22"/>
        </w:rPr>
      </w:pPr>
      <w:r>
        <w:rPr>
          <w:sz w:val="22"/>
          <w:szCs w:val="22"/>
        </w:rPr>
        <w:t xml:space="preserve">Консультант отдела </w:t>
      </w:r>
    </w:p>
    <w:p w:rsidR="00234262" w:rsidRDefault="008C7140" w:rsidP="00234262">
      <w:pPr>
        <w:jc w:val="both"/>
        <w:rPr>
          <w:sz w:val="22"/>
          <w:szCs w:val="22"/>
        </w:rPr>
      </w:pPr>
      <w:r>
        <w:rPr>
          <w:sz w:val="22"/>
          <w:szCs w:val="22"/>
        </w:rPr>
        <w:t>бухгалтерского учета и отчетности</w:t>
      </w:r>
    </w:p>
    <w:p w:rsidR="00234262" w:rsidRDefault="000B7B75" w:rsidP="00234262">
      <w:pPr>
        <w:jc w:val="both"/>
        <w:rPr>
          <w:sz w:val="22"/>
          <w:szCs w:val="22"/>
        </w:rPr>
      </w:pPr>
      <w:r w:rsidRPr="0061330F">
        <w:rPr>
          <w:sz w:val="22"/>
          <w:szCs w:val="22"/>
        </w:rPr>
        <w:t>Управления финансов</w:t>
      </w:r>
      <w:r w:rsidR="00234262">
        <w:rPr>
          <w:sz w:val="22"/>
          <w:szCs w:val="22"/>
        </w:rPr>
        <w:t xml:space="preserve">                                                      </w:t>
      </w:r>
    </w:p>
    <w:p w:rsidR="00995208" w:rsidRPr="00234262" w:rsidRDefault="000B7B75" w:rsidP="00234262">
      <w:pPr>
        <w:jc w:val="both"/>
        <w:rPr>
          <w:rFonts w:cs="Times New Roman"/>
          <w:b/>
          <w:bCs/>
          <w:color w:val="000000"/>
        </w:rPr>
      </w:pPr>
      <w:r w:rsidRPr="0061330F">
        <w:rPr>
          <w:sz w:val="22"/>
          <w:szCs w:val="22"/>
        </w:rPr>
        <w:t>МО «</w:t>
      </w:r>
      <w:proofErr w:type="spellStart"/>
      <w:r w:rsidRPr="0061330F">
        <w:rPr>
          <w:sz w:val="22"/>
          <w:szCs w:val="22"/>
        </w:rPr>
        <w:t>Карсунский</w:t>
      </w:r>
      <w:proofErr w:type="spellEnd"/>
      <w:r w:rsidRPr="0061330F">
        <w:rPr>
          <w:sz w:val="22"/>
          <w:szCs w:val="22"/>
        </w:rPr>
        <w:t xml:space="preserve"> район»                                         </w:t>
      </w:r>
      <w:r w:rsidR="00C251C1">
        <w:rPr>
          <w:sz w:val="22"/>
          <w:szCs w:val="22"/>
        </w:rPr>
        <w:t xml:space="preserve">                  </w:t>
      </w:r>
      <w:proofErr w:type="spellStart"/>
      <w:r w:rsidR="00C251C1">
        <w:rPr>
          <w:sz w:val="22"/>
          <w:szCs w:val="22"/>
        </w:rPr>
        <w:t>Гуряшкина</w:t>
      </w:r>
      <w:proofErr w:type="spellEnd"/>
      <w:r w:rsidR="00C251C1">
        <w:rPr>
          <w:sz w:val="22"/>
          <w:szCs w:val="22"/>
        </w:rPr>
        <w:t xml:space="preserve"> О.А.</w:t>
      </w:r>
    </w:p>
    <w:sectPr w:rsidR="00995208" w:rsidRPr="00234262" w:rsidSect="005735C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autoHyphenation/>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5CF"/>
    <w:rsid w:val="000210C3"/>
    <w:rsid w:val="00034B6B"/>
    <w:rsid w:val="00034D34"/>
    <w:rsid w:val="00043AE6"/>
    <w:rsid w:val="000544FA"/>
    <w:rsid w:val="000A3F01"/>
    <w:rsid w:val="000B5F23"/>
    <w:rsid w:val="000B7B75"/>
    <w:rsid w:val="0010526D"/>
    <w:rsid w:val="00120F99"/>
    <w:rsid w:val="00122DD1"/>
    <w:rsid w:val="00152FBE"/>
    <w:rsid w:val="001562F3"/>
    <w:rsid w:val="001C6E04"/>
    <w:rsid w:val="001E6578"/>
    <w:rsid w:val="00215D27"/>
    <w:rsid w:val="00234262"/>
    <w:rsid w:val="00235602"/>
    <w:rsid w:val="00293CF9"/>
    <w:rsid w:val="002A32FE"/>
    <w:rsid w:val="002A3EF8"/>
    <w:rsid w:val="002C1629"/>
    <w:rsid w:val="00310318"/>
    <w:rsid w:val="00326B35"/>
    <w:rsid w:val="003323BB"/>
    <w:rsid w:val="00345BAE"/>
    <w:rsid w:val="00365E00"/>
    <w:rsid w:val="00367B4F"/>
    <w:rsid w:val="00383D3C"/>
    <w:rsid w:val="003912E9"/>
    <w:rsid w:val="004068BD"/>
    <w:rsid w:val="00410039"/>
    <w:rsid w:val="0044747D"/>
    <w:rsid w:val="004A10CC"/>
    <w:rsid w:val="004B7E7B"/>
    <w:rsid w:val="004D1FC9"/>
    <w:rsid w:val="00533E24"/>
    <w:rsid w:val="00545204"/>
    <w:rsid w:val="00557D49"/>
    <w:rsid w:val="0056701E"/>
    <w:rsid w:val="005735CF"/>
    <w:rsid w:val="0059433A"/>
    <w:rsid w:val="005D6943"/>
    <w:rsid w:val="005E3AEB"/>
    <w:rsid w:val="0061330F"/>
    <w:rsid w:val="00614E25"/>
    <w:rsid w:val="00625B35"/>
    <w:rsid w:val="0062742E"/>
    <w:rsid w:val="00666977"/>
    <w:rsid w:val="006A4E67"/>
    <w:rsid w:val="006A5DEE"/>
    <w:rsid w:val="006C5CE0"/>
    <w:rsid w:val="006E5456"/>
    <w:rsid w:val="0076085A"/>
    <w:rsid w:val="00764E16"/>
    <w:rsid w:val="0077543F"/>
    <w:rsid w:val="00791082"/>
    <w:rsid w:val="007B0C2C"/>
    <w:rsid w:val="007B7D6E"/>
    <w:rsid w:val="007F6DA9"/>
    <w:rsid w:val="00843FE8"/>
    <w:rsid w:val="00862C3C"/>
    <w:rsid w:val="008A3340"/>
    <w:rsid w:val="008C35AC"/>
    <w:rsid w:val="008C7140"/>
    <w:rsid w:val="0094105C"/>
    <w:rsid w:val="00943022"/>
    <w:rsid w:val="00955297"/>
    <w:rsid w:val="00964354"/>
    <w:rsid w:val="009649F8"/>
    <w:rsid w:val="00995208"/>
    <w:rsid w:val="009A34B8"/>
    <w:rsid w:val="009B02D4"/>
    <w:rsid w:val="009D7DA1"/>
    <w:rsid w:val="009E1ECD"/>
    <w:rsid w:val="009E4813"/>
    <w:rsid w:val="00A1269B"/>
    <w:rsid w:val="00A200EA"/>
    <w:rsid w:val="00AC6E7D"/>
    <w:rsid w:val="00B00E65"/>
    <w:rsid w:val="00B3332B"/>
    <w:rsid w:val="00B42546"/>
    <w:rsid w:val="00B51364"/>
    <w:rsid w:val="00B66300"/>
    <w:rsid w:val="00B7446C"/>
    <w:rsid w:val="00B7604E"/>
    <w:rsid w:val="00C0441E"/>
    <w:rsid w:val="00C23E81"/>
    <w:rsid w:val="00C25181"/>
    <w:rsid w:val="00C251C1"/>
    <w:rsid w:val="00C33859"/>
    <w:rsid w:val="00C53212"/>
    <w:rsid w:val="00C82D92"/>
    <w:rsid w:val="00C85C84"/>
    <w:rsid w:val="00C904F3"/>
    <w:rsid w:val="00CB1F16"/>
    <w:rsid w:val="00CC42D5"/>
    <w:rsid w:val="00CE0156"/>
    <w:rsid w:val="00D35649"/>
    <w:rsid w:val="00D45D7C"/>
    <w:rsid w:val="00DD586D"/>
    <w:rsid w:val="00E077B9"/>
    <w:rsid w:val="00E07C67"/>
    <w:rsid w:val="00E55252"/>
    <w:rsid w:val="00EB2FFA"/>
    <w:rsid w:val="00F074A6"/>
    <w:rsid w:val="00F15E14"/>
    <w:rsid w:val="00F26937"/>
    <w:rsid w:val="00F54BF0"/>
    <w:rsid w:val="00F823E0"/>
    <w:rsid w:val="00FC2CBB"/>
    <w:rsid w:val="00FF47A2"/>
    <w:rsid w:val="00FF7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CF"/>
    <w:pPr>
      <w:widowControl w:val="0"/>
      <w:autoSpaceDE w:val="0"/>
      <w:autoSpaceDN w:val="0"/>
      <w:adjustRightInd w:val="0"/>
      <w:spacing w:after="0" w:line="240" w:lineRule="auto"/>
    </w:pPr>
    <w:rPr>
      <w:rFonts w:ascii="Times New Roman" w:eastAsia="Times New Roman" w:hAnsi="Times New Roman"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62742E"/>
    <w:pPr>
      <w:suppressAutoHyphens/>
      <w:autoSpaceDE/>
      <w:autoSpaceDN/>
      <w:adjustRightInd/>
      <w:spacing w:after="120"/>
    </w:pPr>
    <w:rPr>
      <w:rFonts w:eastAsia="Lucida Sans Unicode" w:cs="Times New Roman"/>
      <w:sz w:val="24"/>
      <w:szCs w:val="24"/>
      <w:lang w:eastAsia="en-US"/>
    </w:rPr>
  </w:style>
  <w:style w:type="character" w:customStyle="1" w:styleId="a4">
    <w:name w:val="Основной текст Знак"/>
    <w:basedOn w:val="a0"/>
    <w:link w:val="a3"/>
    <w:rsid w:val="0062742E"/>
    <w:rPr>
      <w:rFonts w:ascii="Times New Roman" w:eastAsia="Lucida Sans Unicode" w:hAnsi="Times New Roman" w:cs="Times New Roman"/>
      <w:sz w:val="24"/>
      <w:szCs w:val="24"/>
    </w:rPr>
  </w:style>
  <w:style w:type="character" w:styleId="a5">
    <w:name w:val="Emphasis"/>
    <w:basedOn w:val="a0"/>
    <w:uiPriority w:val="20"/>
    <w:qFormat/>
    <w:rsid w:val="00F823E0"/>
    <w:rPr>
      <w:i/>
      <w:iCs/>
    </w:rPr>
  </w:style>
  <w:style w:type="paragraph" w:customStyle="1" w:styleId="rtejustify">
    <w:name w:val="rtejustify"/>
    <w:basedOn w:val="a"/>
    <w:rsid w:val="00F823E0"/>
    <w:pPr>
      <w:widowControl/>
      <w:autoSpaceDE/>
      <w:autoSpaceDN/>
      <w:adjustRightInd/>
      <w:spacing w:after="234"/>
      <w:jc w:val="both"/>
    </w:pPr>
    <w:rPr>
      <w:rFonts w:cs="Times New Roman"/>
      <w:sz w:val="24"/>
      <w:szCs w:val="24"/>
    </w:rPr>
  </w:style>
  <w:style w:type="paragraph" w:styleId="a6">
    <w:name w:val="Normal (Web)"/>
    <w:basedOn w:val="a"/>
    <w:uiPriority w:val="99"/>
    <w:unhideWhenUsed/>
    <w:rsid w:val="000B5F23"/>
    <w:pPr>
      <w:widowControl/>
      <w:autoSpaceDE/>
      <w:autoSpaceDN/>
      <w:adjustRightInd/>
      <w:spacing w:before="100" w:beforeAutospacing="1" w:after="100" w:afterAutospacing="1"/>
    </w:pPr>
    <w:rPr>
      <w:rFont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CF"/>
    <w:pPr>
      <w:widowControl w:val="0"/>
      <w:autoSpaceDE w:val="0"/>
      <w:autoSpaceDN w:val="0"/>
      <w:adjustRightInd w:val="0"/>
      <w:spacing w:after="0" w:line="240" w:lineRule="auto"/>
    </w:pPr>
    <w:rPr>
      <w:rFonts w:ascii="Times New Roman" w:eastAsia="Times New Roman" w:hAnsi="Times New Roman"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62742E"/>
    <w:pPr>
      <w:suppressAutoHyphens/>
      <w:autoSpaceDE/>
      <w:autoSpaceDN/>
      <w:adjustRightInd/>
      <w:spacing w:after="120"/>
    </w:pPr>
    <w:rPr>
      <w:rFonts w:eastAsia="Lucida Sans Unicode" w:cs="Times New Roman"/>
      <w:sz w:val="24"/>
      <w:szCs w:val="24"/>
      <w:lang w:eastAsia="en-US"/>
    </w:rPr>
  </w:style>
  <w:style w:type="character" w:customStyle="1" w:styleId="a4">
    <w:name w:val="Основной текст Знак"/>
    <w:basedOn w:val="a0"/>
    <w:link w:val="a3"/>
    <w:rsid w:val="0062742E"/>
    <w:rPr>
      <w:rFonts w:ascii="Times New Roman" w:eastAsia="Lucida Sans Unicode" w:hAnsi="Times New Roman" w:cs="Times New Roman"/>
      <w:sz w:val="24"/>
      <w:szCs w:val="24"/>
    </w:rPr>
  </w:style>
  <w:style w:type="character" w:styleId="a5">
    <w:name w:val="Emphasis"/>
    <w:basedOn w:val="a0"/>
    <w:uiPriority w:val="20"/>
    <w:qFormat/>
    <w:rsid w:val="00F823E0"/>
    <w:rPr>
      <w:i/>
      <w:iCs/>
    </w:rPr>
  </w:style>
  <w:style w:type="paragraph" w:customStyle="1" w:styleId="rtejustify">
    <w:name w:val="rtejustify"/>
    <w:basedOn w:val="a"/>
    <w:rsid w:val="00F823E0"/>
    <w:pPr>
      <w:widowControl/>
      <w:autoSpaceDE/>
      <w:autoSpaceDN/>
      <w:adjustRightInd/>
      <w:spacing w:after="234"/>
      <w:jc w:val="both"/>
    </w:pPr>
    <w:rPr>
      <w:rFonts w:cs="Times New Roman"/>
      <w:sz w:val="24"/>
      <w:szCs w:val="24"/>
    </w:rPr>
  </w:style>
  <w:style w:type="paragraph" w:styleId="a6">
    <w:name w:val="Normal (Web)"/>
    <w:basedOn w:val="a"/>
    <w:uiPriority w:val="99"/>
    <w:unhideWhenUsed/>
    <w:rsid w:val="000B5F23"/>
    <w:pPr>
      <w:widowControl/>
      <w:autoSpaceDE/>
      <w:autoSpaceDN/>
      <w:adjustRightInd/>
      <w:spacing w:before="100" w:beforeAutospacing="1" w:after="100" w:afterAutospacing="1"/>
    </w:pPr>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2254">
      <w:bodyDiv w:val="1"/>
      <w:marLeft w:val="0"/>
      <w:marRight w:val="0"/>
      <w:marTop w:val="0"/>
      <w:marBottom w:val="0"/>
      <w:divBdr>
        <w:top w:val="none" w:sz="0" w:space="0" w:color="auto"/>
        <w:left w:val="none" w:sz="0" w:space="0" w:color="auto"/>
        <w:bottom w:val="none" w:sz="0" w:space="0" w:color="auto"/>
        <w:right w:val="none" w:sz="0" w:space="0" w:color="auto"/>
      </w:divBdr>
    </w:div>
    <w:div w:id="96606998">
      <w:bodyDiv w:val="1"/>
      <w:marLeft w:val="0"/>
      <w:marRight w:val="0"/>
      <w:marTop w:val="0"/>
      <w:marBottom w:val="0"/>
      <w:divBdr>
        <w:top w:val="none" w:sz="0" w:space="0" w:color="auto"/>
        <w:left w:val="none" w:sz="0" w:space="0" w:color="auto"/>
        <w:bottom w:val="none" w:sz="0" w:space="0" w:color="auto"/>
        <w:right w:val="none" w:sz="0" w:space="0" w:color="auto"/>
      </w:divBdr>
    </w:div>
    <w:div w:id="97798776">
      <w:bodyDiv w:val="1"/>
      <w:marLeft w:val="0"/>
      <w:marRight w:val="0"/>
      <w:marTop w:val="0"/>
      <w:marBottom w:val="0"/>
      <w:divBdr>
        <w:top w:val="none" w:sz="0" w:space="0" w:color="auto"/>
        <w:left w:val="none" w:sz="0" w:space="0" w:color="auto"/>
        <w:bottom w:val="none" w:sz="0" w:space="0" w:color="auto"/>
        <w:right w:val="none" w:sz="0" w:space="0" w:color="auto"/>
      </w:divBdr>
    </w:div>
    <w:div w:id="109323923">
      <w:bodyDiv w:val="1"/>
      <w:marLeft w:val="0"/>
      <w:marRight w:val="0"/>
      <w:marTop w:val="0"/>
      <w:marBottom w:val="0"/>
      <w:divBdr>
        <w:top w:val="none" w:sz="0" w:space="0" w:color="auto"/>
        <w:left w:val="none" w:sz="0" w:space="0" w:color="auto"/>
        <w:bottom w:val="none" w:sz="0" w:space="0" w:color="auto"/>
        <w:right w:val="none" w:sz="0" w:space="0" w:color="auto"/>
      </w:divBdr>
    </w:div>
    <w:div w:id="120266840">
      <w:bodyDiv w:val="1"/>
      <w:marLeft w:val="0"/>
      <w:marRight w:val="0"/>
      <w:marTop w:val="0"/>
      <w:marBottom w:val="0"/>
      <w:divBdr>
        <w:top w:val="none" w:sz="0" w:space="0" w:color="auto"/>
        <w:left w:val="none" w:sz="0" w:space="0" w:color="auto"/>
        <w:bottom w:val="none" w:sz="0" w:space="0" w:color="auto"/>
        <w:right w:val="none" w:sz="0" w:space="0" w:color="auto"/>
      </w:divBdr>
    </w:div>
    <w:div w:id="126052256">
      <w:bodyDiv w:val="1"/>
      <w:marLeft w:val="0"/>
      <w:marRight w:val="0"/>
      <w:marTop w:val="0"/>
      <w:marBottom w:val="0"/>
      <w:divBdr>
        <w:top w:val="none" w:sz="0" w:space="0" w:color="auto"/>
        <w:left w:val="none" w:sz="0" w:space="0" w:color="auto"/>
        <w:bottom w:val="none" w:sz="0" w:space="0" w:color="auto"/>
        <w:right w:val="none" w:sz="0" w:space="0" w:color="auto"/>
      </w:divBdr>
    </w:div>
    <w:div w:id="126895291">
      <w:bodyDiv w:val="1"/>
      <w:marLeft w:val="0"/>
      <w:marRight w:val="0"/>
      <w:marTop w:val="0"/>
      <w:marBottom w:val="0"/>
      <w:divBdr>
        <w:top w:val="none" w:sz="0" w:space="0" w:color="auto"/>
        <w:left w:val="none" w:sz="0" w:space="0" w:color="auto"/>
        <w:bottom w:val="none" w:sz="0" w:space="0" w:color="auto"/>
        <w:right w:val="none" w:sz="0" w:space="0" w:color="auto"/>
      </w:divBdr>
    </w:div>
    <w:div w:id="162746353">
      <w:bodyDiv w:val="1"/>
      <w:marLeft w:val="0"/>
      <w:marRight w:val="0"/>
      <w:marTop w:val="0"/>
      <w:marBottom w:val="0"/>
      <w:divBdr>
        <w:top w:val="none" w:sz="0" w:space="0" w:color="auto"/>
        <w:left w:val="none" w:sz="0" w:space="0" w:color="auto"/>
        <w:bottom w:val="none" w:sz="0" w:space="0" w:color="auto"/>
        <w:right w:val="none" w:sz="0" w:space="0" w:color="auto"/>
      </w:divBdr>
    </w:div>
    <w:div w:id="300037642">
      <w:bodyDiv w:val="1"/>
      <w:marLeft w:val="0"/>
      <w:marRight w:val="0"/>
      <w:marTop w:val="0"/>
      <w:marBottom w:val="0"/>
      <w:divBdr>
        <w:top w:val="none" w:sz="0" w:space="0" w:color="auto"/>
        <w:left w:val="none" w:sz="0" w:space="0" w:color="auto"/>
        <w:bottom w:val="none" w:sz="0" w:space="0" w:color="auto"/>
        <w:right w:val="none" w:sz="0" w:space="0" w:color="auto"/>
      </w:divBdr>
    </w:div>
    <w:div w:id="328295270">
      <w:bodyDiv w:val="1"/>
      <w:marLeft w:val="0"/>
      <w:marRight w:val="0"/>
      <w:marTop w:val="0"/>
      <w:marBottom w:val="0"/>
      <w:divBdr>
        <w:top w:val="none" w:sz="0" w:space="0" w:color="auto"/>
        <w:left w:val="none" w:sz="0" w:space="0" w:color="auto"/>
        <w:bottom w:val="none" w:sz="0" w:space="0" w:color="auto"/>
        <w:right w:val="none" w:sz="0" w:space="0" w:color="auto"/>
      </w:divBdr>
    </w:div>
    <w:div w:id="353115597">
      <w:bodyDiv w:val="1"/>
      <w:marLeft w:val="0"/>
      <w:marRight w:val="0"/>
      <w:marTop w:val="0"/>
      <w:marBottom w:val="0"/>
      <w:divBdr>
        <w:top w:val="none" w:sz="0" w:space="0" w:color="auto"/>
        <w:left w:val="none" w:sz="0" w:space="0" w:color="auto"/>
        <w:bottom w:val="none" w:sz="0" w:space="0" w:color="auto"/>
        <w:right w:val="none" w:sz="0" w:space="0" w:color="auto"/>
      </w:divBdr>
    </w:div>
    <w:div w:id="375158074">
      <w:bodyDiv w:val="1"/>
      <w:marLeft w:val="0"/>
      <w:marRight w:val="0"/>
      <w:marTop w:val="0"/>
      <w:marBottom w:val="0"/>
      <w:divBdr>
        <w:top w:val="none" w:sz="0" w:space="0" w:color="auto"/>
        <w:left w:val="none" w:sz="0" w:space="0" w:color="auto"/>
        <w:bottom w:val="none" w:sz="0" w:space="0" w:color="auto"/>
        <w:right w:val="none" w:sz="0" w:space="0" w:color="auto"/>
      </w:divBdr>
    </w:div>
    <w:div w:id="389772797">
      <w:bodyDiv w:val="1"/>
      <w:marLeft w:val="0"/>
      <w:marRight w:val="0"/>
      <w:marTop w:val="0"/>
      <w:marBottom w:val="0"/>
      <w:divBdr>
        <w:top w:val="none" w:sz="0" w:space="0" w:color="auto"/>
        <w:left w:val="none" w:sz="0" w:space="0" w:color="auto"/>
        <w:bottom w:val="none" w:sz="0" w:space="0" w:color="auto"/>
        <w:right w:val="none" w:sz="0" w:space="0" w:color="auto"/>
      </w:divBdr>
    </w:div>
    <w:div w:id="486291787">
      <w:bodyDiv w:val="1"/>
      <w:marLeft w:val="0"/>
      <w:marRight w:val="0"/>
      <w:marTop w:val="0"/>
      <w:marBottom w:val="0"/>
      <w:divBdr>
        <w:top w:val="none" w:sz="0" w:space="0" w:color="auto"/>
        <w:left w:val="none" w:sz="0" w:space="0" w:color="auto"/>
        <w:bottom w:val="none" w:sz="0" w:space="0" w:color="auto"/>
        <w:right w:val="none" w:sz="0" w:space="0" w:color="auto"/>
      </w:divBdr>
    </w:div>
    <w:div w:id="561989528">
      <w:bodyDiv w:val="1"/>
      <w:marLeft w:val="0"/>
      <w:marRight w:val="0"/>
      <w:marTop w:val="0"/>
      <w:marBottom w:val="0"/>
      <w:divBdr>
        <w:top w:val="none" w:sz="0" w:space="0" w:color="auto"/>
        <w:left w:val="none" w:sz="0" w:space="0" w:color="auto"/>
        <w:bottom w:val="none" w:sz="0" w:space="0" w:color="auto"/>
        <w:right w:val="none" w:sz="0" w:space="0" w:color="auto"/>
      </w:divBdr>
    </w:div>
    <w:div w:id="599534479">
      <w:bodyDiv w:val="1"/>
      <w:marLeft w:val="0"/>
      <w:marRight w:val="0"/>
      <w:marTop w:val="0"/>
      <w:marBottom w:val="0"/>
      <w:divBdr>
        <w:top w:val="none" w:sz="0" w:space="0" w:color="auto"/>
        <w:left w:val="none" w:sz="0" w:space="0" w:color="auto"/>
        <w:bottom w:val="none" w:sz="0" w:space="0" w:color="auto"/>
        <w:right w:val="none" w:sz="0" w:space="0" w:color="auto"/>
      </w:divBdr>
    </w:div>
    <w:div w:id="605968628">
      <w:bodyDiv w:val="1"/>
      <w:marLeft w:val="0"/>
      <w:marRight w:val="0"/>
      <w:marTop w:val="0"/>
      <w:marBottom w:val="0"/>
      <w:divBdr>
        <w:top w:val="none" w:sz="0" w:space="0" w:color="auto"/>
        <w:left w:val="none" w:sz="0" w:space="0" w:color="auto"/>
        <w:bottom w:val="none" w:sz="0" w:space="0" w:color="auto"/>
        <w:right w:val="none" w:sz="0" w:space="0" w:color="auto"/>
      </w:divBdr>
    </w:div>
    <w:div w:id="720596323">
      <w:bodyDiv w:val="1"/>
      <w:marLeft w:val="0"/>
      <w:marRight w:val="0"/>
      <w:marTop w:val="0"/>
      <w:marBottom w:val="0"/>
      <w:divBdr>
        <w:top w:val="none" w:sz="0" w:space="0" w:color="auto"/>
        <w:left w:val="none" w:sz="0" w:space="0" w:color="auto"/>
        <w:bottom w:val="none" w:sz="0" w:space="0" w:color="auto"/>
        <w:right w:val="none" w:sz="0" w:space="0" w:color="auto"/>
      </w:divBdr>
    </w:div>
    <w:div w:id="757097053">
      <w:bodyDiv w:val="1"/>
      <w:marLeft w:val="0"/>
      <w:marRight w:val="0"/>
      <w:marTop w:val="0"/>
      <w:marBottom w:val="0"/>
      <w:divBdr>
        <w:top w:val="none" w:sz="0" w:space="0" w:color="auto"/>
        <w:left w:val="none" w:sz="0" w:space="0" w:color="auto"/>
        <w:bottom w:val="none" w:sz="0" w:space="0" w:color="auto"/>
        <w:right w:val="none" w:sz="0" w:space="0" w:color="auto"/>
      </w:divBdr>
    </w:div>
    <w:div w:id="910894819">
      <w:bodyDiv w:val="1"/>
      <w:marLeft w:val="0"/>
      <w:marRight w:val="0"/>
      <w:marTop w:val="0"/>
      <w:marBottom w:val="0"/>
      <w:divBdr>
        <w:top w:val="none" w:sz="0" w:space="0" w:color="auto"/>
        <w:left w:val="none" w:sz="0" w:space="0" w:color="auto"/>
        <w:bottom w:val="none" w:sz="0" w:space="0" w:color="auto"/>
        <w:right w:val="none" w:sz="0" w:space="0" w:color="auto"/>
      </w:divBdr>
    </w:div>
    <w:div w:id="936668533">
      <w:bodyDiv w:val="1"/>
      <w:marLeft w:val="0"/>
      <w:marRight w:val="0"/>
      <w:marTop w:val="0"/>
      <w:marBottom w:val="0"/>
      <w:divBdr>
        <w:top w:val="none" w:sz="0" w:space="0" w:color="auto"/>
        <w:left w:val="none" w:sz="0" w:space="0" w:color="auto"/>
        <w:bottom w:val="none" w:sz="0" w:space="0" w:color="auto"/>
        <w:right w:val="none" w:sz="0" w:space="0" w:color="auto"/>
      </w:divBdr>
    </w:div>
    <w:div w:id="957445133">
      <w:bodyDiv w:val="1"/>
      <w:marLeft w:val="0"/>
      <w:marRight w:val="0"/>
      <w:marTop w:val="0"/>
      <w:marBottom w:val="0"/>
      <w:divBdr>
        <w:top w:val="none" w:sz="0" w:space="0" w:color="auto"/>
        <w:left w:val="none" w:sz="0" w:space="0" w:color="auto"/>
        <w:bottom w:val="none" w:sz="0" w:space="0" w:color="auto"/>
        <w:right w:val="none" w:sz="0" w:space="0" w:color="auto"/>
      </w:divBdr>
    </w:div>
    <w:div w:id="1049189118">
      <w:bodyDiv w:val="1"/>
      <w:marLeft w:val="0"/>
      <w:marRight w:val="0"/>
      <w:marTop w:val="0"/>
      <w:marBottom w:val="0"/>
      <w:divBdr>
        <w:top w:val="none" w:sz="0" w:space="0" w:color="auto"/>
        <w:left w:val="none" w:sz="0" w:space="0" w:color="auto"/>
        <w:bottom w:val="none" w:sz="0" w:space="0" w:color="auto"/>
        <w:right w:val="none" w:sz="0" w:space="0" w:color="auto"/>
      </w:divBdr>
    </w:div>
    <w:div w:id="1051657069">
      <w:bodyDiv w:val="1"/>
      <w:marLeft w:val="0"/>
      <w:marRight w:val="0"/>
      <w:marTop w:val="0"/>
      <w:marBottom w:val="0"/>
      <w:divBdr>
        <w:top w:val="none" w:sz="0" w:space="0" w:color="auto"/>
        <w:left w:val="none" w:sz="0" w:space="0" w:color="auto"/>
        <w:bottom w:val="none" w:sz="0" w:space="0" w:color="auto"/>
        <w:right w:val="none" w:sz="0" w:space="0" w:color="auto"/>
      </w:divBdr>
    </w:div>
    <w:div w:id="1122725091">
      <w:bodyDiv w:val="1"/>
      <w:marLeft w:val="0"/>
      <w:marRight w:val="0"/>
      <w:marTop w:val="0"/>
      <w:marBottom w:val="0"/>
      <w:divBdr>
        <w:top w:val="none" w:sz="0" w:space="0" w:color="auto"/>
        <w:left w:val="none" w:sz="0" w:space="0" w:color="auto"/>
        <w:bottom w:val="none" w:sz="0" w:space="0" w:color="auto"/>
        <w:right w:val="none" w:sz="0" w:space="0" w:color="auto"/>
      </w:divBdr>
    </w:div>
    <w:div w:id="1206681041">
      <w:bodyDiv w:val="1"/>
      <w:marLeft w:val="0"/>
      <w:marRight w:val="0"/>
      <w:marTop w:val="0"/>
      <w:marBottom w:val="0"/>
      <w:divBdr>
        <w:top w:val="none" w:sz="0" w:space="0" w:color="auto"/>
        <w:left w:val="none" w:sz="0" w:space="0" w:color="auto"/>
        <w:bottom w:val="none" w:sz="0" w:space="0" w:color="auto"/>
        <w:right w:val="none" w:sz="0" w:space="0" w:color="auto"/>
      </w:divBdr>
    </w:div>
    <w:div w:id="1207061672">
      <w:bodyDiv w:val="1"/>
      <w:marLeft w:val="0"/>
      <w:marRight w:val="0"/>
      <w:marTop w:val="0"/>
      <w:marBottom w:val="0"/>
      <w:divBdr>
        <w:top w:val="none" w:sz="0" w:space="0" w:color="auto"/>
        <w:left w:val="none" w:sz="0" w:space="0" w:color="auto"/>
        <w:bottom w:val="none" w:sz="0" w:space="0" w:color="auto"/>
        <w:right w:val="none" w:sz="0" w:space="0" w:color="auto"/>
      </w:divBdr>
    </w:div>
    <w:div w:id="1214855110">
      <w:bodyDiv w:val="1"/>
      <w:marLeft w:val="0"/>
      <w:marRight w:val="0"/>
      <w:marTop w:val="0"/>
      <w:marBottom w:val="0"/>
      <w:divBdr>
        <w:top w:val="none" w:sz="0" w:space="0" w:color="auto"/>
        <w:left w:val="none" w:sz="0" w:space="0" w:color="auto"/>
        <w:bottom w:val="none" w:sz="0" w:space="0" w:color="auto"/>
        <w:right w:val="none" w:sz="0" w:space="0" w:color="auto"/>
      </w:divBdr>
    </w:div>
    <w:div w:id="1273781362">
      <w:bodyDiv w:val="1"/>
      <w:marLeft w:val="0"/>
      <w:marRight w:val="0"/>
      <w:marTop w:val="0"/>
      <w:marBottom w:val="0"/>
      <w:divBdr>
        <w:top w:val="none" w:sz="0" w:space="0" w:color="auto"/>
        <w:left w:val="none" w:sz="0" w:space="0" w:color="auto"/>
        <w:bottom w:val="none" w:sz="0" w:space="0" w:color="auto"/>
        <w:right w:val="none" w:sz="0" w:space="0" w:color="auto"/>
      </w:divBdr>
    </w:div>
    <w:div w:id="1287350917">
      <w:bodyDiv w:val="1"/>
      <w:marLeft w:val="0"/>
      <w:marRight w:val="0"/>
      <w:marTop w:val="0"/>
      <w:marBottom w:val="0"/>
      <w:divBdr>
        <w:top w:val="none" w:sz="0" w:space="0" w:color="auto"/>
        <w:left w:val="none" w:sz="0" w:space="0" w:color="auto"/>
        <w:bottom w:val="none" w:sz="0" w:space="0" w:color="auto"/>
        <w:right w:val="none" w:sz="0" w:space="0" w:color="auto"/>
      </w:divBdr>
    </w:div>
    <w:div w:id="1312711072">
      <w:bodyDiv w:val="1"/>
      <w:marLeft w:val="0"/>
      <w:marRight w:val="0"/>
      <w:marTop w:val="0"/>
      <w:marBottom w:val="0"/>
      <w:divBdr>
        <w:top w:val="none" w:sz="0" w:space="0" w:color="auto"/>
        <w:left w:val="none" w:sz="0" w:space="0" w:color="auto"/>
        <w:bottom w:val="none" w:sz="0" w:space="0" w:color="auto"/>
        <w:right w:val="none" w:sz="0" w:space="0" w:color="auto"/>
      </w:divBdr>
    </w:div>
    <w:div w:id="1387021678">
      <w:bodyDiv w:val="1"/>
      <w:marLeft w:val="0"/>
      <w:marRight w:val="0"/>
      <w:marTop w:val="0"/>
      <w:marBottom w:val="0"/>
      <w:divBdr>
        <w:top w:val="none" w:sz="0" w:space="0" w:color="auto"/>
        <w:left w:val="none" w:sz="0" w:space="0" w:color="auto"/>
        <w:bottom w:val="none" w:sz="0" w:space="0" w:color="auto"/>
        <w:right w:val="none" w:sz="0" w:space="0" w:color="auto"/>
      </w:divBdr>
    </w:div>
    <w:div w:id="1422095952">
      <w:bodyDiv w:val="1"/>
      <w:marLeft w:val="0"/>
      <w:marRight w:val="0"/>
      <w:marTop w:val="0"/>
      <w:marBottom w:val="0"/>
      <w:divBdr>
        <w:top w:val="none" w:sz="0" w:space="0" w:color="auto"/>
        <w:left w:val="none" w:sz="0" w:space="0" w:color="auto"/>
        <w:bottom w:val="none" w:sz="0" w:space="0" w:color="auto"/>
        <w:right w:val="none" w:sz="0" w:space="0" w:color="auto"/>
      </w:divBdr>
    </w:div>
    <w:div w:id="1461217870">
      <w:bodyDiv w:val="1"/>
      <w:marLeft w:val="0"/>
      <w:marRight w:val="0"/>
      <w:marTop w:val="0"/>
      <w:marBottom w:val="0"/>
      <w:divBdr>
        <w:top w:val="none" w:sz="0" w:space="0" w:color="auto"/>
        <w:left w:val="none" w:sz="0" w:space="0" w:color="auto"/>
        <w:bottom w:val="none" w:sz="0" w:space="0" w:color="auto"/>
        <w:right w:val="none" w:sz="0" w:space="0" w:color="auto"/>
      </w:divBdr>
    </w:div>
    <w:div w:id="1471440526">
      <w:bodyDiv w:val="1"/>
      <w:marLeft w:val="0"/>
      <w:marRight w:val="0"/>
      <w:marTop w:val="0"/>
      <w:marBottom w:val="0"/>
      <w:divBdr>
        <w:top w:val="none" w:sz="0" w:space="0" w:color="auto"/>
        <w:left w:val="none" w:sz="0" w:space="0" w:color="auto"/>
        <w:bottom w:val="none" w:sz="0" w:space="0" w:color="auto"/>
        <w:right w:val="none" w:sz="0" w:space="0" w:color="auto"/>
      </w:divBdr>
    </w:div>
    <w:div w:id="1522940029">
      <w:bodyDiv w:val="1"/>
      <w:marLeft w:val="0"/>
      <w:marRight w:val="0"/>
      <w:marTop w:val="0"/>
      <w:marBottom w:val="0"/>
      <w:divBdr>
        <w:top w:val="none" w:sz="0" w:space="0" w:color="auto"/>
        <w:left w:val="none" w:sz="0" w:space="0" w:color="auto"/>
        <w:bottom w:val="none" w:sz="0" w:space="0" w:color="auto"/>
        <w:right w:val="none" w:sz="0" w:space="0" w:color="auto"/>
      </w:divBdr>
    </w:div>
    <w:div w:id="1580476929">
      <w:bodyDiv w:val="1"/>
      <w:marLeft w:val="0"/>
      <w:marRight w:val="0"/>
      <w:marTop w:val="0"/>
      <w:marBottom w:val="0"/>
      <w:divBdr>
        <w:top w:val="none" w:sz="0" w:space="0" w:color="auto"/>
        <w:left w:val="none" w:sz="0" w:space="0" w:color="auto"/>
        <w:bottom w:val="none" w:sz="0" w:space="0" w:color="auto"/>
        <w:right w:val="none" w:sz="0" w:space="0" w:color="auto"/>
      </w:divBdr>
    </w:div>
    <w:div w:id="1644193491">
      <w:bodyDiv w:val="1"/>
      <w:marLeft w:val="0"/>
      <w:marRight w:val="0"/>
      <w:marTop w:val="0"/>
      <w:marBottom w:val="0"/>
      <w:divBdr>
        <w:top w:val="none" w:sz="0" w:space="0" w:color="auto"/>
        <w:left w:val="none" w:sz="0" w:space="0" w:color="auto"/>
        <w:bottom w:val="none" w:sz="0" w:space="0" w:color="auto"/>
        <w:right w:val="none" w:sz="0" w:space="0" w:color="auto"/>
      </w:divBdr>
    </w:div>
    <w:div w:id="1674259732">
      <w:bodyDiv w:val="1"/>
      <w:marLeft w:val="0"/>
      <w:marRight w:val="0"/>
      <w:marTop w:val="0"/>
      <w:marBottom w:val="0"/>
      <w:divBdr>
        <w:top w:val="none" w:sz="0" w:space="0" w:color="auto"/>
        <w:left w:val="none" w:sz="0" w:space="0" w:color="auto"/>
        <w:bottom w:val="none" w:sz="0" w:space="0" w:color="auto"/>
        <w:right w:val="none" w:sz="0" w:space="0" w:color="auto"/>
      </w:divBdr>
    </w:div>
    <w:div w:id="1757243068">
      <w:bodyDiv w:val="1"/>
      <w:marLeft w:val="0"/>
      <w:marRight w:val="0"/>
      <w:marTop w:val="0"/>
      <w:marBottom w:val="0"/>
      <w:divBdr>
        <w:top w:val="none" w:sz="0" w:space="0" w:color="auto"/>
        <w:left w:val="none" w:sz="0" w:space="0" w:color="auto"/>
        <w:bottom w:val="none" w:sz="0" w:space="0" w:color="auto"/>
        <w:right w:val="none" w:sz="0" w:space="0" w:color="auto"/>
      </w:divBdr>
    </w:div>
    <w:div w:id="1813328044">
      <w:bodyDiv w:val="1"/>
      <w:marLeft w:val="0"/>
      <w:marRight w:val="0"/>
      <w:marTop w:val="0"/>
      <w:marBottom w:val="0"/>
      <w:divBdr>
        <w:top w:val="none" w:sz="0" w:space="0" w:color="auto"/>
        <w:left w:val="none" w:sz="0" w:space="0" w:color="auto"/>
        <w:bottom w:val="none" w:sz="0" w:space="0" w:color="auto"/>
        <w:right w:val="none" w:sz="0" w:space="0" w:color="auto"/>
      </w:divBdr>
    </w:div>
    <w:div w:id="1821580162">
      <w:bodyDiv w:val="1"/>
      <w:marLeft w:val="0"/>
      <w:marRight w:val="0"/>
      <w:marTop w:val="0"/>
      <w:marBottom w:val="0"/>
      <w:divBdr>
        <w:top w:val="none" w:sz="0" w:space="0" w:color="auto"/>
        <w:left w:val="none" w:sz="0" w:space="0" w:color="auto"/>
        <w:bottom w:val="none" w:sz="0" w:space="0" w:color="auto"/>
        <w:right w:val="none" w:sz="0" w:space="0" w:color="auto"/>
      </w:divBdr>
    </w:div>
    <w:div w:id="1862085914">
      <w:bodyDiv w:val="1"/>
      <w:marLeft w:val="0"/>
      <w:marRight w:val="0"/>
      <w:marTop w:val="0"/>
      <w:marBottom w:val="0"/>
      <w:divBdr>
        <w:top w:val="none" w:sz="0" w:space="0" w:color="auto"/>
        <w:left w:val="none" w:sz="0" w:space="0" w:color="auto"/>
        <w:bottom w:val="none" w:sz="0" w:space="0" w:color="auto"/>
        <w:right w:val="none" w:sz="0" w:space="0" w:color="auto"/>
      </w:divBdr>
    </w:div>
    <w:div w:id="2042388978">
      <w:bodyDiv w:val="1"/>
      <w:marLeft w:val="0"/>
      <w:marRight w:val="0"/>
      <w:marTop w:val="0"/>
      <w:marBottom w:val="0"/>
      <w:divBdr>
        <w:top w:val="none" w:sz="0" w:space="0" w:color="auto"/>
        <w:left w:val="none" w:sz="0" w:space="0" w:color="auto"/>
        <w:bottom w:val="none" w:sz="0" w:space="0" w:color="auto"/>
        <w:right w:val="none" w:sz="0" w:space="0" w:color="auto"/>
      </w:divBdr>
    </w:div>
    <w:div w:id="2076774341">
      <w:bodyDiv w:val="1"/>
      <w:marLeft w:val="0"/>
      <w:marRight w:val="0"/>
      <w:marTop w:val="0"/>
      <w:marBottom w:val="0"/>
      <w:divBdr>
        <w:top w:val="none" w:sz="0" w:space="0" w:color="auto"/>
        <w:left w:val="none" w:sz="0" w:space="0" w:color="auto"/>
        <w:bottom w:val="none" w:sz="0" w:space="0" w:color="auto"/>
        <w:right w:val="none" w:sz="0" w:space="0" w:color="auto"/>
      </w:divBdr>
    </w:div>
    <w:div w:id="2094160650">
      <w:bodyDiv w:val="1"/>
      <w:marLeft w:val="0"/>
      <w:marRight w:val="0"/>
      <w:marTop w:val="0"/>
      <w:marBottom w:val="0"/>
      <w:divBdr>
        <w:top w:val="none" w:sz="0" w:space="0" w:color="auto"/>
        <w:left w:val="none" w:sz="0" w:space="0" w:color="auto"/>
        <w:bottom w:val="none" w:sz="0" w:space="0" w:color="auto"/>
        <w:right w:val="none" w:sz="0" w:space="0" w:color="auto"/>
      </w:divBdr>
    </w:div>
    <w:div w:id="213077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1</Pages>
  <Words>673</Words>
  <Characters>3840</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dc:creator>
  <cp:lastModifiedBy>Админ</cp:lastModifiedBy>
  <cp:revision>13</cp:revision>
  <cp:lastPrinted>2017-05-31T07:03:00Z</cp:lastPrinted>
  <dcterms:created xsi:type="dcterms:W3CDTF">2020-07-29T13:57:00Z</dcterms:created>
  <dcterms:modified xsi:type="dcterms:W3CDTF">2022-06-23T07:58:00Z</dcterms:modified>
</cp:coreProperties>
</file>