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276" w:rsidRPr="00B07688" w:rsidRDefault="003C4276" w:rsidP="003C4276">
      <w:pPr>
        <w:tabs>
          <w:tab w:val="left" w:pos="1418"/>
          <w:tab w:val="left" w:pos="1560"/>
        </w:tabs>
        <w:jc w:val="center"/>
        <w:rPr>
          <w:rFonts w:ascii="PT Astra Serif" w:hAnsi="PT Astra Serif"/>
          <w:spacing w:val="-2"/>
          <w:sz w:val="36"/>
          <w:szCs w:val="36"/>
        </w:rPr>
      </w:pPr>
      <w:r w:rsidRPr="00B07688">
        <w:rPr>
          <w:rFonts w:ascii="PT Astra Serif" w:hAnsi="PT Astra Serif"/>
          <w:spacing w:val="-2"/>
          <w:sz w:val="36"/>
          <w:szCs w:val="36"/>
        </w:rPr>
        <w:t>МКУ Контрольно-счётная палата муниципального образования «Карсунский район» Ульяновской области</w:t>
      </w:r>
    </w:p>
    <w:p w:rsidR="00736E6F" w:rsidRPr="00B07688" w:rsidRDefault="00736E6F" w:rsidP="003C4276">
      <w:pPr>
        <w:suppressAutoHyphens/>
        <w:spacing w:line="288" w:lineRule="auto"/>
        <w:jc w:val="center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646671">
      <w:pPr>
        <w:spacing w:line="360" w:lineRule="auto"/>
        <w:ind w:right="2"/>
        <w:jc w:val="center"/>
        <w:outlineLvl w:val="0"/>
        <w:rPr>
          <w:rFonts w:ascii="PT Astra Serif" w:hAnsi="PT Astra Serif" w:cs="Times New Roman"/>
          <w:b/>
          <w:bCs/>
          <w:kern w:val="36"/>
          <w:sz w:val="36"/>
          <w:szCs w:val="36"/>
        </w:rPr>
      </w:pPr>
      <w:r w:rsidRPr="00B07688">
        <w:rPr>
          <w:rFonts w:ascii="PT Astra Serif" w:hAnsi="PT Astra Serif" w:cs="Times New Roman"/>
          <w:b/>
          <w:bCs/>
          <w:kern w:val="36"/>
          <w:sz w:val="36"/>
          <w:szCs w:val="36"/>
        </w:rPr>
        <w:t>Стандарт</w:t>
      </w:r>
    </w:p>
    <w:p w:rsidR="00736E6F" w:rsidRPr="00B07688" w:rsidRDefault="00736E6F" w:rsidP="00646671">
      <w:pPr>
        <w:spacing w:line="360" w:lineRule="auto"/>
        <w:ind w:right="2"/>
        <w:jc w:val="center"/>
        <w:outlineLvl w:val="0"/>
        <w:rPr>
          <w:rFonts w:ascii="PT Astra Serif" w:hAnsi="PT Astra Serif" w:cs="Times New Roman"/>
          <w:b/>
          <w:bCs/>
          <w:kern w:val="36"/>
          <w:sz w:val="36"/>
          <w:szCs w:val="36"/>
        </w:rPr>
      </w:pPr>
      <w:r w:rsidRPr="00B07688">
        <w:rPr>
          <w:rFonts w:ascii="PT Astra Serif" w:hAnsi="PT Astra Serif" w:cs="Times New Roman"/>
          <w:b/>
          <w:bCs/>
          <w:kern w:val="36"/>
          <w:sz w:val="36"/>
          <w:szCs w:val="36"/>
        </w:rPr>
        <w:t>внешнего государственного финансового контроля</w:t>
      </w:r>
    </w:p>
    <w:p w:rsidR="00736E6F" w:rsidRPr="00B07688" w:rsidRDefault="001D6ABC" w:rsidP="00646671">
      <w:pPr>
        <w:pStyle w:val="aa"/>
        <w:suppressAutoHyphens/>
        <w:spacing w:after="0" w:line="360" w:lineRule="auto"/>
        <w:ind w:right="2" w:firstLine="0"/>
        <w:jc w:val="center"/>
        <w:rPr>
          <w:rFonts w:ascii="PT Astra Serif" w:hAnsi="PT Astra Serif"/>
          <w:b/>
          <w:sz w:val="36"/>
          <w:szCs w:val="36"/>
        </w:rPr>
      </w:pPr>
      <w:r w:rsidRPr="00B07688">
        <w:rPr>
          <w:rFonts w:ascii="PT Astra Serif" w:hAnsi="PT Astra Serif"/>
          <w:b/>
          <w:sz w:val="36"/>
          <w:szCs w:val="36"/>
        </w:rPr>
        <w:t>СФК №1</w:t>
      </w:r>
      <w:r w:rsidR="0041197B">
        <w:rPr>
          <w:rFonts w:ascii="PT Astra Serif" w:hAnsi="PT Astra Serif"/>
          <w:b/>
          <w:sz w:val="36"/>
          <w:szCs w:val="36"/>
        </w:rPr>
        <w:t>8</w:t>
      </w:r>
      <w:r w:rsidRPr="00B07688">
        <w:rPr>
          <w:rFonts w:ascii="PT Astra Serif" w:hAnsi="PT Astra Serif"/>
          <w:b/>
          <w:sz w:val="36"/>
          <w:szCs w:val="36"/>
        </w:rPr>
        <w:t xml:space="preserve"> «</w:t>
      </w:r>
      <w:r w:rsidR="0041197B">
        <w:rPr>
          <w:rFonts w:ascii="PT Astra Serif" w:hAnsi="PT Astra Serif"/>
          <w:b/>
          <w:sz w:val="36"/>
          <w:szCs w:val="36"/>
        </w:rPr>
        <w:t>Контроль реализации результатов контрольных и экспертно-аналитических мероприятий</w:t>
      </w:r>
      <w:r w:rsidR="000F5331">
        <w:rPr>
          <w:rFonts w:ascii="PT Astra Serif" w:hAnsi="PT Astra Serif"/>
          <w:b/>
          <w:sz w:val="36"/>
          <w:szCs w:val="36"/>
        </w:rPr>
        <w:t>, проведенных Контрольно-счетной палатой МО «Карсунский район» Ульяновской области</w:t>
      </w:r>
      <w:r w:rsidR="0041197B">
        <w:rPr>
          <w:rFonts w:ascii="PT Astra Serif" w:hAnsi="PT Astra Serif"/>
          <w:b/>
          <w:sz w:val="36"/>
          <w:szCs w:val="36"/>
        </w:rPr>
        <w:t xml:space="preserve"> </w:t>
      </w:r>
      <w:r w:rsidRPr="00B07688">
        <w:rPr>
          <w:rFonts w:ascii="PT Astra Serif" w:hAnsi="PT Astra Serif"/>
          <w:b/>
          <w:sz w:val="36"/>
          <w:szCs w:val="36"/>
        </w:rPr>
        <w:t>»</w:t>
      </w:r>
    </w:p>
    <w:p w:rsidR="00736E6F" w:rsidRPr="00B07688" w:rsidRDefault="003C4276" w:rsidP="00646671">
      <w:pPr>
        <w:pStyle w:val="aa"/>
        <w:suppressAutoHyphens/>
        <w:spacing w:line="288" w:lineRule="auto"/>
        <w:ind w:right="2"/>
        <w:jc w:val="center"/>
        <w:rPr>
          <w:rFonts w:ascii="PT Astra Serif" w:hAnsi="PT Astra Serif"/>
          <w:b/>
          <w:szCs w:val="28"/>
        </w:rPr>
      </w:pPr>
      <w:r w:rsidRPr="00B07688">
        <w:rPr>
          <w:rFonts w:ascii="PT Astra Serif" w:hAnsi="PT Astra Serif"/>
          <w:szCs w:val="28"/>
        </w:rPr>
        <w:t>(</w:t>
      </w:r>
      <w:proofErr w:type="gramStart"/>
      <w:r w:rsidR="00B07688" w:rsidRPr="00B07688">
        <w:rPr>
          <w:rFonts w:ascii="PT Astra Serif" w:hAnsi="PT Astra Serif"/>
          <w:szCs w:val="28"/>
        </w:rPr>
        <w:t>утверждён</w:t>
      </w:r>
      <w:proofErr w:type="gramEnd"/>
      <w:r w:rsidR="00B07688" w:rsidRPr="00B07688">
        <w:rPr>
          <w:rFonts w:ascii="PT Astra Serif" w:hAnsi="PT Astra Serif"/>
          <w:szCs w:val="28"/>
        </w:rPr>
        <w:t xml:space="preserve"> приказом от 12.0</w:t>
      </w:r>
      <w:r w:rsidR="000F5331">
        <w:rPr>
          <w:rFonts w:ascii="PT Astra Serif" w:hAnsi="PT Astra Serif"/>
          <w:szCs w:val="28"/>
        </w:rPr>
        <w:t>7</w:t>
      </w:r>
      <w:r w:rsidR="00B07688" w:rsidRPr="00B07688">
        <w:rPr>
          <w:rFonts w:ascii="PT Astra Serif" w:hAnsi="PT Astra Serif"/>
          <w:szCs w:val="28"/>
        </w:rPr>
        <w:t xml:space="preserve">.2022 № </w:t>
      </w:r>
      <w:r w:rsidR="000F5331">
        <w:rPr>
          <w:rFonts w:ascii="PT Astra Serif" w:hAnsi="PT Astra Serif"/>
          <w:szCs w:val="28"/>
        </w:rPr>
        <w:t>14</w:t>
      </w:r>
      <w:r w:rsidR="00B07688" w:rsidRPr="00B07688">
        <w:rPr>
          <w:rFonts w:ascii="PT Astra Serif" w:hAnsi="PT Astra Serif"/>
          <w:szCs w:val="28"/>
        </w:rPr>
        <w:t>-ос</w:t>
      </w:r>
      <w:r w:rsidR="00736E6F" w:rsidRPr="00B07688">
        <w:rPr>
          <w:rFonts w:ascii="PT Astra Serif" w:hAnsi="PT Astra Serif"/>
          <w:szCs w:val="28"/>
        </w:rPr>
        <w:t>)</w:t>
      </w:r>
    </w:p>
    <w:p w:rsidR="00736E6F" w:rsidRPr="00B07688" w:rsidRDefault="00736E6F" w:rsidP="00736E6F">
      <w:pPr>
        <w:pStyle w:val="aa"/>
        <w:suppressAutoHyphens/>
        <w:spacing w:line="288" w:lineRule="auto"/>
        <w:jc w:val="center"/>
        <w:rPr>
          <w:rFonts w:ascii="PT Astra Serif" w:hAnsi="PT Astra Serif"/>
          <w:b/>
          <w:sz w:val="34"/>
          <w:szCs w:val="34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  <w:sz w:val="28"/>
          <w:szCs w:val="28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  <w:r w:rsidRPr="00B07688">
        <w:rPr>
          <w:rFonts w:ascii="PT Astra Serif" w:hAnsi="PT Astra Serif"/>
        </w:rPr>
        <w:t xml:space="preserve">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</w:tblGrid>
      <w:tr w:rsidR="00736E6F" w:rsidRPr="00B07688" w:rsidTr="00736E6F">
        <w:tc>
          <w:tcPr>
            <w:tcW w:w="4785" w:type="dxa"/>
            <w:hideMark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ind w:left="744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  <w:r w:rsidRPr="00B07688">
              <w:rPr>
                <w:rFonts w:ascii="PT Astra Serif" w:hAnsi="PT Astra Serif"/>
                <w:color w:val="FF0000"/>
                <w:spacing w:val="-2"/>
                <w:lang w:eastAsia="en-US"/>
              </w:rPr>
              <w:t xml:space="preserve">  </w:t>
            </w: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ind w:left="744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ind w:left="744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rPr>
                <w:rFonts w:ascii="PT Astra Serif" w:hAnsi="PT Astra Serif"/>
                <w:i/>
                <w:color w:val="auto"/>
                <w:spacing w:val="-2"/>
                <w:u w:val="single"/>
                <w:lang w:eastAsia="en-US"/>
              </w:rPr>
            </w:pPr>
          </w:p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rPr>
                <w:rFonts w:ascii="PT Astra Serif" w:hAnsi="PT Astra Serif"/>
                <w:spacing w:val="-2"/>
                <w:lang w:eastAsia="en-US"/>
              </w:rPr>
            </w:pPr>
          </w:p>
        </w:tc>
      </w:tr>
    </w:tbl>
    <w:p w:rsidR="00736E6F" w:rsidRPr="00B07688" w:rsidRDefault="00736E6F" w:rsidP="00736E6F">
      <w:pPr>
        <w:suppressAutoHyphens/>
        <w:spacing w:line="288" w:lineRule="auto"/>
        <w:rPr>
          <w:rFonts w:ascii="PT Astra Serif" w:eastAsia="Times New Roman" w:hAnsi="PT Astra Serif"/>
          <w:sz w:val="28"/>
          <w:szCs w:val="28"/>
        </w:rPr>
      </w:pPr>
    </w:p>
    <w:p w:rsidR="00B07688" w:rsidRDefault="00736E6F" w:rsidP="00736E6F">
      <w:pPr>
        <w:pStyle w:val="aa"/>
        <w:suppressAutoHyphens/>
        <w:jc w:val="right"/>
        <w:rPr>
          <w:rFonts w:ascii="PT Astra Serif" w:hAnsi="PT Astra Serif"/>
          <w:sz w:val="32"/>
          <w:szCs w:val="32"/>
        </w:rPr>
      </w:pPr>
      <w:r w:rsidRPr="00B07688">
        <w:rPr>
          <w:rFonts w:ascii="PT Astra Serif" w:hAnsi="PT Astra Serif"/>
          <w:sz w:val="32"/>
          <w:szCs w:val="32"/>
        </w:rPr>
        <w:t xml:space="preserve">  </w:t>
      </w:r>
    </w:p>
    <w:p w:rsidR="00B07688" w:rsidRDefault="00B07688" w:rsidP="00736E6F">
      <w:pPr>
        <w:pStyle w:val="aa"/>
        <w:suppressAutoHyphens/>
        <w:jc w:val="right"/>
        <w:rPr>
          <w:rFonts w:ascii="PT Astra Serif" w:hAnsi="PT Astra Serif"/>
          <w:sz w:val="32"/>
          <w:szCs w:val="32"/>
        </w:rPr>
      </w:pPr>
    </w:p>
    <w:p w:rsidR="00B07688" w:rsidRDefault="00B07688" w:rsidP="00736E6F">
      <w:pPr>
        <w:pStyle w:val="aa"/>
        <w:suppressAutoHyphens/>
        <w:jc w:val="right"/>
        <w:rPr>
          <w:rFonts w:ascii="PT Astra Serif" w:hAnsi="PT Astra Serif"/>
          <w:sz w:val="32"/>
          <w:szCs w:val="32"/>
        </w:rPr>
      </w:pPr>
    </w:p>
    <w:p w:rsidR="00736E6F" w:rsidRPr="00B07688" w:rsidRDefault="00646671" w:rsidP="00646671">
      <w:pPr>
        <w:pStyle w:val="aa"/>
        <w:suppressAutoHyphens/>
        <w:ind w:right="2"/>
        <w:jc w:val="right"/>
        <w:rPr>
          <w:rFonts w:ascii="PT Astra Serif" w:hAnsi="PT Astra Serif"/>
          <w:sz w:val="32"/>
          <w:szCs w:val="32"/>
        </w:rPr>
      </w:pPr>
      <w:r>
        <w:rPr>
          <w:rFonts w:ascii="PT Astra Serif" w:hAnsi="PT Astra Serif"/>
          <w:sz w:val="32"/>
          <w:szCs w:val="32"/>
        </w:rPr>
        <w:t xml:space="preserve">               </w:t>
      </w:r>
      <w:r w:rsidR="00736E6F" w:rsidRPr="00B07688">
        <w:rPr>
          <w:rFonts w:ascii="PT Astra Serif" w:hAnsi="PT Astra Serif"/>
          <w:sz w:val="32"/>
          <w:szCs w:val="32"/>
        </w:rPr>
        <w:t>Действует с 1</w:t>
      </w:r>
      <w:r w:rsidR="000F5331">
        <w:rPr>
          <w:rFonts w:ascii="PT Astra Serif" w:hAnsi="PT Astra Serif"/>
          <w:sz w:val="32"/>
          <w:szCs w:val="32"/>
        </w:rPr>
        <w:t>4</w:t>
      </w:r>
      <w:r w:rsidR="00736E6F" w:rsidRPr="00B07688">
        <w:rPr>
          <w:rFonts w:ascii="PT Astra Serif" w:hAnsi="PT Astra Serif"/>
          <w:sz w:val="32"/>
          <w:szCs w:val="32"/>
        </w:rPr>
        <w:t>.0</w:t>
      </w:r>
      <w:r w:rsidR="000F5331">
        <w:rPr>
          <w:rFonts w:ascii="PT Astra Serif" w:hAnsi="PT Astra Serif"/>
          <w:sz w:val="32"/>
          <w:szCs w:val="32"/>
        </w:rPr>
        <w:t>7</w:t>
      </w:r>
      <w:r w:rsidR="00736E6F" w:rsidRPr="00B07688">
        <w:rPr>
          <w:rFonts w:ascii="PT Astra Serif" w:hAnsi="PT Astra Serif"/>
          <w:sz w:val="32"/>
          <w:szCs w:val="32"/>
        </w:rPr>
        <w:t>.20</w:t>
      </w:r>
      <w:r w:rsidR="00B07688">
        <w:rPr>
          <w:rFonts w:ascii="PT Astra Serif" w:hAnsi="PT Astra Serif"/>
          <w:sz w:val="32"/>
          <w:szCs w:val="32"/>
        </w:rPr>
        <w:t>22</w:t>
      </w:r>
    </w:p>
    <w:p w:rsidR="00736E6F" w:rsidRDefault="00736E6F" w:rsidP="00736E6F">
      <w:pPr>
        <w:suppressAutoHyphens/>
        <w:spacing w:line="288" w:lineRule="auto"/>
        <w:rPr>
          <w:rFonts w:ascii="PT Astra Serif" w:hAnsi="PT Astra Serif"/>
          <w:sz w:val="28"/>
          <w:szCs w:val="28"/>
        </w:rPr>
      </w:pPr>
    </w:p>
    <w:p w:rsidR="00651CC5" w:rsidRDefault="00651CC5" w:rsidP="00651CC5">
      <w:pPr>
        <w:suppressAutoHyphens/>
        <w:spacing w:line="288" w:lineRule="auto"/>
        <w:jc w:val="center"/>
        <w:rPr>
          <w:rFonts w:ascii="PT Astra Serif" w:hAnsi="PT Astra Serif"/>
          <w:b/>
          <w:sz w:val="28"/>
          <w:szCs w:val="28"/>
        </w:rPr>
      </w:pPr>
      <w:r w:rsidRPr="00651CC5">
        <w:rPr>
          <w:rFonts w:ascii="PT Astra Serif" w:hAnsi="PT Astra Serif"/>
          <w:b/>
          <w:sz w:val="28"/>
          <w:szCs w:val="28"/>
        </w:rPr>
        <w:lastRenderedPageBreak/>
        <w:t>СОДЕРЖАНИЕ</w:t>
      </w:r>
    </w:p>
    <w:tbl>
      <w:tblPr>
        <w:tblW w:w="974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42"/>
        <w:gridCol w:w="7229"/>
        <w:gridCol w:w="1275"/>
      </w:tblGrid>
      <w:tr w:rsidR="00C43C80" w:rsidTr="00035680">
        <w:trPr>
          <w:trHeight w:val="127"/>
        </w:trPr>
        <w:tc>
          <w:tcPr>
            <w:tcW w:w="1101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7371" w:type="dxa"/>
            <w:gridSpan w:val="2"/>
          </w:tcPr>
          <w:p w:rsidR="00C43C80" w:rsidRDefault="00C43C80" w:rsidP="00035680">
            <w:pPr>
              <w:pStyle w:val="Defaul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Общие положения……………………………………………………..…… </w:t>
            </w:r>
          </w:p>
        </w:tc>
        <w:tc>
          <w:tcPr>
            <w:tcW w:w="1275" w:type="dxa"/>
          </w:tcPr>
          <w:p w:rsidR="00C43C80" w:rsidRDefault="00C43C80" w:rsidP="00035680">
            <w:pPr>
              <w:pStyle w:val="Default"/>
              <w:ind w:left="-1809" w:firstLine="18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</w:tc>
      </w:tr>
      <w:tr w:rsidR="00C43C80" w:rsidTr="00035680">
        <w:trPr>
          <w:trHeight w:val="312"/>
        </w:trPr>
        <w:tc>
          <w:tcPr>
            <w:tcW w:w="1101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7371" w:type="dxa"/>
            <w:gridSpan w:val="2"/>
          </w:tcPr>
          <w:p w:rsidR="00C43C80" w:rsidRDefault="00C43C80" w:rsidP="007B2236">
            <w:pPr>
              <w:pStyle w:val="Default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Цель, задачи и формы контроля реализации результатов проведенных мероприятий………………………………………………………………… </w:t>
            </w:r>
          </w:p>
        </w:tc>
        <w:tc>
          <w:tcPr>
            <w:tcW w:w="1275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</w:tc>
      </w:tr>
      <w:tr w:rsidR="00C43C80" w:rsidTr="00035680">
        <w:trPr>
          <w:trHeight w:val="313"/>
        </w:trPr>
        <w:tc>
          <w:tcPr>
            <w:tcW w:w="1101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7371" w:type="dxa"/>
            <w:gridSpan w:val="2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порядок контроля реализации результатов проведенных мероприятий……………………………………………………………………..... </w:t>
            </w:r>
          </w:p>
        </w:tc>
        <w:tc>
          <w:tcPr>
            <w:tcW w:w="1275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</w:p>
        </w:tc>
      </w:tr>
      <w:tr w:rsidR="00C43C80" w:rsidTr="00035680">
        <w:trPr>
          <w:trHeight w:val="683"/>
        </w:trPr>
        <w:tc>
          <w:tcPr>
            <w:tcW w:w="1101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7371" w:type="dxa"/>
            <w:gridSpan w:val="2"/>
          </w:tcPr>
          <w:p w:rsidR="00C43C80" w:rsidRDefault="00C43C80" w:rsidP="002563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и контроль рассмотрения правоохранительными органами, налоговыми органами, прокуратурой, Управлением Федеральной </w:t>
            </w:r>
            <w:proofErr w:type="spellStart"/>
            <w:proofErr w:type="gramStart"/>
            <w:r>
              <w:rPr>
                <w:sz w:val="28"/>
                <w:szCs w:val="28"/>
              </w:rPr>
              <w:t>антимо-нопольной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службы по </w:t>
            </w:r>
            <w:r w:rsidR="007B2236">
              <w:rPr>
                <w:sz w:val="28"/>
                <w:szCs w:val="28"/>
              </w:rPr>
              <w:t xml:space="preserve">Ульяновской </w:t>
            </w:r>
            <w:r>
              <w:rPr>
                <w:sz w:val="28"/>
                <w:szCs w:val="28"/>
              </w:rPr>
              <w:t xml:space="preserve">области и иными государственными органами обращений КСП …………………………................................. </w:t>
            </w:r>
          </w:p>
        </w:tc>
        <w:tc>
          <w:tcPr>
            <w:tcW w:w="1275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</w:t>
            </w:r>
          </w:p>
        </w:tc>
      </w:tr>
      <w:tr w:rsidR="00C43C80" w:rsidTr="00035680">
        <w:trPr>
          <w:trHeight w:val="127"/>
        </w:trPr>
        <w:tc>
          <w:tcPr>
            <w:tcW w:w="1101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7371" w:type="dxa"/>
            <w:gridSpan w:val="2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и анализ реализации представлений (предписаний)………….. </w:t>
            </w:r>
          </w:p>
        </w:tc>
        <w:tc>
          <w:tcPr>
            <w:tcW w:w="1275" w:type="dxa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</w:t>
            </w:r>
          </w:p>
        </w:tc>
      </w:tr>
      <w:tr w:rsidR="00C43C80" w:rsidTr="00035680">
        <w:trPr>
          <w:trHeight w:val="313"/>
        </w:trPr>
        <w:tc>
          <w:tcPr>
            <w:tcW w:w="1243" w:type="dxa"/>
            <w:gridSpan w:val="2"/>
          </w:tcPr>
          <w:p w:rsidR="00C43C80" w:rsidRDefault="00C43C80" w:rsidP="000356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8504" w:type="dxa"/>
            <w:gridSpan w:val="2"/>
          </w:tcPr>
          <w:p w:rsidR="00C43C80" w:rsidRDefault="00C43C80" w:rsidP="002563DF">
            <w:pPr>
              <w:pStyle w:val="Default"/>
              <w:ind w:right="-3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рассмотрения обращений КСП  правоохранительными органами …………… </w:t>
            </w:r>
          </w:p>
        </w:tc>
      </w:tr>
    </w:tbl>
    <w:p w:rsidR="00C43C80" w:rsidRDefault="00C43C80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C43C80" w:rsidRDefault="00C43C80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Default="00165EF3" w:rsidP="00651CC5">
      <w:pPr>
        <w:suppressAutoHyphens/>
        <w:spacing w:line="288" w:lineRule="auto"/>
        <w:rPr>
          <w:rFonts w:ascii="PT Astra Serif" w:hAnsi="PT Astra Serif"/>
          <w:b/>
          <w:sz w:val="28"/>
          <w:szCs w:val="28"/>
        </w:rPr>
      </w:pPr>
    </w:p>
    <w:p w:rsidR="00165EF3" w:rsidRPr="00165EF3" w:rsidRDefault="00165EF3" w:rsidP="002563DF">
      <w:pPr>
        <w:pStyle w:val="Default"/>
        <w:ind w:firstLine="709"/>
        <w:jc w:val="center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b/>
          <w:bCs/>
          <w:sz w:val="28"/>
          <w:szCs w:val="28"/>
        </w:rPr>
        <w:lastRenderedPageBreak/>
        <w:t>1. Общие положения</w:t>
      </w:r>
    </w:p>
    <w:p w:rsidR="00165EF3" w:rsidRPr="00B86956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1.1. </w:t>
      </w:r>
      <w:proofErr w:type="gramStart"/>
      <w:r w:rsidR="00BE51DE" w:rsidRPr="00BE51DE">
        <w:rPr>
          <w:rFonts w:ascii="PT Astra Serif" w:hAnsi="PT Astra Serif"/>
          <w:sz w:val="28"/>
          <w:szCs w:val="28"/>
        </w:rPr>
        <w:t>С</w:t>
      </w:r>
      <w:r w:rsidR="00BE51DE" w:rsidRPr="00BE51DE">
        <w:rPr>
          <w:rFonts w:ascii="PT Astra Serif" w:hAnsi="PT Astra Serif"/>
          <w:iCs/>
          <w:sz w:val="28"/>
          <w:szCs w:val="28"/>
        </w:rPr>
        <w:t xml:space="preserve">тандарт внешнего государственного финансового контроля </w:t>
      </w:r>
      <w:r w:rsidR="00BE51DE" w:rsidRPr="00BE51DE">
        <w:rPr>
          <w:rFonts w:ascii="PT Astra Serif" w:hAnsi="PT Astra Serif"/>
          <w:sz w:val="28"/>
          <w:szCs w:val="28"/>
        </w:rPr>
        <w:t>МКУ Контрольно-счетной палаты  муниципального образования «Карсунский район» Ульяновской области</w:t>
      </w:r>
      <w:r w:rsidR="00BE51DE" w:rsidRPr="00BE51DE">
        <w:rPr>
          <w:rFonts w:ascii="PT Astra Serif" w:hAnsi="PT Astra Serif"/>
          <w:iCs/>
          <w:sz w:val="28"/>
          <w:szCs w:val="28"/>
        </w:rPr>
        <w:t xml:space="preserve"> (далее – Контрольно-счетной палаты)</w:t>
      </w:r>
      <w:r w:rsidR="00BE51DE" w:rsidRPr="007B7040">
        <w:rPr>
          <w:rFonts w:ascii="PT Astra Serif" w:hAnsi="PT Astra Serif"/>
          <w:szCs w:val="28"/>
        </w:rPr>
        <w:t xml:space="preserve"> </w:t>
      </w:r>
      <w:r w:rsidRPr="00165EF3">
        <w:rPr>
          <w:rFonts w:ascii="PT Astra Serif" w:hAnsi="PT Astra Serif"/>
          <w:sz w:val="28"/>
          <w:szCs w:val="28"/>
        </w:rPr>
        <w:t>«Контроль реали</w:t>
      </w:r>
      <w:r w:rsidR="00BE51DE">
        <w:rPr>
          <w:rFonts w:ascii="PT Astra Serif" w:hAnsi="PT Astra Serif"/>
          <w:sz w:val="28"/>
          <w:szCs w:val="28"/>
        </w:rPr>
        <w:t>з</w:t>
      </w:r>
      <w:r w:rsidRPr="00165EF3">
        <w:rPr>
          <w:rFonts w:ascii="PT Astra Serif" w:hAnsi="PT Astra Serif"/>
          <w:sz w:val="28"/>
          <w:szCs w:val="28"/>
        </w:rPr>
        <w:t>ации результатов контрольных и экспертно-аналитических мероприятий» (далее – Стандарт) разработан в соответствии с Бюджетным кодексом Российской Федерации,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B86956" w:rsidRPr="00B86956">
        <w:rPr>
          <w:rFonts w:ascii="PT Astra Serif" w:hAnsi="PT Astra Serif"/>
        </w:rPr>
        <w:t xml:space="preserve"> </w:t>
      </w:r>
      <w:r w:rsidR="00B86956" w:rsidRPr="00B86956">
        <w:rPr>
          <w:rFonts w:ascii="PT Astra Serif" w:hAnsi="PT Astra Serif"/>
          <w:sz w:val="28"/>
          <w:szCs w:val="28"/>
        </w:rPr>
        <w:t>Положением о КСП, утвержденного решение Совета депутатов</w:t>
      </w:r>
      <w:proofErr w:type="gramEnd"/>
      <w:r w:rsidR="00B86956" w:rsidRPr="00B86956">
        <w:rPr>
          <w:rFonts w:ascii="PT Astra Serif" w:hAnsi="PT Astra Serif"/>
          <w:sz w:val="28"/>
          <w:szCs w:val="28"/>
        </w:rPr>
        <w:t xml:space="preserve"> МО «Карсунский район» от 12.11.2021 №63 </w:t>
      </w:r>
      <w:r w:rsidR="00DC3015">
        <w:rPr>
          <w:rFonts w:ascii="PT Astra Serif" w:hAnsi="PT Astra Serif"/>
          <w:sz w:val="28"/>
          <w:szCs w:val="28"/>
        </w:rPr>
        <w:t>«</w:t>
      </w:r>
      <w:r w:rsidR="00B86956" w:rsidRPr="00B86956">
        <w:rPr>
          <w:rFonts w:ascii="PT Astra Serif" w:hAnsi="PT Astra Serif"/>
          <w:sz w:val="28"/>
          <w:szCs w:val="28"/>
        </w:rPr>
        <w:t>О Контрольно-счетной палаты  муниципального образования «Карсунский район» Ульяновской области</w:t>
      </w:r>
      <w:r w:rsidR="00DC3015">
        <w:rPr>
          <w:rFonts w:ascii="PT Astra Serif" w:hAnsi="PT Astra Serif"/>
          <w:sz w:val="28"/>
          <w:szCs w:val="28"/>
        </w:rPr>
        <w:t>»</w:t>
      </w:r>
      <w:r w:rsidR="00B86956" w:rsidRPr="00B86956">
        <w:rPr>
          <w:rFonts w:ascii="PT Astra Serif" w:hAnsi="PT Astra Serif"/>
          <w:sz w:val="28"/>
          <w:szCs w:val="28"/>
        </w:rPr>
        <w:t xml:space="preserve"> (далее –Положение), общими требованиями к стандартам внешнего государственного и муниципального финансового контроля</w:t>
      </w:r>
      <w:r w:rsidR="00B86956" w:rsidRPr="00B86956">
        <w:rPr>
          <w:rFonts w:ascii="PT Astra Serif" w:hAnsi="PT Astra Serif"/>
          <w:bCs/>
          <w:sz w:val="28"/>
          <w:szCs w:val="28"/>
        </w:rPr>
        <w:t xml:space="preserve">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</w:t>
      </w:r>
      <w:r w:rsidR="00B86956" w:rsidRPr="00B86956">
        <w:rPr>
          <w:rFonts w:ascii="PT Astra Serif" w:hAnsi="PT Astra Serif"/>
          <w:sz w:val="28"/>
          <w:szCs w:val="28"/>
        </w:rPr>
        <w:t>, утвержденными Коллегией Счетной палаты Российской Федерации (протокол от 17 октября 2014 года № 47</w:t>
      </w:r>
      <w:proofErr w:type="gramStart"/>
      <w:r w:rsidR="00B86956" w:rsidRPr="00B86956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="00B86956" w:rsidRPr="00B86956">
        <w:rPr>
          <w:rFonts w:ascii="PT Astra Serif" w:hAnsi="PT Astra Serif"/>
          <w:sz w:val="28"/>
          <w:szCs w:val="28"/>
        </w:rPr>
        <w:t xml:space="preserve"> (993</w:t>
      </w:r>
      <w:r w:rsidR="00B86956" w:rsidRPr="00B86956">
        <w:rPr>
          <w:rFonts w:ascii="PT Astra Serif" w:hAnsi="PT Astra Serif"/>
          <w:sz w:val="28"/>
          <w:szCs w:val="28"/>
          <w:shd w:val="clear" w:color="auto" w:fill="FFFFFF"/>
        </w:rPr>
        <w:t>).</w:t>
      </w:r>
      <w:r w:rsidRPr="00B86956">
        <w:rPr>
          <w:rFonts w:ascii="PT Astra Serif" w:hAnsi="PT Astra Serif"/>
          <w:sz w:val="28"/>
          <w:szCs w:val="28"/>
        </w:rPr>
        <w:t xml:space="preserve"> </w:t>
      </w:r>
    </w:p>
    <w:p w:rsidR="00165EF3" w:rsidRPr="00165EF3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1.2. Целью Стандарта является методическое и нормативное обеспечение контроля реализации результатов контрольных и экспертно-аналитических </w:t>
      </w:r>
      <w:proofErr w:type="spellStart"/>
      <w:proofErr w:type="gramStart"/>
      <w:r w:rsidRPr="00165EF3">
        <w:rPr>
          <w:rFonts w:ascii="PT Astra Serif" w:hAnsi="PT Astra Serif"/>
          <w:sz w:val="28"/>
          <w:szCs w:val="28"/>
        </w:rPr>
        <w:t>ме-роприятий</w:t>
      </w:r>
      <w:proofErr w:type="spellEnd"/>
      <w:proofErr w:type="gramEnd"/>
      <w:r w:rsidR="00175D1F">
        <w:rPr>
          <w:rFonts w:ascii="PT Astra Serif" w:hAnsi="PT Astra Serif"/>
          <w:sz w:val="28"/>
          <w:szCs w:val="28"/>
        </w:rPr>
        <w:t xml:space="preserve"> </w:t>
      </w:r>
      <w:r w:rsidRPr="00165EF3">
        <w:rPr>
          <w:rFonts w:ascii="PT Astra Serif" w:hAnsi="PT Astra Serif"/>
          <w:sz w:val="28"/>
          <w:szCs w:val="28"/>
        </w:rPr>
        <w:t xml:space="preserve"> (далее – результаты проведенных мероприятий), проведенных Кон-</w:t>
      </w:r>
      <w:proofErr w:type="spellStart"/>
      <w:r w:rsidRPr="00165EF3">
        <w:rPr>
          <w:rFonts w:ascii="PT Astra Serif" w:hAnsi="PT Astra Serif"/>
          <w:sz w:val="28"/>
          <w:szCs w:val="28"/>
        </w:rPr>
        <w:t>трольно</w:t>
      </w:r>
      <w:proofErr w:type="spellEnd"/>
      <w:r w:rsidRPr="00165EF3">
        <w:rPr>
          <w:rFonts w:ascii="PT Astra Serif" w:hAnsi="PT Astra Serif"/>
          <w:sz w:val="28"/>
          <w:szCs w:val="28"/>
        </w:rPr>
        <w:t xml:space="preserve">-счетной палатой </w:t>
      </w:r>
      <w:r w:rsidR="002F3F1B" w:rsidRPr="00BE51DE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2F3F1B" w:rsidRPr="00BE51DE">
        <w:rPr>
          <w:rFonts w:ascii="PT Astra Serif" w:hAnsi="PT Astra Serif"/>
          <w:iCs/>
          <w:sz w:val="28"/>
          <w:szCs w:val="28"/>
        </w:rPr>
        <w:t xml:space="preserve"> </w:t>
      </w:r>
      <w:r w:rsidRPr="00165EF3">
        <w:rPr>
          <w:rFonts w:ascii="PT Astra Serif" w:hAnsi="PT Astra Serif"/>
          <w:sz w:val="28"/>
          <w:szCs w:val="28"/>
        </w:rPr>
        <w:t xml:space="preserve">(далее – КСП). </w:t>
      </w:r>
    </w:p>
    <w:p w:rsidR="00165EF3" w:rsidRPr="00165EF3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1.3. Задачами Стандарта являются: </w:t>
      </w:r>
    </w:p>
    <w:p w:rsidR="00165EF3" w:rsidRPr="00165EF3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определение механизма организации и осуществления контроля </w:t>
      </w:r>
      <w:proofErr w:type="spellStart"/>
      <w:proofErr w:type="gramStart"/>
      <w:r w:rsidRPr="00165EF3">
        <w:rPr>
          <w:rFonts w:ascii="PT Astra Serif" w:hAnsi="PT Astra Serif"/>
          <w:sz w:val="28"/>
          <w:szCs w:val="28"/>
        </w:rPr>
        <w:t>реали-зации</w:t>
      </w:r>
      <w:proofErr w:type="spellEnd"/>
      <w:proofErr w:type="gramEnd"/>
      <w:r w:rsidRPr="00165EF3">
        <w:rPr>
          <w:rFonts w:ascii="PT Astra Serif" w:hAnsi="PT Astra Serif"/>
          <w:sz w:val="28"/>
          <w:szCs w:val="28"/>
        </w:rPr>
        <w:t xml:space="preserve"> результатов проведенных мероприятий; </w:t>
      </w:r>
    </w:p>
    <w:p w:rsidR="00165EF3" w:rsidRPr="00165EF3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установление правил и процедур контроля реализации результатов проведенных мероприятий; </w:t>
      </w:r>
    </w:p>
    <w:p w:rsidR="00165EF3" w:rsidRPr="00165EF3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определение </w:t>
      </w:r>
      <w:proofErr w:type="gramStart"/>
      <w:r w:rsidRPr="00165EF3">
        <w:rPr>
          <w:rFonts w:ascii="PT Astra Serif" w:hAnsi="PT Astra Serif"/>
          <w:sz w:val="28"/>
          <w:szCs w:val="28"/>
        </w:rPr>
        <w:t>порядка оформления итогов контроля реализации</w:t>
      </w:r>
      <w:proofErr w:type="gramEnd"/>
      <w:r w:rsidRPr="00165EF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165EF3">
        <w:rPr>
          <w:rFonts w:ascii="PT Astra Serif" w:hAnsi="PT Astra Serif"/>
          <w:sz w:val="28"/>
          <w:szCs w:val="28"/>
        </w:rPr>
        <w:t>резуль</w:t>
      </w:r>
      <w:proofErr w:type="spellEnd"/>
      <w:r w:rsidRPr="00165EF3">
        <w:rPr>
          <w:rFonts w:ascii="PT Astra Serif" w:hAnsi="PT Astra Serif"/>
          <w:sz w:val="28"/>
          <w:szCs w:val="28"/>
        </w:rPr>
        <w:t xml:space="preserve">-татов проведенных мероприятий. </w:t>
      </w:r>
    </w:p>
    <w:p w:rsidR="00165EF3" w:rsidRPr="00165EF3" w:rsidRDefault="00165EF3" w:rsidP="00165EF3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1.4. Под результатами проведенных мероприятий понимаются </w:t>
      </w:r>
      <w:proofErr w:type="spellStart"/>
      <w:proofErr w:type="gramStart"/>
      <w:r w:rsidRPr="00165EF3">
        <w:rPr>
          <w:rFonts w:ascii="PT Astra Serif" w:hAnsi="PT Astra Serif"/>
          <w:sz w:val="28"/>
          <w:szCs w:val="28"/>
        </w:rPr>
        <w:t>требова-ния</w:t>
      </w:r>
      <w:proofErr w:type="spellEnd"/>
      <w:proofErr w:type="gramEnd"/>
      <w:r w:rsidRPr="00165EF3">
        <w:rPr>
          <w:rFonts w:ascii="PT Astra Serif" w:hAnsi="PT Astra Serif"/>
          <w:sz w:val="28"/>
          <w:szCs w:val="28"/>
        </w:rPr>
        <w:t xml:space="preserve">, предложения (рекомендации), содержащиеся в документах, оформляемых по результатам проведенных мероприятий и направляемых КСП объектам контроля, органам местного самоуправления, правоохранительным органам, иным органам и организациям. </w:t>
      </w:r>
    </w:p>
    <w:p w:rsidR="00165EF3" w:rsidRPr="00165EF3" w:rsidRDefault="00165EF3" w:rsidP="00165EF3">
      <w:pPr>
        <w:suppressAutoHyphens/>
        <w:spacing w:line="288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65EF3">
        <w:rPr>
          <w:rFonts w:ascii="PT Astra Serif" w:hAnsi="PT Astra Serif"/>
          <w:sz w:val="28"/>
          <w:szCs w:val="28"/>
        </w:rPr>
        <w:t xml:space="preserve">1.5. Под реализацией результатов проведенных мероприятий </w:t>
      </w:r>
      <w:proofErr w:type="spellStart"/>
      <w:proofErr w:type="gramStart"/>
      <w:r w:rsidRPr="00165EF3">
        <w:rPr>
          <w:rFonts w:ascii="PT Astra Serif" w:hAnsi="PT Astra Serif"/>
          <w:sz w:val="28"/>
          <w:szCs w:val="28"/>
        </w:rPr>
        <w:t>понима-ются</w:t>
      </w:r>
      <w:proofErr w:type="spellEnd"/>
      <w:proofErr w:type="gramEnd"/>
      <w:r w:rsidRPr="00165EF3">
        <w:rPr>
          <w:rFonts w:ascii="PT Astra Serif" w:hAnsi="PT Astra Serif"/>
          <w:sz w:val="28"/>
          <w:szCs w:val="28"/>
        </w:rPr>
        <w:t xml:space="preserve"> результаты рассмотрения (исполнения) объектами контроля, органами местного самоуправления, правоохранительными органами, иными органами и организ</w:t>
      </w:r>
      <w:r w:rsidR="00993C8D">
        <w:rPr>
          <w:rFonts w:ascii="PT Astra Serif" w:hAnsi="PT Astra Serif"/>
          <w:sz w:val="28"/>
          <w:szCs w:val="28"/>
        </w:rPr>
        <w:t>а</w:t>
      </w:r>
      <w:r w:rsidRPr="00165EF3">
        <w:rPr>
          <w:rFonts w:ascii="PT Astra Serif" w:hAnsi="PT Astra Serif"/>
          <w:sz w:val="28"/>
          <w:szCs w:val="28"/>
        </w:rPr>
        <w:t>циями следующих документов, направленных КСП по результатам про-веденных мероприятий: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заключений (отчетов) по результатам проведенного экспертно-аналитического (контрольного) мероприятия;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представлений;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предписаний;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lastRenderedPageBreak/>
        <w:t xml:space="preserve">уведомлений о применении бюджетных мер принуждения;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протоколов об административном правонарушении;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обращений в правоохранительные органы, органы государственного (муниципального) контроля (надзора);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информационных писем; </w:t>
      </w:r>
    </w:p>
    <w:p w:rsidR="00165EF3" w:rsidRPr="00DE521E" w:rsidRDefault="00165EF3" w:rsidP="00DE521E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иных документов. </w:t>
      </w:r>
    </w:p>
    <w:p w:rsidR="002F28EF" w:rsidRDefault="002F28EF" w:rsidP="00812449">
      <w:pPr>
        <w:pStyle w:val="Default"/>
        <w:tabs>
          <w:tab w:val="left" w:pos="851"/>
        </w:tabs>
        <w:ind w:firstLine="851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65EF3" w:rsidRPr="00DE521E" w:rsidRDefault="00165EF3" w:rsidP="00812449">
      <w:pPr>
        <w:pStyle w:val="Default"/>
        <w:tabs>
          <w:tab w:val="left" w:pos="851"/>
        </w:tabs>
        <w:ind w:firstLine="851"/>
        <w:jc w:val="center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b/>
          <w:bCs/>
          <w:sz w:val="28"/>
          <w:szCs w:val="28"/>
        </w:rPr>
        <w:t>2. Цель, задачи и формы контроля реализации результатов проведенных мероприятий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2.1. Контроль реализации результатов проведенных мероприятий включает в себя: 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мониторинг и анализ решений, принятых по результатам рассмотрения отчетов, заключений, информационных писем, иных документов по </w:t>
      </w:r>
      <w:proofErr w:type="spellStart"/>
      <w:proofErr w:type="gramStart"/>
      <w:r w:rsidRPr="00DE521E">
        <w:rPr>
          <w:rFonts w:ascii="PT Astra Serif" w:hAnsi="PT Astra Serif"/>
          <w:sz w:val="28"/>
          <w:szCs w:val="28"/>
        </w:rPr>
        <w:t>резуль</w:t>
      </w:r>
      <w:proofErr w:type="spellEnd"/>
      <w:r w:rsidRPr="00DE521E">
        <w:rPr>
          <w:rFonts w:ascii="PT Astra Serif" w:hAnsi="PT Astra Serif"/>
          <w:sz w:val="28"/>
          <w:szCs w:val="28"/>
        </w:rPr>
        <w:t>-татам</w:t>
      </w:r>
      <w:proofErr w:type="gramEnd"/>
      <w:r w:rsidRPr="00DE521E">
        <w:rPr>
          <w:rFonts w:ascii="PT Astra Serif" w:hAnsi="PT Astra Serif"/>
          <w:sz w:val="28"/>
          <w:szCs w:val="28"/>
        </w:rPr>
        <w:t xml:space="preserve"> проведенных мероприятий; 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контроль полноты и своевременности рассмотрения представлений и исполнения предписаний, анализ итогов рассмотрения представлений и </w:t>
      </w:r>
      <w:proofErr w:type="spellStart"/>
      <w:proofErr w:type="gramStart"/>
      <w:r w:rsidRPr="00DE521E">
        <w:rPr>
          <w:rFonts w:ascii="PT Astra Serif" w:hAnsi="PT Astra Serif"/>
          <w:sz w:val="28"/>
          <w:szCs w:val="28"/>
        </w:rPr>
        <w:t>ис-полнения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 предписаний; 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DE521E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DE521E">
        <w:rPr>
          <w:rFonts w:ascii="PT Astra Serif" w:hAnsi="PT Astra Serif"/>
          <w:sz w:val="28"/>
          <w:szCs w:val="28"/>
        </w:rPr>
        <w:t xml:space="preserve"> рассмотрением </w:t>
      </w:r>
      <w:r w:rsidR="00812449">
        <w:rPr>
          <w:rFonts w:ascii="PT Astra Serif" w:hAnsi="PT Astra Serif"/>
          <w:sz w:val="28"/>
          <w:szCs w:val="28"/>
        </w:rPr>
        <w:t xml:space="preserve">Управлением </w:t>
      </w:r>
      <w:r w:rsidRPr="00DE521E">
        <w:rPr>
          <w:rFonts w:ascii="PT Astra Serif" w:hAnsi="PT Astra Serif"/>
          <w:sz w:val="28"/>
          <w:szCs w:val="28"/>
        </w:rPr>
        <w:t xml:space="preserve">финансов </w:t>
      </w:r>
      <w:r w:rsidR="00F70001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Pr="00DE521E">
        <w:rPr>
          <w:rFonts w:ascii="PT Astra Serif" w:hAnsi="PT Astra Serif"/>
          <w:sz w:val="28"/>
          <w:szCs w:val="28"/>
        </w:rPr>
        <w:t xml:space="preserve">уведомлений КСП о применении бюджетных мер принуждения и анализ информации о принятых им решениях; 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мониторинг рассмотрения правоохранительными органами, налоговыми органами, прокуратурой, Управлением Федеральной антимонопольной службы по </w:t>
      </w:r>
      <w:r w:rsidR="009A4402">
        <w:rPr>
          <w:rFonts w:ascii="PT Astra Serif" w:hAnsi="PT Astra Serif"/>
          <w:sz w:val="28"/>
          <w:szCs w:val="28"/>
        </w:rPr>
        <w:t xml:space="preserve">Ульяновской </w:t>
      </w:r>
      <w:r w:rsidRPr="00DE521E">
        <w:rPr>
          <w:rFonts w:ascii="PT Astra Serif" w:hAnsi="PT Astra Serif"/>
          <w:sz w:val="28"/>
          <w:szCs w:val="28"/>
        </w:rPr>
        <w:t xml:space="preserve">области и иными государственными органами (далее – </w:t>
      </w:r>
      <w:proofErr w:type="spellStart"/>
      <w:proofErr w:type="gramStart"/>
      <w:r w:rsidRPr="00DE521E">
        <w:rPr>
          <w:rFonts w:ascii="PT Astra Serif" w:hAnsi="PT Astra Serif"/>
          <w:sz w:val="28"/>
          <w:szCs w:val="28"/>
        </w:rPr>
        <w:t>орга-ны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) обращений КСП и анализ информации о принятых процессуальных и иных решениях; 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мониторинг рассмотрения дел об административных правонарушениях и анализ вынесенных по ним процессуальных решений; </w:t>
      </w:r>
    </w:p>
    <w:p w:rsidR="00165EF3" w:rsidRPr="00DE521E" w:rsidRDefault="00165EF3" w:rsidP="00906421">
      <w:pPr>
        <w:pStyle w:val="Default"/>
        <w:tabs>
          <w:tab w:val="left" w:pos="851"/>
        </w:tabs>
        <w:ind w:firstLine="851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иные меры, направленные на обеспечение полноты и своевременности принятия мер по итогам проведенных мероприятий. </w:t>
      </w:r>
    </w:p>
    <w:p w:rsidR="00165EF3" w:rsidRPr="00DE521E" w:rsidRDefault="00165EF3" w:rsidP="002F28EF">
      <w:pPr>
        <w:tabs>
          <w:tab w:val="left" w:pos="851"/>
        </w:tabs>
        <w:suppressAutoHyphens/>
        <w:ind w:firstLine="851"/>
        <w:jc w:val="both"/>
        <w:rPr>
          <w:rFonts w:ascii="PT Astra Serif" w:hAnsi="PT Astra Serif"/>
          <w:b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>2.2. Целью контроля реализации результатов проведенных мероприятий является обеспечение качественного выполнения задач, возложенных на КСП, эффективности ее контрольной и экспертно-аналитической деятельности.</w:t>
      </w:r>
    </w:p>
    <w:p w:rsidR="00DE521E" w:rsidRPr="00DE521E" w:rsidRDefault="00DE521E" w:rsidP="002F28EF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2.3. Задачами контроля реализации результатов проведенных </w:t>
      </w:r>
      <w:proofErr w:type="spellStart"/>
      <w:proofErr w:type="gramStart"/>
      <w:r w:rsidRPr="00DE521E">
        <w:rPr>
          <w:rFonts w:ascii="PT Astra Serif" w:hAnsi="PT Astra Serif"/>
          <w:sz w:val="28"/>
          <w:szCs w:val="28"/>
        </w:rPr>
        <w:t>меропри-ятий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 являются: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контроль своевременного и полного получения КСП информации о рассмотрении (исполнении) объектами контроля, органами местного самоуправления, правоохранительными органами, иными органами и организациями документов, направленных по результатам проведенных мероприятий;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определение результативности принятых мер;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принятие в необходимых случаях дополнительных (оперативных) мер для устранения выявленных нарушений и недостатков, их причин, а также подготовка предложений по привлечению к ответственности должностных лиц, виновных в нарушении порядка и сроков рассмотрения представлений и (или) неисполнении предписаний;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lastRenderedPageBreak/>
        <w:t xml:space="preserve">выявление резервов совершенствования контрольной и экспертно-аналитической деятельности КСП, ее правового, организационного, </w:t>
      </w:r>
      <w:proofErr w:type="spellStart"/>
      <w:proofErr w:type="gramStart"/>
      <w:r w:rsidRPr="00DE521E">
        <w:rPr>
          <w:rFonts w:ascii="PT Astra Serif" w:hAnsi="PT Astra Serif"/>
          <w:sz w:val="28"/>
          <w:szCs w:val="28"/>
        </w:rPr>
        <w:t>ме-тодологического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, информационного и иного обеспечения.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2.4. Контроль реализации результатов проведенных мероприятий </w:t>
      </w:r>
      <w:proofErr w:type="gramStart"/>
      <w:r w:rsidRPr="00DE521E">
        <w:rPr>
          <w:rFonts w:ascii="PT Astra Serif" w:hAnsi="PT Astra Serif"/>
          <w:sz w:val="28"/>
          <w:szCs w:val="28"/>
        </w:rPr>
        <w:t>осу-</w:t>
      </w:r>
      <w:proofErr w:type="spellStart"/>
      <w:r w:rsidRPr="00DE521E">
        <w:rPr>
          <w:rFonts w:ascii="PT Astra Serif" w:hAnsi="PT Astra Serif"/>
          <w:sz w:val="28"/>
          <w:szCs w:val="28"/>
        </w:rPr>
        <w:t>ществляется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 посредством: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а) изучения и анализа полученной информации и подтверждающих </w:t>
      </w:r>
      <w:proofErr w:type="gramStart"/>
      <w:r w:rsidRPr="00DE521E">
        <w:rPr>
          <w:rFonts w:ascii="PT Astra Serif" w:hAnsi="PT Astra Serif"/>
          <w:sz w:val="28"/>
          <w:szCs w:val="28"/>
        </w:rPr>
        <w:t>до-</w:t>
      </w:r>
      <w:proofErr w:type="spellStart"/>
      <w:r w:rsidRPr="00DE521E">
        <w:rPr>
          <w:rFonts w:ascii="PT Astra Serif" w:hAnsi="PT Astra Serif"/>
          <w:sz w:val="28"/>
          <w:szCs w:val="28"/>
        </w:rPr>
        <w:t>кументов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 о решениях и мерах, принятых объектами контроля, органами местного самоуправления, правоохранительными органами, иными органами и организациями по итогам рассмотрения документов КСП по результатам проведенных мероприятий, по выполнению требований, предложений (рекомендаций) КСП;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б) мониторинга учета предложений (рекомендаций) КСП при принятии нормативных правовых актов, внесения в них изменений;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в) организации в структурных подразделениях КСП контроля </w:t>
      </w:r>
      <w:proofErr w:type="gramStart"/>
      <w:r w:rsidRPr="00DE521E">
        <w:rPr>
          <w:rFonts w:ascii="PT Astra Serif" w:hAnsi="PT Astra Serif"/>
          <w:sz w:val="28"/>
          <w:szCs w:val="28"/>
        </w:rPr>
        <w:t>за</w:t>
      </w:r>
      <w:proofErr w:type="gramEnd"/>
      <w:r w:rsidRPr="00DE521E">
        <w:rPr>
          <w:rFonts w:ascii="PT Astra Serif" w:hAnsi="PT Astra Serif"/>
          <w:sz w:val="28"/>
          <w:szCs w:val="28"/>
        </w:rPr>
        <w:t xml:space="preserve">: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своевременной подготовкой и направлением документов, </w:t>
      </w:r>
      <w:proofErr w:type="gramStart"/>
      <w:r w:rsidRPr="00DE521E">
        <w:rPr>
          <w:rFonts w:ascii="PT Astra Serif" w:hAnsi="PT Astra Serif"/>
          <w:sz w:val="28"/>
          <w:szCs w:val="28"/>
        </w:rPr>
        <w:t>подготовлен-</w:t>
      </w:r>
      <w:proofErr w:type="spellStart"/>
      <w:r w:rsidRPr="00DE521E">
        <w:rPr>
          <w:rFonts w:ascii="PT Astra Serif" w:hAnsi="PT Astra Serif"/>
          <w:sz w:val="28"/>
          <w:szCs w:val="28"/>
        </w:rPr>
        <w:t>ных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 по результатам проведенных мероприятий; </w:t>
      </w:r>
    </w:p>
    <w:p w:rsidR="00DE521E" w:rsidRPr="00DE521E" w:rsidRDefault="00DE521E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рассмотрением (исполнением) представлений и предписаний КСП, информационных писем, уведомлений о применении бюджетных мер </w:t>
      </w:r>
      <w:proofErr w:type="gramStart"/>
      <w:r w:rsidRPr="00DE521E">
        <w:rPr>
          <w:rFonts w:ascii="PT Astra Serif" w:hAnsi="PT Astra Serif"/>
          <w:sz w:val="28"/>
          <w:szCs w:val="28"/>
        </w:rPr>
        <w:t>при-</w:t>
      </w:r>
      <w:proofErr w:type="spellStart"/>
      <w:r w:rsidRPr="00DE521E">
        <w:rPr>
          <w:rFonts w:ascii="PT Astra Serif" w:hAnsi="PT Astra Serif"/>
          <w:sz w:val="28"/>
          <w:szCs w:val="28"/>
        </w:rPr>
        <w:t>нуждения</w:t>
      </w:r>
      <w:proofErr w:type="spellEnd"/>
      <w:proofErr w:type="gramEnd"/>
      <w:r w:rsidRPr="00DE521E">
        <w:rPr>
          <w:rFonts w:ascii="PT Astra Serif" w:hAnsi="PT Astra Serif"/>
          <w:sz w:val="28"/>
          <w:szCs w:val="28"/>
        </w:rPr>
        <w:t xml:space="preserve">, обращений в правоохранительные органы, протоколов об </w:t>
      </w:r>
      <w:proofErr w:type="spellStart"/>
      <w:r w:rsidRPr="00DE521E">
        <w:rPr>
          <w:rFonts w:ascii="PT Astra Serif" w:hAnsi="PT Astra Serif"/>
          <w:sz w:val="28"/>
          <w:szCs w:val="28"/>
        </w:rPr>
        <w:t>админи-стративных</w:t>
      </w:r>
      <w:proofErr w:type="spellEnd"/>
      <w:r w:rsidRPr="00DE521E">
        <w:rPr>
          <w:rFonts w:ascii="PT Astra Serif" w:hAnsi="PT Astra Serif"/>
          <w:sz w:val="28"/>
          <w:szCs w:val="28"/>
        </w:rPr>
        <w:t xml:space="preserve"> правонарушениях и иных документов, подготовленных по ре-</w:t>
      </w:r>
      <w:proofErr w:type="spellStart"/>
      <w:r w:rsidRPr="00DE521E">
        <w:rPr>
          <w:rFonts w:ascii="PT Astra Serif" w:hAnsi="PT Astra Serif"/>
          <w:sz w:val="28"/>
          <w:szCs w:val="28"/>
        </w:rPr>
        <w:t>зультатам</w:t>
      </w:r>
      <w:proofErr w:type="spellEnd"/>
      <w:r w:rsidRPr="00DE521E">
        <w:rPr>
          <w:rFonts w:ascii="PT Astra Serif" w:hAnsi="PT Astra Serif"/>
          <w:sz w:val="28"/>
          <w:szCs w:val="28"/>
        </w:rPr>
        <w:t xml:space="preserve"> проведенных мероприятий. </w:t>
      </w:r>
    </w:p>
    <w:p w:rsidR="00165EF3" w:rsidRDefault="00DE521E" w:rsidP="00906421">
      <w:pPr>
        <w:suppressAutoHyphens/>
        <w:spacing w:line="288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E521E">
        <w:rPr>
          <w:rFonts w:ascii="PT Astra Serif" w:hAnsi="PT Astra Serif"/>
          <w:sz w:val="28"/>
          <w:szCs w:val="28"/>
        </w:rPr>
        <w:t xml:space="preserve">г) включения в программы контрольных мероприятий вопросов </w:t>
      </w:r>
      <w:proofErr w:type="gramStart"/>
      <w:r w:rsidRPr="00DE521E">
        <w:rPr>
          <w:rFonts w:ascii="PT Astra Serif" w:hAnsi="PT Astra Serif"/>
          <w:sz w:val="28"/>
          <w:szCs w:val="28"/>
        </w:rPr>
        <w:t>про-верки</w:t>
      </w:r>
      <w:proofErr w:type="gramEnd"/>
      <w:r w:rsidRPr="00DE521E">
        <w:rPr>
          <w:rFonts w:ascii="PT Astra Serif" w:hAnsi="PT Astra Serif"/>
          <w:sz w:val="28"/>
          <w:szCs w:val="28"/>
        </w:rPr>
        <w:t xml:space="preserve"> реализации представлений (предписаний) КСП, направленных по результатам ранее проведенных мероприятий на данном объекте контроля;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д) проведения контрольных мероприятий по проверке реализации представлений (предписаний) КСП. </w:t>
      </w:r>
    </w:p>
    <w:p w:rsidR="00175D1F" w:rsidRDefault="00175D1F" w:rsidP="00B460C5">
      <w:pPr>
        <w:pStyle w:val="Default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13D24" w:rsidRPr="00013D24" w:rsidRDefault="00013D24" w:rsidP="00B460C5">
      <w:pPr>
        <w:pStyle w:val="Default"/>
        <w:ind w:firstLine="709"/>
        <w:jc w:val="center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b/>
          <w:bCs/>
          <w:sz w:val="28"/>
          <w:szCs w:val="28"/>
        </w:rPr>
        <w:t>3. Общий порядок контроля реализации результатов проведенных мероприятий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>3.1. Контроль реализации результатов проведенных мероприятий воз-</w:t>
      </w:r>
      <w:proofErr w:type="spellStart"/>
      <w:r w:rsidRPr="00013D24">
        <w:rPr>
          <w:rFonts w:ascii="PT Astra Serif" w:hAnsi="PT Astra Serif"/>
          <w:sz w:val="28"/>
          <w:szCs w:val="28"/>
        </w:rPr>
        <w:t>лагается</w:t>
      </w:r>
      <w:proofErr w:type="spellEnd"/>
      <w:r w:rsidRPr="00013D24">
        <w:rPr>
          <w:rFonts w:ascii="PT Astra Serif" w:hAnsi="PT Astra Serif"/>
          <w:sz w:val="28"/>
          <w:szCs w:val="28"/>
        </w:rPr>
        <w:t xml:space="preserve"> на аудиторов (начальников инспекций) КСП, ответственных за их проведение, в том числе контроль </w:t>
      </w:r>
      <w:proofErr w:type="gramStart"/>
      <w:r w:rsidRPr="00013D24">
        <w:rPr>
          <w:rFonts w:ascii="PT Astra Serif" w:hAnsi="PT Astra Serif"/>
          <w:sz w:val="28"/>
          <w:szCs w:val="28"/>
        </w:rPr>
        <w:t>за</w:t>
      </w:r>
      <w:proofErr w:type="gramEnd"/>
      <w:r w:rsidRPr="00013D24">
        <w:rPr>
          <w:rFonts w:ascii="PT Astra Serif" w:hAnsi="PT Astra Serif"/>
          <w:sz w:val="28"/>
          <w:szCs w:val="28"/>
        </w:rPr>
        <w:t xml:space="preserve">: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своевременностью и качеством подготовки документов, направляемых по результатам проведенных мероприятий;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своевременностью получения ответов на документы, направляемые по результатам проведенных мероприятий;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своевременностью принятия решений по итогам рассмотрения ответов на документы, направляемые по результатам проведенных мероприятий;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своевременностью, полнотой и качеством внесения информации о </w:t>
      </w:r>
      <w:proofErr w:type="spellStart"/>
      <w:proofErr w:type="gramStart"/>
      <w:r w:rsidRPr="00013D24">
        <w:rPr>
          <w:rFonts w:ascii="PT Astra Serif" w:hAnsi="PT Astra Serif"/>
          <w:sz w:val="28"/>
          <w:szCs w:val="28"/>
        </w:rPr>
        <w:t>реа-лизации</w:t>
      </w:r>
      <w:proofErr w:type="spellEnd"/>
      <w:proofErr w:type="gramEnd"/>
      <w:r w:rsidRPr="00013D24">
        <w:rPr>
          <w:rFonts w:ascii="PT Astra Serif" w:hAnsi="PT Astra Serif"/>
          <w:sz w:val="28"/>
          <w:szCs w:val="28"/>
        </w:rPr>
        <w:t xml:space="preserve"> результатов мероприятий в Базу данных КСП.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3.2. Мониторинг своевременности получения ответов, принятия решений по итогам их рассмотрения (исполнения), своевременности, полноты и качества внесения информации в Базу данных КСП осуществляет инспекция КСП, результатом которого является информирование аудиторов (начальников </w:t>
      </w:r>
      <w:r w:rsidRPr="00013D24">
        <w:rPr>
          <w:rFonts w:ascii="PT Astra Serif" w:hAnsi="PT Astra Serif"/>
          <w:sz w:val="28"/>
          <w:szCs w:val="28"/>
        </w:rPr>
        <w:lastRenderedPageBreak/>
        <w:t xml:space="preserve">инспекций) КСП, ответственных за контроль реализации результатов проведенных мероприятий.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3.3. Документы, направленные по результатам проведенных </w:t>
      </w:r>
      <w:proofErr w:type="spellStart"/>
      <w:proofErr w:type="gramStart"/>
      <w:r w:rsidRPr="00013D24">
        <w:rPr>
          <w:rFonts w:ascii="PT Astra Serif" w:hAnsi="PT Astra Serif"/>
          <w:sz w:val="28"/>
          <w:szCs w:val="28"/>
        </w:rPr>
        <w:t>мероприя-тий</w:t>
      </w:r>
      <w:proofErr w:type="spellEnd"/>
      <w:proofErr w:type="gramEnd"/>
      <w:r w:rsidRPr="00013D24">
        <w:rPr>
          <w:rFonts w:ascii="PT Astra Serif" w:hAnsi="PT Astra Serif"/>
          <w:sz w:val="28"/>
          <w:szCs w:val="28"/>
        </w:rPr>
        <w:t xml:space="preserve">, ставятся на контроль в день их регистрации.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3.4. Контроль соблюдения сроков рассмотрения (исполнения) </w:t>
      </w:r>
      <w:proofErr w:type="spellStart"/>
      <w:proofErr w:type="gramStart"/>
      <w:r w:rsidRPr="00013D24">
        <w:rPr>
          <w:rFonts w:ascii="PT Astra Serif" w:hAnsi="PT Astra Serif"/>
          <w:sz w:val="28"/>
          <w:szCs w:val="28"/>
        </w:rPr>
        <w:t>докумен-тов</w:t>
      </w:r>
      <w:proofErr w:type="spellEnd"/>
      <w:proofErr w:type="gramEnd"/>
      <w:r w:rsidRPr="00013D24">
        <w:rPr>
          <w:rFonts w:ascii="PT Astra Serif" w:hAnsi="PT Astra Serif"/>
          <w:sz w:val="28"/>
          <w:szCs w:val="28"/>
        </w:rPr>
        <w:t>, направленных по результатам проведенных мероприятий, состоит в со-</w:t>
      </w:r>
      <w:proofErr w:type="spellStart"/>
      <w:r w:rsidRPr="00013D24">
        <w:rPr>
          <w:rFonts w:ascii="PT Astra Serif" w:hAnsi="PT Astra Serif"/>
          <w:sz w:val="28"/>
          <w:szCs w:val="28"/>
        </w:rPr>
        <w:t>поставлении</w:t>
      </w:r>
      <w:proofErr w:type="spellEnd"/>
      <w:r w:rsidRPr="00013D24">
        <w:rPr>
          <w:rFonts w:ascii="PT Astra Serif" w:hAnsi="PT Astra Serif"/>
          <w:sz w:val="28"/>
          <w:szCs w:val="28"/>
        </w:rPr>
        <w:t xml:space="preserve"> фактических сроков выполнения документов со сроками в них указанных (предусмотренных нормативными правовыми актами).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>3.5. Ответ на документ, направленный по результатам проведенного мероприятия, – файл в формате *.</w:t>
      </w:r>
      <w:proofErr w:type="spellStart"/>
      <w:r w:rsidRPr="00013D24">
        <w:rPr>
          <w:rFonts w:ascii="PT Astra Serif" w:hAnsi="PT Astra Serif"/>
          <w:sz w:val="28"/>
          <w:szCs w:val="28"/>
        </w:rPr>
        <w:t>pdf</w:t>
      </w:r>
      <w:proofErr w:type="spellEnd"/>
      <w:r w:rsidRPr="00013D24">
        <w:rPr>
          <w:rFonts w:ascii="PT Astra Serif" w:hAnsi="PT Astra Serif"/>
          <w:sz w:val="28"/>
          <w:szCs w:val="28"/>
        </w:rPr>
        <w:t xml:space="preserve"> размещается в Базе данных КСП не позднее 1 рабочего дня </w:t>
      </w:r>
      <w:proofErr w:type="gramStart"/>
      <w:r w:rsidRPr="00013D24">
        <w:rPr>
          <w:rFonts w:ascii="PT Astra Serif" w:hAnsi="PT Astra Serif"/>
          <w:sz w:val="28"/>
          <w:szCs w:val="28"/>
        </w:rPr>
        <w:t>с даты</w:t>
      </w:r>
      <w:proofErr w:type="gramEnd"/>
      <w:r w:rsidRPr="00013D24">
        <w:rPr>
          <w:rFonts w:ascii="PT Astra Serif" w:hAnsi="PT Astra Serif"/>
          <w:sz w:val="28"/>
          <w:szCs w:val="28"/>
        </w:rPr>
        <w:t xml:space="preserve"> его регистрации. </w:t>
      </w:r>
    </w:p>
    <w:p w:rsidR="00013D24" w:rsidRPr="00013D24" w:rsidRDefault="00013D24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3.6. Структурированная информация о принятых по данному документу мерах размещается в Базе данных КСП не позднее 5 рабочих дней со дня его регистрации. </w:t>
      </w:r>
    </w:p>
    <w:p w:rsidR="00013D24" w:rsidRDefault="00013D24" w:rsidP="00906421">
      <w:pPr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13D24">
        <w:rPr>
          <w:rFonts w:ascii="PT Astra Serif" w:hAnsi="PT Astra Serif"/>
          <w:sz w:val="28"/>
          <w:szCs w:val="28"/>
        </w:rPr>
        <w:t xml:space="preserve">3.7. Решение по итогам рассмотрения ответа на документ, направленный по результатам проведенного мероприятия, принимается аудитором (начальником инспекции), ответственным за проведение мероприятия, в </w:t>
      </w:r>
      <w:proofErr w:type="gramStart"/>
      <w:r w:rsidRPr="00013D24">
        <w:rPr>
          <w:rFonts w:ascii="PT Astra Serif" w:hAnsi="PT Astra Serif"/>
          <w:sz w:val="28"/>
          <w:szCs w:val="28"/>
        </w:rPr>
        <w:t>те-</w:t>
      </w:r>
      <w:proofErr w:type="spellStart"/>
      <w:r w:rsidRPr="00013D24">
        <w:rPr>
          <w:rFonts w:ascii="PT Astra Serif" w:hAnsi="PT Astra Serif"/>
          <w:sz w:val="28"/>
          <w:szCs w:val="28"/>
        </w:rPr>
        <w:t>чени</w:t>
      </w:r>
      <w:r w:rsidR="00372D9C">
        <w:rPr>
          <w:rFonts w:ascii="PT Astra Serif" w:hAnsi="PT Astra Serif"/>
          <w:sz w:val="28"/>
          <w:szCs w:val="28"/>
        </w:rPr>
        <w:t>и</w:t>
      </w:r>
      <w:proofErr w:type="spellEnd"/>
      <w:proofErr w:type="gramEnd"/>
      <w:r w:rsidRPr="00013D24">
        <w:rPr>
          <w:rFonts w:ascii="PT Astra Serif" w:hAnsi="PT Astra Serif"/>
          <w:sz w:val="28"/>
          <w:szCs w:val="28"/>
        </w:rPr>
        <w:t xml:space="preserve"> 5 рабочих дней со дня его регистрации (даты контроля). По </w:t>
      </w:r>
      <w:proofErr w:type="spellStart"/>
      <w:r w:rsidRPr="00013D24">
        <w:rPr>
          <w:rFonts w:ascii="PT Astra Serif" w:hAnsi="PT Astra Serif"/>
          <w:sz w:val="28"/>
          <w:szCs w:val="28"/>
        </w:rPr>
        <w:t>согласова</w:t>
      </w:r>
      <w:proofErr w:type="spellEnd"/>
      <w:r w:rsidRPr="00013D24">
        <w:rPr>
          <w:rFonts w:ascii="PT Astra Serif" w:hAnsi="PT Astra Serif"/>
          <w:sz w:val="28"/>
          <w:szCs w:val="28"/>
        </w:rPr>
        <w:t>-</w:t>
      </w:r>
    </w:p>
    <w:p w:rsidR="00372D9C" w:rsidRPr="00372D9C" w:rsidRDefault="00372D9C" w:rsidP="00906421">
      <w:pPr>
        <w:pStyle w:val="Default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Pr="00372D9C">
        <w:rPr>
          <w:rFonts w:ascii="PT Astra Serif" w:hAnsi="PT Astra Serif"/>
          <w:sz w:val="28"/>
          <w:szCs w:val="28"/>
        </w:rPr>
        <w:t>ию</w:t>
      </w:r>
      <w:proofErr w:type="spellEnd"/>
      <w:r w:rsidRPr="00372D9C">
        <w:rPr>
          <w:rFonts w:ascii="PT Astra Serif" w:hAnsi="PT Astra Serif"/>
          <w:sz w:val="28"/>
          <w:szCs w:val="28"/>
        </w:rPr>
        <w:t xml:space="preserve"> с председателем КСП (в том числе в случае необходимости получения от объекта контроля дополнительной информации) срок принятия решения может быть продлен. </w:t>
      </w:r>
    </w:p>
    <w:p w:rsidR="00372D9C" w:rsidRPr="00372D9C" w:rsidRDefault="00372D9C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 xml:space="preserve">3.8. Информация о реализации результатов проведенных мероприятий (решениях и мерах, принятых по итогам рассмотрения (исполнения) </w:t>
      </w:r>
      <w:proofErr w:type="gramStart"/>
      <w:r w:rsidRPr="00372D9C">
        <w:rPr>
          <w:rFonts w:ascii="PT Astra Serif" w:hAnsi="PT Astra Serif"/>
          <w:sz w:val="28"/>
          <w:szCs w:val="28"/>
        </w:rPr>
        <w:t>доку-ментов</w:t>
      </w:r>
      <w:proofErr w:type="gramEnd"/>
      <w:r w:rsidRPr="00372D9C">
        <w:rPr>
          <w:rFonts w:ascii="PT Astra Serif" w:hAnsi="PT Astra Serif"/>
          <w:sz w:val="28"/>
          <w:szCs w:val="28"/>
        </w:rPr>
        <w:t xml:space="preserve">, направленных КСП) включается в годовой отчет о деятельности структурного подразделения КСП и годовой отчет о деятельности КСП, другие документы КСП. </w:t>
      </w:r>
    </w:p>
    <w:p w:rsidR="00372D9C" w:rsidRPr="00372D9C" w:rsidRDefault="00372D9C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 xml:space="preserve">3.9. Итоги контроля реализации результатов проведенных мероприятий используются при планировании деятельности КСП  и разработке </w:t>
      </w:r>
      <w:proofErr w:type="spellStart"/>
      <w:proofErr w:type="gramStart"/>
      <w:r w:rsidRPr="00372D9C">
        <w:rPr>
          <w:rFonts w:ascii="PT Astra Serif" w:hAnsi="PT Astra Serif"/>
          <w:sz w:val="28"/>
          <w:szCs w:val="28"/>
        </w:rPr>
        <w:t>меропри-ятий</w:t>
      </w:r>
      <w:proofErr w:type="spellEnd"/>
      <w:proofErr w:type="gramEnd"/>
      <w:r w:rsidRPr="00372D9C">
        <w:rPr>
          <w:rFonts w:ascii="PT Astra Serif" w:hAnsi="PT Astra Serif"/>
          <w:sz w:val="28"/>
          <w:szCs w:val="28"/>
        </w:rPr>
        <w:t xml:space="preserve"> по совершенствованию ее контрольной и экспертно-аналитической </w:t>
      </w:r>
      <w:proofErr w:type="spellStart"/>
      <w:r w:rsidRPr="00372D9C">
        <w:rPr>
          <w:rFonts w:ascii="PT Astra Serif" w:hAnsi="PT Astra Serif"/>
          <w:sz w:val="28"/>
          <w:szCs w:val="28"/>
        </w:rPr>
        <w:t>дея-тельности</w:t>
      </w:r>
      <w:proofErr w:type="spellEnd"/>
      <w:r w:rsidRPr="00372D9C">
        <w:rPr>
          <w:rFonts w:ascii="PT Astra Serif" w:hAnsi="PT Astra Serif"/>
          <w:sz w:val="28"/>
          <w:szCs w:val="28"/>
        </w:rPr>
        <w:t xml:space="preserve">. </w:t>
      </w:r>
    </w:p>
    <w:p w:rsidR="00372D9C" w:rsidRPr="00372D9C" w:rsidRDefault="00372D9C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 xml:space="preserve">3.10. По итогам анализа информации о реализации результатов </w:t>
      </w:r>
      <w:proofErr w:type="spellStart"/>
      <w:proofErr w:type="gramStart"/>
      <w:r w:rsidRPr="00372D9C">
        <w:rPr>
          <w:rFonts w:ascii="PT Astra Serif" w:hAnsi="PT Astra Serif"/>
          <w:sz w:val="28"/>
          <w:szCs w:val="28"/>
        </w:rPr>
        <w:t>прове</w:t>
      </w:r>
      <w:proofErr w:type="spellEnd"/>
      <w:r w:rsidRPr="00372D9C">
        <w:rPr>
          <w:rFonts w:ascii="PT Astra Serif" w:hAnsi="PT Astra Serif"/>
          <w:sz w:val="28"/>
          <w:szCs w:val="28"/>
        </w:rPr>
        <w:t>-денных</w:t>
      </w:r>
      <w:proofErr w:type="gramEnd"/>
      <w:r w:rsidRPr="00372D9C">
        <w:rPr>
          <w:rFonts w:ascii="PT Astra Serif" w:hAnsi="PT Astra Serif"/>
          <w:sz w:val="28"/>
          <w:szCs w:val="28"/>
        </w:rPr>
        <w:t xml:space="preserve"> мероприятий могут быть подготовлены информационные письма с предложениями и рекомендациями в адрес органов местного самоуправления, иных органов и организаций. </w:t>
      </w:r>
    </w:p>
    <w:p w:rsidR="00175D1F" w:rsidRDefault="00175D1F" w:rsidP="00B460C5">
      <w:pPr>
        <w:pStyle w:val="Default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72D9C" w:rsidRPr="00372D9C" w:rsidRDefault="00372D9C" w:rsidP="00B460C5">
      <w:pPr>
        <w:pStyle w:val="Default"/>
        <w:ind w:firstLine="709"/>
        <w:jc w:val="center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b/>
          <w:bCs/>
          <w:sz w:val="28"/>
          <w:szCs w:val="28"/>
        </w:rPr>
        <w:t xml:space="preserve">4. Мониторинг и анализ решений, принятых по результатам </w:t>
      </w:r>
      <w:proofErr w:type="gramStart"/>
      <w:r w:rsidRPr="00372D9C">
        <w:rPr>
          <w:rFonts w:ascii="PT Astra Serif" w:hAnsi="PT Astra Serif"/>
          <w:b/>
          <w:bCs/>
          <w:sz w:val="28"/>
          <w:szCs w:val="28"/>
        </w:rPr>
        <w:t>рас-смотрения</w:t>
      </w:r>
      <w:proofErr w:type="gramEnd"/>
      <w:r w:rsidRPr="00372D9C">
        <w:rPr>
          <w:rFonts w:ascii="PT Astra Serif" w:hAnsi="PT Astra Serif"/>
          <w:b/>
          <w:bCs/>
          <w:sz w:val="28"/>
          <w:szCs w:val="28"/>
        </w:rPr>
        <w:t xml:space="preserve"> заключений, отчетов, информационных писем</w:t>
      </w:r>
    </w:p>
    <w:p w:rsidR="00372D9C" w:rsidRPr="00372D9C" w:rsidRDefault="00372D9C" w:rsidP="00372D9C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 xml:space="preserve">4.1. КСП  проводит мониторинг и анализ решений, принятых органами местного самоуправления, иными органами и организациями, по результатам рассмотрения заключений, отчетов, информационных писем, иных документов по результатам проведенных мероприятий, в том числе решений по </w:t>
      </w:r>
      <w:proofErr w:type="gramStart"/>
      <w:r w:rsidRPr="00372D9C">
        <w:rPr>
          <w:rFonts w:ascii="PT Astra Serif" w:hAnsi="PT Astra Serif"/>
          <w:sz w:val="28"/>
          <w:szCs w:val="28"/>
        </w:rPr>
        <w:t>совершен-</w:t>
      </w:r>
      <w:proofErr w:type="spellStart"/>
      <w:r w:rsidRPr="00372D9C">
        <w:rPr>
          <w:rFonts w:ascii="PT Astra Serif" w:hAnsi="PT Astra Serif"/>
          <w:sz w:val="28"/>
          <w:szCs w:val="28"/>
        </w:rPr>
        <w:t>ствованию</w:t>
      </w:r>
      <w:proofErr w:type="spellEnd"/>
      <w:proofErr w:type="gramEnd"/>
      <w:r w:rsidRPr="00372D9C">
        <w:rPr>
          <w:rFonts w:ascii="PT Astra Serif" w:hAnsi="PT Astra Serif"/>
          <w:sz w:val="28"/>
          <w:szCs w:val="28"/>
        </w:rPr>
        <w:t xml:space="preserve"> нормативной правовой базы</w:t>
      </w:r>
      <w:r w:rsidR="009654A9">
        <w:rPr>
          <w:rFonts w:ascii="PT Astra Serif" w:hAnsi="PT Astra Serif"/>
          <w:sz w:val="28"/>
          <w:szCs w:val="28"/>
        </w:rPr>
        <w:t xml:space="preserve"> МО «Карсунский район»</w:t>
      </w:r>
      <w:r w:rsidR="00075A4F">
        <w:rPr>
          <w:rFonts w:ascii="PT Astra Serif" w:hAnsi="PT Astra Serif"/>
          <w:sz w:val="28"/>
          <w:szCs w:val="28"/>
        </w:rPr>
        <w:t xml:space="preserve"> Ульяновской</w:t>
      </w:r>
      <w:r w:rsidRPr="00372D9C">
        <w:rPr>
          <w:rFonts w:ascii="PT Astra Serif" w:hAnsi="PT Astra Serif"/>
          <w:sz w:val="28"/>
          <w:szCs w:val="28"/>
        </w:rPr>
        <w:t xml:space="preserve">, корректировке </w:t>
      </w:r>
      <w:r w:rsidR="009654A9">
        <w:rPr>
          <w:rFonts w:ascii="PT Astra Serif" w:hAnsi="PT Astra Serif"/>
          <w:sz w:val="28"/>
          <w:szCs w:val="28"/>
        </w:rPr>
        <w:t xml:space="preserve">муниципальных </w:t>
      </w:r>
      <w:r w:rsidR="00075A4F">
        <w:rPr>
          <w:rFonts w:ascii="PT Astra Serif" w:hAnsi="PT Astra Serif"/>
          <w:sz w:val="28"/>
          <w:szCs w:val="28"/>
        </w:rPr>
        <w:t>п</w:t>
      </w:r>
      <w:r w:rsidRPr="00372D9C">
        <w:rPr>
          <w:rFonts w:ascii="PT Astra Serif" w:hAnsi="PT Astra Serif"/>
          <w:sz w:val="28"/>
          <w:szCs w:val="28"/>
        </w:rPr>
        <w:t>рограмм</w:t>
      </w:r>
      <w:r w:rsidR="00075A4F" w:rsidRPr="00075A4F">
        <w:rPr>
          <w:rFonts w:ascii="PT Astra Serif" w:hAnsi="PT Astra Serif"/>
          <w:sz w:val="28"/>
          <w:szCs w:val="28"/>
        </w:rPr>
        <w:t xml:space="preserve"> </w:t>
      </w:r>
      <w:r w:rsidR="00075A4F" w:rsidRPr="00BE51DE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Pr="00372D9C">
        <w:rPr>
          <w:rFonts w:ascii="PT Astra Serif" w:hAnsi="PT Astra Serif"/>
          <w:sz w:val="28"/>
          <w:szCs w:val="28"/>
        </w:rPr>
        <w:t xml:space="preserve">. </w:t>
      </w:r>
    </w:p>
    <w:p w:rsidR="00906421" w:rsidRDefault="00372D9C" w:rsidP="00372D9C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lastRenderedPageBreak/>
        <w:t xml:space="preserve">4.2. В целях обеспечения своевременного и полного получения </w:t>
      </w:r>
      <w:proofErr w:type="spellStart"/>
      <w:proofErr w:type="gramStart"/>
      <w:r w:rsidRPr="00372D9C">
        <w:rPr>
          <w:rFonts w:ascii="PT Astra Serif" w:hAnsi="PT Astra Serif"/>
          <w:sz w:val="28"/>
          <w:szCs w:val="28"/>
        </w:rPr>
        <w:t>инфор-мации</w:t>
      </w:r>
      <w:proofErr w:type="spellEnd"/>
      <w:proofErr w:type="gramEnd"/>
      <w:r w:rsidRPr="00372D9C">
        <w:rPr>
          <w:rFonts w:ascii="PT Astra Serif" w:hAnsi="PT Astra Serif"/>
          <w:sz w:val="28"/>
          <w:szCs w:val="28"/>
        </w:rPr>
        <w:t xml:space="preserve"> по результатам рассмотрения информационных писем в них может быть указано на необходимость информирования КСП о результатах рассмотрения и принятых мерах, а также предлагаемый срок информирования КСП.</w:t>
      </w:r>
    </w:p>
    <w:p w:rsidR="00372D9C" w:rsidRPr="00372D9C" w:rsidRDefault="00372D9C" w:rsidP="00372D9C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 xml:space="preserve"> </w:t>
      </w:r>
    </w:p>
    <w:p w:rsidR="00372D9C" w:rsidRPr="00372D9C" w:rsidRDefault="00372D9C" w:rsidP="00075A4F">
      <w:pPr>
        <w:pStyle w:val="Default"/>
        <w:ind w:firstLine="709"/>
        <w:jc w:val="center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b/>
          <w:bCs/>
          <w:sz w:val="28"/>
          <w:szCs w:val="28"/>
        </w:rPr>
        <w:t>5. Контроль и анализ реализации представлений и предписаний</w:t>
      </w:r>
    </w:p>
    <w:p w:rsidR="00372D9C" w:rsidRPr="00372D9C" w:rsidRDefault="00372D9C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>5.1. Контроль и анализ реализации представлений и предписаний К</w:t>
      </w:r>
      <w:proofErr w:type="gramStart"/>
      <w:r w:rsidRPr="00372D9C">
        <w:rPr>
          <w:rFonts w:ascii="PT Astra Serif" w:hAnsi="PT Astra Serif"/>
          <w:sz w:val="28"/>
          <w:szCs w:val="28"/>
        </w:rPr>
        <w:t>СП вкл</w:t>
      </w:r>
      <w:proofErr w:type="gramEnd"/>
      <w:r w:rsidRPr="00372D9C">
        <w:rPr>
          <w:rFonts w:ascii="PT Astra Serif" w:hAnsi="PT Astra Serif"/>
          <w:sz w:val="28"/>
          <w:szCs w:val="28"/>
        </w:rPr>
        <w:t xml:space="preserve">ючает в себя следующие процедуры: </w:t>
      </w:r>
    </w:p>
    <w:p w:rsidR="00372D9C" w:rsidRPr="00372D9C" w:rsidRDefault="00372D9C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 xml:space="preserve">постановка представлений и предписаний на контроль; </w:t>
      </w:r>
    </w:p>
    <w:p w:rsidR="00013D24" w:rsidRDefault="00372D9C" w:rsidP="00906421">
      <w:pPr>
        <w:suppressAutoHyphens/>
        <w:spacing w:line="288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72D9C">
        <w:rPr>
          <w:rFonts w:ascii="PT Astra Serif" w:hAnsi="PT Astra Serif"/>
          <w:sz w:val="28"/>
          <w:szCs w:val="28"/>
        </w:rPr>
        <w:t>анализ результатов реализации представлений и предписаний;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принятие мер в случаях </w:t>
      </w:r>
      <w:proofErr w:type="spellStart"/>
      <w:r w:rsidRPr="003F6857">
        <w:rPr>
          <w:rFonts w:ascii="PT Astra Serif" w:hAnsi="PT Astra Serif"/>
          <w:sz w:val="28"/>
          <w:szCs w:val="28"/>
        </w:rPr>
        <w:t>нерассмотрения</w:t>
      </w:r>
      <w:proofErr w:type="spellEnd"/>
      <w:r w:rsidRPr="003F6857">
        <w:rPr>
          <w:rFonts w:ascii="PT Astra Serif" w:hAnsi="PT Astra Serif"/>
          <w:sz w:val="28"/>
          <w:szCs w:val="28"/>
        </w:rPr>
        <w:t xml:space="preserve"> (неисполнения) представлений (предписаний), несоблюдения сроков их рассмотрения (исполнения) (в том числе возбуждение дел об административном производстве в соответствии с ч. 20 ст. 19.5 Кодекса Российской Федерации </w:t>
      </w:r>
      <w:proofErr w:type="gramStart"/>
      <w:r w:rsidRPr="003F6857">
        <w:rPr>
          <w:rFonts w:ascii="PT Astra Serif" w:hAnsi="PT Astra Serif"/>
          <w:sz w:val="28"/>
          <w:szCs w:val="28"/>
        </w:rPr>
        <w:t>об</w:t>
      </w:r>
      <w:proofErr w:type="gramEnd"/>
      <w:r w:rsidRPr="003F6857">
        <w:rPr>
          <w:rFonts w:ascii="PT Astra Serif" w:hAnsi="PT Astra Serif"/>
          <w:sz w:val="28"/>
          <w:szCs w:val="28"/>
        </w:rPr>
        <w:t xml:space="preserve"> административных </w:t>
      </w:r>
      <w:proofErr w:type="spellStart"/>
      <w:r w:rsidRPr="003F6857">
        <w:rPr>
          <w:rFonts w:ascii="PT Astra Serif" w:hAnsi="PT Astra Serif"/>
          <w:sz w:val="28"/>
          <w:szCs w:val="28"/>
        </w:rPr>
        <w:t>правона</w:t>
      </w:r>
      <w:proofErr w:type="spellEnd"/>
      <w:r w:rsidRPr="003F6857">
        <w:rPr>
          <w:rFonts w:ascii="PT Astra Serif" w:hAnsi="PT Astra Serif"/>
          <w:sz w:val="28"/>
          <w:szCs w:val="28"/>
        </w:rPr>
        <w:t xml:space="preserve">-рушениях);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>продление сроков рассмотрения (исполнения) представлений (</w:t>
      </w:r>
      <w:proofErr w:type="spellStart"/>
      <w:proofErr w:type="gramStart"/>
      <w:r w:rsidRPr="003F6857">
        <w:rPr>
          <w:rFonts w:ascii="PT Astra Serif" w:hAnsi="PT Astra Serif"/>
          <w:sz w:val="28"/>
          <w:szCs w:val="28"/>
        </w:rPr>
        <w:t>предпи-саний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) (или его отдельных пунктов);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снятие представлений (предписаний) с контроля (или его отдельных пунктов).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5.2. Анализ результатов реализации представлений (предписаний) </w:t>
      </w:r>
      <w:proofErr w:type="gramStart"/>
      <w:r w:rsidRPr="003F6857">
        <w:rPr>
          <w:rFonts w:ascii="PT Astra Serif" w:hAnsi="PT Astra Serif"/>
          <w:sz w:val="28"/>
          <w:szCs w:val="28"/>
        </w:rPr>
        <w:t>осу-</w:t>
      </w:r>
      <w:proofErr w:type="spellStart"/>
      <w:r w:rsidRPr="003F6857">
        <w:rPr>
          <w:rFonts w:ascii="PT Astra Serif" w:hAnsi="PT Astra Serif"/>
          <w:sz w:val="28"/>
          <w:szCs w:val="28"/>
        </w:rPr>
        <w:t>ществляется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 путем проведения: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мониторинга реализации представлений (предписаний), </w:t>
      </w:r>
      <w:proofErr w:type="spellStart"/>
      <w:proofErr w:type="gramStart"/>
      <w:r w:rsidRPr="003F6857">
        <w:rPr>
          <w:rFonts w:ascii="PT Astra Serif" w:hAnsi="PT Astra Serif"/>
          <w:sz w:val="28"/>
          <w:szCs w:val="28"/>
        </w:rPr>
        <w:t>осуществляе-мого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 путем изучения и анализа полученной от объектов контроля информации о результатах рассмотрения (исполнения) представлений (предписаний);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контрольных мероприятий, предметом или одним из вопросов которых является контроль рассмотрения (исполнения) ранее направленных </w:t>
      </w:r>
      <w:proofErr w:type="gramStart"/>
      <w:r w:rsidRPr="003F6857">
        <w:rPr>
          <w:rFonts w:ascii="PT Astra Serif" w:hAnsi="PT Astra Serif"/>
          <w:sz w:val="28"/>
          <w:szCs w:val="28"/>
        </w:rPr>
        <w:t>пред-</w:t>
      </w:r>
      <w:proofErr w:type="spellStart"/>
      <w:r w:rsidRPr="003F6857">
        <w:rPr>
          <w:rFonts w:ascii="PT Astra Serif" w:hAnsi="PT Astra Serif"/>
          <w:sz w:val="28"/>
          <w:szCs w:val="28"/>
        </w:rPr>
        <w:t>ставлений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 (предписаний).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5.3. Мониторинг реализации представлений (предписаний) включает в себя: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контроль соблюдения объектами контроля установленных сроков </w:t>
      </w:r>
      <w:proofErr w:type="gramStart"/>
      <w:r w:rsidRPr="003F6857">
        <w:rPr>
          <w:rFonts w:ascii="PT Astra Serif" w:hAnsi="PT Astra Serif"/>
          <w:sz w:val="28"/>
          <w:szCs w:val="28"/>
        </w:rPr>
        <w:t>рас-смотрения</w:t>
      </w:r>
      <w:proofErr w:type="gramEnd"/>
      <w:r w:rsidRPr="003F6857">
        <w:rPr>
          <w:rFonts w:ascii="PT Astra Serif" w:hAnsi="PT Astra Serif"/>
          <w:sz w:val="28"/>
          <w:szCs w:val="28"/>
        </w:rPr>
        <w:t xml:space="preserve"> (исполнения) представлений (предписаний) и информирования КСП о принятых мерах;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>анализ результатов реализации объектами контроля требований (</w:t>
      </w:r>
      <w:proofErr w:type="gramStart"/>
      <w:r w:rsidRPr="003F6857">
        <w:rPr>
          <w:rFonts w:ascii="PT Astra Serif" w:hAnsi="PT Astra Serif"/>
          <w:sz w:val="28"/>
          <w:szCs w:val="28"/>
        </w:rPr>
        <w:t>пред-</w:t>
      </w:r>
      <w:proofErr w:type="spellStart"/>
      <w:r w:rsidRPr="003F6857">
        <w:rPr>
          <w:rFonts w:ascii="PT Astra Serif" w:hAnsi="PT Astra Serif"/>
          <w:sz w:val="28"/>
          <w:szCs w:val="28"/>
        </w:rPr>
        <w:t>ложений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), содержащихся в представлениях (предписаниях).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5.3.1. Анализ результатов реализации объектами контроля </w:t>
      </w:r>
      <w:proofErr w:type="spellStart"/>
      <w:proofErr w:type="gramStart"/>
      <w:r w:rsidRPr="003F6857">
        <w:rPr>
          <w:rFonts w:ascii="PT Astra Serif" w:hAnsi="PT Astra Serif"/>
          <w:sz w:val="28"/>
          <w:szCs w:val="28"/>
        </w:rPr>
        <w:t>представле-ний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 (предписаний) включает в себя: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анализ и оценку своевременности и полноты реализации требований (предложений), содержащихся в представлениях (предписаниях), выполнения запланированных мероприятий по устранению выявленных нарушений нормативных правовых актов и недостатков, а также причин и условий их возникновения;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 xml:space="preserve">анализ соответствия мер, принятых объектом контроля, содержанию представлений (предписаний);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t>анализ причин неисполнения (</w:t>
      </w:r>
      <w:proofErr w:type="spellStart"/>
      <w:r w:rsidRPr="003F6857">
        <w:rPr>
          <w:rFonts w:ascii="PT Astra Serif" w:hAnsi="PT Astra Serif"/>
          <w:sz w:val="28"/>
          <w:szCs w:val="28"/>
        </w:rPr>
        <w:t>нерассмотрения</w:t>
      </w:r>
      <w:proofErr w:type="spellEnd"/>
      <w:r w:rsidRPr="003F6857">
        <w:rPr>
          <w:rFonts w:ascii="PT Astra Serif" w:hAnsi="PT Astra Serif"/>
          <w:sz w:val="28"/>
          <w:szCs w:val="28"/>
        </w:rPr>
        <w:t>) требований (</w:t>
      </w:r>
      <w:proofErr w:type="spellStart"/>
      <w:proofErr w:type="gramStart"/>
      <w:r w:rsidRPr="003F6857">
        <w:rPr>
          <w:rFonts w:ascii="PT Astra Serif" w:hAnsi="PT Astra Serif"/>
          <w:sz w:val="28"/>
          <w:szCs w:val="28"/>
        </w:rPr>
        <w:t>предложе-ний</w:t>
      </w:r>
      <w:proofErr w:type="spellEnd"/>
      <w:proofErr w:type="gramEnd"/>
      <w:r w:rsidRPr="003F6857">
        <w:rPr>
          <w:rFonts w:ascii="PT Astra Serif" w:hAnsi="PT Astra Serif"/>
          <w:sz w:val="28"/>
          <w:szCs w:val="28"/>
        </w:rPr>
        <w:t xml:space="preserve">), содержащихся в представлениях (предписаниях).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sz w:val="28"/>
          <w:szCs w:val="28"/>
        </w:rPr>
        <w:lastRenderedPageBreak/>
        <w:t xml:space="preserve">5.3.2. </w:t>
      </w:r>
      <w:proofErr w:type="gramStart"/>
      <w:r w:rsidRPr="003F6857">
        <w:rPr>
          <w:rFonts w:ascii="PT Astra Serif" w:hAnsi="PT Astra Serif"/>
          <w:sz w:val="28"/>
          <w:szCs w:val="28"/>
        </w:rPr>
        <w:t xml:space="preserve">В ходе осуществления мониторинга реализации представлений (предписаний) от объектов контроля в соответствии с </w:t>
      </w:r>
      <w:r w:rsidR="00270F38">
        <w:rPr>
          <w:rFonts w:ascii="PT Astra Serif" w:hAnsi="PT Astra Serif"/>
          <w:sz w:val="28"/>
          <w:szCs w:val="28"/>
        </w:rPr>
        <w:t>п. 8.1</w:t>
      </w:r>
      <w:r w:rsidRPr="003F6857">
        <w:rPr>
          <w:rFonts w:ascii="PT Astra Serif" w:hAnsi="PT Astra Serif"/>
          <w:sz w:val="28"/>
          <w:szCs w:val="28"/>
        </w:rPr>
        <w:t xml:space="preserve">  </w:t>
      </w:r>
      <w:r w:rsidR="00DC3015" w:rsidRPr="00B86956">
        <w:rPr>
          <w:rFonts w:ascii="PT Astra Serif" w:hAnsi="PT Astra Serif"/>
          <w:sz w:val="28"/>
          <w:szCs w:val="28"/>
        </w:rPr>
        <w:t>Положени</w:t>
      </w:r>
      <w:r w:rsidR="00DC3015">
        <w:rPr>
          <w:rFonts w:ascii="PT Astra Serif" w:hAnsi="PT Astra Serif"/>
          <w:sz w:val="28"/>
          <w:szCs w:val="28"/>
        </w:rPr>
        <w:t xml:space="preserve">я </w:t>
      </w:r>
      <w:r w:rsidR="00DC3015" w:rsidRPr="00B86956">
        <w:rPr>
          <w:rFonts w:ascii="PT Astra Serif" w:hAnsi="PT Astra Serif"/>
          <w:sz w:val="28"/>
          <w:szCs w:val="28"/>
        </w:rPr>
        <w:t xml:space="preserve">о КСП, утвержденного решение Совета депутатов МО «Карсунский район» от 12.11.2021 №63 </w:t>
      </w:r>
      <w:r w:rsidR="00DC3015">
        <w:rPr>
          <w:rFonts w:ascii="PT Astra Serif" w:hAnsi="PT Astra Serif"/>
          <w:sz w:val="28"/>
          <w:szCs w:val="28"/>
        </w:rPr>
        <w:t>«</w:t>
      </w:r>
      <w:r w:rsidR="00DC3015" w:rsidRPr="00B86956">
        <w:rPr>
          <w:rFonts w:ascii="PT Astra Serif" w:hAnsi="PT Astra Serif"/>
          <w:sz w:val="28"/>
          <w:szCs w:val="28"/>
        </w:rPr>
        <w:t>О Контрольно-счетной палаты  муниципального образования «Карсунский район» Ульяновской области</w:t>
      </w:r>
      <w:r w:rsidR="00DC3015">
        <w:rPr>
          <w:rFonts w:ascii="PT Astra Serif" w:hAnsi="PT Astra Serif"/>
          <w:sz w:val="28"/>
          <w:szCs w:val="28"/>
        </w:rPr>
        <w:t>»</w:t>
      </w:r>
      <w:r w:rsidR="00301547">
        <w:rPr>
          <w:rFonts w:ascii="PT Astra Serif" w:hAnsi="PT Astra Serif"/>
          <w:sz w:val="28"/>
          <w:szCs w:val="28"/>
        </w:rPr>
        <w:t>,</w:t>
      </w:r>
      <w:r w:rsidR="00DC3015" w:rsidRPr="00B86956">
        <w:rPr>
          <w:rFonts w:ascii="PT Astra Serif" w:hAnsi="PT Astra Serif"/>
          <w:sz w:val="28"/>
          <w:szCs w:val="28"/>
        </w:rPr>
        <w:t xml:space="preserve"> </w:t>
      </w:r>
      <w:r w:rsidRPr="003F6857">
        <w:rPr>
          <w:rFonts w:ascii="PT Astra Serif" w:hAnsi="PT Astra Serif"/>
          <w:sz w:val="28"/>
          <w:szCs w:val="28"/>
        </w:rPr>
        <w:t>может быть запрошена необходимая информация, доку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менты и материалы о ходе и результатах выполнения содержащихся в них требованиях (предложениях). </w:t>
      </w:r>
      <w:proofErr w:type="gramEnd"/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>5.4. По итогам проведенного анализа аудитором (</w:t>
      </w:r>
      <w:r w:rsidR="00301547">
        <w:rPr>
          <w:rFonts w:ascii="PT Astra Serif" w:hAnsi="PT Astra Serif"/>
          <w:color w:val="auto"/>
          <w:sz w:val="28"/>
          <w:szCs w:val="28"/>
        </w:rPr>
        <w:t>председателем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) в течение 5 рабочих дней со дня регистрации ответа на представление (предписание) или со дня установленной даты контроля на имя председателя КСП готовится служебная записка с предложением: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о снятии представления (предписания) с контроля или его отдельных пунктов;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о продлении контроля представления (предписания) или его отдельных пунктов.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По согласованию с председателем КСП (в том числе в случае </w:t>
      </w:r>
      <w:proofErr w:type="spellStart"/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необ</w:t>
      </w:r>
      <w:proofErr w:type="spellEnd"/>
      <w:r w:rsidRPr="003F6857">
        <w:rPr>
          <w:rFonts w:ascii="PT Astra Serif" w:hAnsi="PT Astra Serif"/>
          <w:color w:val="auto"/>
          <w:sz w:val="28"/>
          <w:szCs w:val="28"/>
        </w:rPr>
        <w:t>-ходимости</w:t>
      </w:r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 получения от объекта контроля дополнительной информации) срок подготовки служебной записки может быть продлен.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Допускается подготовка одной служебной записки о продлении контроля представления (предписания) (или его отдельных пунктов) или о снятии представления (предписания) (или его отдельных пунктов) с контроля по всем представлениям (предписаниям), направленным в рамках одного мероприятия.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5.4.1. В служебной записке в рамках контроля реализации результатов мероприятия указываются: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>наименование и пункт плана мероприятия, в рамках которого направ</w:t>
      </w:r>
      <w:r w:rsidR="00A23A40">
        <w:rPr>
          <w:rFonts w:ascii="PT Astra Serif" w:hAnsi="PT Astra Serif"/>
          <w:color w:val="auto"/>
          <w:sz w:val="28"/>
          <w:szCs w:val="28"/>
        </w:rPr>
        <w:t>л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ено представление (предписание);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дата и номер представления (предписания);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адресат представления (предписания);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номера пунктов представления (предписания), контроль по которым продлевается и (или) номера пунктов представления (предписания) которые предлагается снять с контроля;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основание продления (описание принимаемых для устранения </w:t>
      </w:r>
      <w:proofErr w:type="spellStart"/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наруше-ний</w:t>
      </w:r>
      <w:proofErr w:type="spellEnd"/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 и недостатков мер, причины продления срока контроля);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дата, до которой продлевается контроль.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Примерная форма служебной записки приведена в </w:t>
      </w:r>
      <w:r w:rsidR="00301547">
        <w:rPr>
          <w:rFonts w:ascii="PT Astra Serif" w:hAnsi="PT Astra Serif"/>
          <w:color w:val="auto"/>
          <w:sz w:val="28"/>
          <w:szCs w:val="28"/>
        </w:rPr>
        <w:t>П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риложении 1.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5.4.2. Снятие представления (предписания) (или его отдельных пунктов) с контроля, его продление (или его отдельных пунктов) осуществляется на основании резолюции председателя КСП на служебной записке.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5.4.3. Предложение о снятии представления (предписания) или его </w:t>
      </w:r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от-дельных</w:t>
      </w:r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 пунктов с контроля выносится в случае достаточности принятых (принимаемых) мер для устранения выявленных нарушений и недостатков.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5.4.4. Продление срока контроля представления (предписания) или его отдельных пунктов производится в случае, если принятых (принимаемых) мер для устранения нарушений и недостатков недостаточно и (или) для их устранения требуется более продолжительный период времени.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lastRenderedPageBreak/>
        <w:t xml:space="preserve">После положительной резолюции председателя КСП на служебной записке на подпись председателю КСП представляется проект уведомления руководителя объекта контроля о продлении срока исполнения представления (предписания). Образец оформления уведомления о продлении срока исполнения представления (предписания) приведен в приложении 2.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Действия и принятие решений по поступившим ответам на уведомления о продлении сроков контроля представлений (предписаний) осуществляется в соответствии с пунктами 5.1– 5.4 настоящего Стандарта.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5.5. Контроль реализации представлений (предписаний) производится в ходе каждого контрольного мероприятия, объектом которого является адресат ранее направленного представления (предписания).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>5.6. Контрольные мероприятия, предметом которых является контроль реализации представлений (предписаний), или программы которых включают пункты о проверке реализации ранее направленных представлений (</w:t>
      </w:r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пред-писаний</w:t>
      </w:r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), осуществляются также в случаях: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получения от объектов контроля неполной информации о выполнении представлений (предписаний) КСП или наличия обоснованных сведений о недостоверности полученной информации;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необходимости уточнения информации, полученной в ходе мониторинга выполнения представлений (предписаний) КСП; 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получение по результатам мониторинга выполнения представлений (предписаний) КСП информации о неэффективности или низкой </w:t>
      </w:r>
      <w:proofErr w:type="spellStart"/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резуль-тативности</w:t>
      </w:r>
      <w:proofErr w:type="spellEnd"/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 мер, принятых объектами контроля. </w:t>
      </w:r>
    </w:p>
    <w:p w:rsidR="00906421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Планирование, подготовка и проведение указанных контрольных </w:t>
      </w:r>
      <w:proofErr w:type="spellStart"/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ме-роприятий</w:t>
      </w:r>
      <w:proofErr w:type="spellEnd"/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, а также оформление их результатов осуществляется в соответствии с </w:t>
      </w:r>
      <w:r w:rsidR="009572A3">
        <w:rPr>
          <w:rFonts w:ascii="PT Astra Serif" w:hAnsi="PT Astra Serif"/>
          <w:color w:val="auto"/>
          <w:sz w:val="28"/>
          <w:szCs w:val="28"/>
        </w:rPr>
        <w:t>СФК №</w:t>
      </w:r>
      <w:r w:rsidRPr="003F6857">
        <w:rPr>
          <w:rFonts w:ascii="PT Astra Serif" w:hAnsi="PT Astra Serif"/>
          <w:color w:val="auto"/>
          <w:sz w:val="28"/>
          <w:szCs w:val="28"/>
        </w:rPr>
        <w:t>1 «</w:t>
      </w:r>
      <w:r w:rsidR="001618A8" w:rsidRPr="001618A8">
        <w:rPr>
          <w:rFonts w:ascii="PT Astra Serif" w:hAnsi="PT Astra Serif"/>
          <w:sz w:val="28"/>
          <w:szCs w:val="28"/>
        </w:rPr>
        <w:t xml:space="preserve">Общие правила проведения контрольного мероприятия </w:t>
      </w:r>
      <w:r w:rsidR="001618A8" w:rsidRPr="001618A8">
        <w:rPr>
          <w:rFonts w:ascii="PT Astra Serif" w:hAnsi="PT Astra Serif"/>
          <w:spacing w:val="-2"/>
          <w:sz w:val="28"/>
          <w:szCs w:val="28"/>
        </w:rPr>
        <w:t xml:space="preserve">Контрольно-счётной палаты муниципального образования «Карсунский район» </w:t>
      </w:r>
      <w:r w:rsidR="001618A8" w:rsidRPr="001618A8">
        <w:rPr>
          <w:rFonts w:ascii="PT Astra Serif" w:hAnsi="PT Astra Serif"/>
          <w:sz w:val="28"/>
          <w:szCs w:val="28"/>
        </w:rPr>
        <w:t>Ульяновской области</w:t>
      </w:r>
      <w:r w:rsidRPr="001618A8">
        <w:rPr>
          <w:rFonts w:ascii="PT Astra Serif" w:hAnsi="PT Astra Serif"/>
          <w:color w:val="auto"/>
          <w:sz w:val="28"/>
          <w:szCs w:val="28"/>
        </w:rPr>
        <w:t>.»</w:t>
      </w:r>
    </w:p>
    <w:p w:rsidR="003F6857" w:rsidRPr="003F6857" w:rsidRDefault="003F6857" w:rsidP="00906421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 </w:t>
      </w:r>
    </w:p>
    <w:p w:rsidR="00906421" w:rsidRDefault="003F6857" w:rsidP="001618A8">
      <w:pPr>
        <w:pStyle w:val="Default"/>
        <w:ind w:firstLine="709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3F6857">
        <w:rPr>
          <w:rFonts w:ascii="PT Astra Serif" w:hAnsi="PT Astra Serif"/>
          <w:b/>
          <w:bCs/>
          <w:color w:val="auto"/>
          <w:sz w:val="28"/>
          <w:szCs w:val="28"/>
        </w:rPr>
        <w:t xml:space="preserve">6. Мониторинг и контроль рассмотрения </w:t>
      </w:r>
      <w:proofErr w:type="gramStart"/>
      <w:r w:rsidRPr="003F6857">
        <w:rPr>
          <w:rFonts w:ascii="PT Astra Serif" w:hAnsi="PT Astra Serif"/>
          <w:b/>
          <w:bCs/>
          <w:color w:val="auto"/>
          <w:sz w:val="28"/>
          <w:szCs w:val="28"/>
        </w:rPr>
        <w:t>правоохранительными</w:t>
      </w:r>
      <w:proofErr w:type="gramEnd"/>
      <w:r w:rsidRPr="003F6857">
        <w:rPr>
          <w:rFonts w:ascii="PT Astra Serif" w:hAnsi="PT Astra Serif"/>
          <w:b/>
          <w:bCs/>
          <w:color w:val="auto"/>
          <w:sz w:val="28"/>
          <w:szCs w:val="28"/>
        </w:rPr>
        <w:t xml:space="preserve"> </w:t>
      </w:r>
    </w:p>
    <w:p w:rsidR="003F6857" w:rsidRPr="003F6857" w:rsidRDefault="003F6857" w:rsidP="001618A8">
      <w:pPr>
        <w:pStyle w:val="Default"/>
        <w:ind w:firstLine="709"/>
        <w:jc w:val="center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b/>
          <w:bCs/>
          <w:color w:val="auto"/>
          <w:sz w:val="28"/>
          <w:szCs w:val="28"/>
        </w:rPr>
        <w:t xml:space="preserve">органами, налоговыми органами, прокуратурой, Управлением Федеральной антимонопольной службы по </w:t>
      </w:r>
      <w:r w:rsidR="001618A8">
        <w:rPr>
          <w:rFonts w:ascii="PT Astra Serif" w:hAnsi="PT Astra Serif"/>
          <w:b/>
          <w:bCs/>
          <w:color w:val="auto"/>
          <w:sz w:val="28"/>
          <w:szCs w:val="28"/>
        </w:rPr>
        <w:t xml:space="preserve">Ульяновской </w:t>
      </w:r>
      <w:r w:rsidRPr="003F6857">
        <w:rPr>
          <w:rFonts w:ascii="PT Astra Serif" w:hAnsi="PT Astra Serif"/>
          <w:b/>
          <w:bCs/>
          <w:color w:val="auto"/>
          <w:sz w:val="28"/>
          <w:szCs w:val="28"/>
        </w:rPr>
        <w:t xml:space="preserve">области и иными государственными органами обращений КСП </w:t>
      </w:r>
    </w:p>
    <w:p w:rsidR="003F6857" w:rsidRPr="003F6857" w:rsidRDefault="003F6857" w:rsidP="00E83F5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6.1. Отделом правового и кадрового обеспечения осуществляется </w:t>
      </w:r>
      <w:proofErr w:type="spellStart"/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мо-ниторинг</w:t>
      </w:r>
      <w:proofErr w:type="spellEnd"/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 рассмотрения обращений КСП правоохранительными, налоговыми органами, прокуратурой и иными государственными органами.</w:t>
      </w:r>
      <w:r w:rsidR="00571FCF">
        <w:rPr>
          <w:rFonts w:ascii="PT Astra Serif" w:hAnsi="PT Astra Serif"/>
          <w:color w:val="auto"/>
          <w:sz w:val="28"/>
          <w:szCs w:val="28"/>
        </w:rPr>
        <w:t xml:space="preserve"> 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Инспекцией  осуществляется мониторинг рассмотрения обращений КСП Управлением Федеральной антимонопольной службы по </w:t>
      </w:r>
      <w:r w:rsidR="00B10C95">
        <w:rPr>
          <w:rFonts w:ascii="PT Astra Serif" w:hAnsi="PT Astra Serif"/>
          <w:color w:val="auto"/>
          <w:sz w:val="28"/>
          <w:szCs w:val="28"/>
        </w:rPr>
        <w:t xml:space="preserve">Ульяновской 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области.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Мониторинг включает в себя постоянное систематическое наблюдение за своевременностью предоставления ответов на обращения КСП.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6.2. </w:t>
      </w:r>
      <w:bookmarkStart w:id="0" w:name="_GoBack"/>
      <w:bookmarkEnd w:id="0"/>
      <w:r w:rsidRPr="003F6857">
        <w:rPr>
          <w:rFonts w:ascii="PT Astra Serif" w:hAnsi="PT Astra Serif"/>
          <w:color w:val="auto"/>
          <w:sz w:val="28"/>
          <w:szCs w:val="28"/>
        </w:rPr>
        <w:t xml:space="preserve">КСП, ответственный за проведение мероприятия, осуществляет контроль за своевременностью предоставления ответов на обращения КСП в органы.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lastRenderedPageBreak/>
        <w:t xml:space="preserve">6.3. При получении ответа на обращение </w:t>
      </w:r>
      <w:r w:rsidR="00571FCF">
        <w:rPr>
          <w:rFonts w:ascii="PT Astra Serif" w:hAnsi="PT Astra Serif"/>
          <w:color w:val="auto"/>
          <w:sz w:val="28"/>
          <w:szCs w:val="28"/>
        </w:rPr>
        <w:t xml:space="preserve">инспектор </w:t>
      </w:r>
      <w:r w:rsidRPr="003F6857">
        <w:rPr>
          <w:rFonts w:ascii="PT Astra Serif" w:hAnsi="PT Astra Serif"/>
          <w:color w:val="auto"/>
          <w:sz w:val="28"/>
          <w:szCs w:val="28"/>
        </w:rPr>
        <w:t xml:space="preserve">КСП (при необходимости с привлечением сотрудника, отвечающего за юридическое сопровождение КСП) проводит анализ и оценку: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достаточности мер, принятых органом по нарушениям, установленным КСП;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законности причин отказа в возбуждении уголовного дела или принятии иных мер реагирования.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6.4. При несогласии с принятым органом решением данное решение обжалуется в порядке, предусмотренном действующим законодательством. </w:t>
      </w:r>
    </w:p>
    <w:p w:rsidR="003F6857" w:rsidRPr="003F6857" w:rsidRDefault="003F6857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3F6857">
        <w:rPr>
          <w:rFonts w:ascii="PT Astra Serif" w:hAnsi="PT Astra Serif"/>
          <w:color w:val="auto"/>
          <w:sz w:val="28"/>
          <w:szCs w:val="28"/>
        </w:rPr>
        <w:t xml:space="preserve">6.5. При необходимости в целях осуществления надлежащего </w:t>
      </w:r>
      <w:proofErr w:type="gramStart"/>
      <w:r w:rsidRPr="003F6857">
        <w:rPr>
          <w:rFonts w:ascii="PT Astra Serif" w:hAnsi="PT Astra Serif"/>
          <w:color w:val="auto"/>
          <w:sz w:val="28"/>
          <w:szCs w:val="28"/>
        </w:rPr>
        <w:t>контроля за</w:t>
      </w:r>
      <w:proofErr w:type="gramEnd"/>
      <w:r w:rsidRPr="003F6857">
        <w:rPr>
          <w:rFonts w:ascii="PT Astra Serif" w:hAnsi="PT Astra Serif"/>
          <w:color w:val="auto"/>
          <w:sz w:val="28"/>
          <w:szCs w:val="28"/>
        </w:rPr>
        <w:t xml:space="preserve"> законностью рассмотрения обращений КСП в органы могут быть направлены дополнительные обращения или запросы. </w:t>
      </w:r>
    </w:p>
    <w:p w:rsidR="00035680" w:rsidRDefault="00035680" w:rsidP="003F6857">
      <w:pPr>
        <w:pStyle w:val="Default"/>
        <w:ind w:firstLine="709"/>
        <w:jc w:val="both"/>
        <w:rPr>
          <w:rFonts w:ascii="PT Astra Serif" w:hAnsi="PT Astra Serif"/>
          <w:color w:val="auto"/>
          <w:sz w:val="23"/>
          <w:szCs w:val="23"/>
        </w:rPr>
      </w:pPr>
    </w:p>
    <w:p w:rsidR="004720BB" w:rsidRDefault="00035680" w:rsidP="00035680">
      <w:pPr>
        <w:pStyle w:val="Default"/>
        <w:ind w:firstLine="709"/>
        <w:jc w:val="center"/>
        <w:rPr>
          <w:rFonts w:ascii="PT Astra Serif" w:hAnsi="PT Astra Serif"/>
          <w:color w:val="auto"/>
          <w:sz w:val="23"/>
          <w:szCs w:val="23"/>
        </w:rPr>
      </w:pPr>
      <w:r>
        <w:rPr>
          <w:rFonts w:ascii="PT Astra Serif" w:hAnsi="PT Astra Serif"/>
          <w:color w:val="auto"/>
          <w:sz w:val="23"/>
          <w:szCs w:val="23"/>
        </w:rPr>
        <w:t>_________________________</w:t>
      </w:r>
    </w:p>
    <w:p w:rsidR="004720BB" w:rsidRDefault="004720BB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884D49" w:rsidRDefault="00884D49" w:rsidP="004720BB"/>
    <w:p w:rsidR="00A86D09" w:rsidRDefault="00A86D09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A86D09" w:rsidRPr="00A86D09" w:rsidRDefault="00A86D09" w:rsidP="00A86D09">
      <w:pPr>
        <w:pStyle w:val="2"/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E83F5E" w:rsidRDefault="00E83F5E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571FCF" w:rsidRDefault="00571FCF" w:rsidP="00884D49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F85782" w:rsidRDefault="00F85782" w:rsidP="00884D49">
      <w:pPr>
        <w:pStyle w:val="af0"/>
        <w:tabs>
          <w:tab w:val="left" w:pos="567"/>
          <w:tab w:val="left" w:pos="7938"/>
        </w:tabs>
        <w:spacing w:before="120"/>
        <w:ind w:left="5131"/>
        <w:outlineLvl w:val="0"/>
        <w:rPr>
          <w:rFonts w:ascii="PT Astra Serif" w:hAnsi="PT Astra Serif"/>
          <w:b/>
          <w:szCs w:val="28"/>
        </w:rPr>
      </w:pPr>
    </w:p>
    <w:p w:rsidR="00F85782" w:rsidRPr="00F85782" w:rsidRDefault="00F85782" w:rsidP="00884D49">
      <w:pPr>
        <w:pStyle w:val="af0"/>
        <w:tabs>
          <w:tab w:val="left" w:pos="567"/>
          <w:tab w:val="left" w:pos="7938"/>
        </w:tabs>
        <w:spacing w:before="120"/>
        <w:ind w:left="5131"/>
        <w:outlineLvl w:val="0"/>
        <w:rPr>
          <w:rFonts w:ascii="PT Astra Serif" w:hAnsi="PT Astra Serif"/>
          <w:b/>
          <w:szCs w:val="28"/>
        </w:rPr>
      </w:pPr>
      <w:r w:rsidRPr="00F85782">
        <w:rPr>
          <w:rFonts w:ascii="PT Astra Serif" w:hAnsi="PT Astra Serif"/>
          <w:b/>
          <w:szCs w:val="28"/>
        </w:rPr>
        <w:lastRenderedPageBreak/>
        <w:t>Приложение 1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spacing w:before="120"/>
        <w:ind w:left="5131"/>
        <w:outlineLvl w:val="0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Председателю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ind w:left="5131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Контрольно-счетной палаты</w:t>
      </w:r>
    </w:p>
    <w:p w:rsidR="00E83F5E" w:rsidRDefault="00E83F5E" w:rsidP="00884D49">
      <w:pPr>
        <w:pStyle w:val="af0"/>
        <w:tabs>
          <w:tab w:val="left" w:pos="567"/>
          <w:tab w:val="left" w:pos="7938"/>
        </w:tabs>
        <w:ind w:left="5131"/>
        <w:rPr>
          <w:rFonts w:ascii="PT Astra Serif" w:hAnsi="PT Astra Serif"/>
          <w:szCs w:val="28"/>
        </w:rPr>
      </w:pPr>
      <w:proofErr w:type="spellStart"/>
      <w:r>
        <w:rPr>
          <w:rFonts w:ascii="PT Astra Serif" w:hAnsi="PT Astra Serif"/>
          <w:szCs w:val="28"/>
        </w:rPr>
        <w:t>Карсунского</w:t>
      </w:r>
      <w:proofErr w:type="spellEnd"/>
      <w:r>
        <w:rPr>
          <w:rFonts w:ascii="PT Astra Serif" w:hAnsi="PT Astra Serif"/>
          <w:szCs w:val="28"/>
        </w:rPr>
        <w:t xml:space="preserve"> района</w:t>
      </w:r>
    </w:p>
    <w:p w:rsidR="00884D49" w:rsidRPr="00884D49" w:rsidRDefault="00E83F5E" w:rsidP="00884D49">
      <w:pPr>
        <w:pStyle w:val="af0"/>
        <w:tabs>
          <w:tab w:val="left" w:pos="567"/>
          <w:tab w:val="left" w:pos="7938"/>
        </w:tabs>
        <w:ind w:left="5131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Ульяновской </w:t>
      </w:r>
      <w:r w:rsidR="00884D49" w:rsidRPr="00884D49">
        <w:rPr>
          <w:rFonts w:ascii="PT Astra Serif" w:hAnsi="PT Astra Serif"/>
          <w:szCs w:val="28"/>
        </w:rPr>
        <w:t>области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spacing w:before="120" w:line="276" w:lineRule="auto"/>
        <w:ind w:left="5131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Фамилия инициалы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spacing w:line="276" w:lineRule="auto"/>
        <w:ind w:left="5131"/>
        <w:rPr>
          <w:rFonts w:ascii="PT Astra Serif" w:hAnsi="PT Astra Serif"/>
          <w:szCs w:val="28"/>
        </w:rPr>
      </w:pPr>
    </w:p>
    <w:p w:rsidR="0025613C" w:rsidRDefault="0025613C" w:rsidP="00884D49">
      <w:pPr>
        <w:pStyle w:val="af0"/>
        <w:tabs>
          <w:tab w:val="left" w:pos="567"/>
          <w:tab w:val="left" w:pos="7938"/>
        </w:tabs>
        <w:spacing w:before="120" w:line="276" w:lineRule="auto"/>
        <w:ind w:left="5131"/>
        <w:rPr>
          <w:rFonts w:ascii="PT Astra Serif" w:hAnsi="PT Astra Serif"/>
          <w:noProof/>
          <w:szCs w:val="28"/>
        </w:rPr>
      </w:pPr>
      <w:r>
        <w:rPr>
          <w:rFonts w:ascii="PT Astra Serif" w:hAnsi="PT Astra Serif"/>
          <w:noProof/>
          <w:szCs w:val="28"/>
        </w:rPr>
        <w:t>Инспектора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spacing w:before="120" w:line="276" w:lineRule="auto"/>
        <w:ind w:left="5131"/>
        <w:rPr>
          <w:rFonts w:ascii="PT Astra Serif" w:hAnsi="PT Astra Serif"/>
          <w:noProof/>
          <w:szCs w:val="28"/>
        </w:rPr>
      </w:pPr>
      <w:r w:rsidRPr="00884D49">
        <w:rPr>
          <w:rFonts w:ascii="PT Astra Serif" w:hAnsi="PT Astra Serif"/>
          <w:noProof/>
          <w:szCs w:val="28"/>
        </w:rPr>
        <w:t xml:space="preserve">________________________________ 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spacing w:before="120" w:line="276" w:lineRule="auto"/>
        <w:ind w:left="5131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Фамилия инициалы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spacing w:after="200" w:line="276" w:lineRule="auto"/>
        <w:ind w:left="5103"/>
        <w:rPr>
          <w:rFonts w:ascii="PT Astra Serif" w:hAnsi="PT Astra Serif"/>
          <w:szCs w:val="28"/>
        </w:rPr>
      </w:pP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jc w:val="center"/>
        <w:outlineLvl w:val="0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Служебная записка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ind w:firstLine="709"/>
        <w:jc w:val="both"/>
        <w:outlineLvl w:val="0"/>
        <w:rPr>
          <w:rFonts w:ascii="PT Astra Serif" w:hAnsi="PT Astra Serif"/>
          <w:szCs w:val="28"/>
        </w:rPr>
      </w:pP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ind w:firstLine="709"/>
        <w:jc w:val="both"/>
        <w:outlineLvl w:val="0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В рамках контроля реализации результатов контрольного меропри</w:t>
      </w:r>
      <w:r w:rsidRPr="00884D49">
        <w:rPr>
          <w:rFonts w:ascii="PT Astra Serif" w:hAnsi="PT Astra Serif"/>
          <w:szCs w:val="28"/>
        </w:rPr>
        <w:t>я</w:t>
      </w:r>
      <w:r w:rsidRPr="00884D49">
        <w:rPr>
          <w:rFonts w:ascii="PT Astra Serif" w:hAnsi="PT Astra Serif"/>
          <w:szCs w:val="28"/>
        </w:rPr>
        <w:t>тия</w:t>
      </w:r>
      <w:r w:rsidR="0030254F">
        <w:rPr>
          <w:rFonts w:ascii="PT Astra Serif" w:hAnsi="PT Astra Serif"/>
          <w:szCs w:val="28"/>
        </w:rPr>
        <w:t xml:space="preserve"> </w:t>
      </w:r>
      <w:r w:rsidRPr="00884D49">
        <w:rPr>
          <w:rFonts w:ascii="PT Astra Serif" w:hAnsi="PT Astra Serif"/>
          <w:i/>
          <w:szCs w:val="28"/>
          <w:u w:val="single"/>
        </w:rPr>
        <w:t>«Наименование мероприятия»</w:t>
      </w:r>
      <w:r w:rsidRPr="00884D49">
        <w:rPr>
          <w:rFonts w:ascii="PT Astra Serif" w:hAnsi="PT Astra Serif"/>
          <w:szCs w:val="28"/>
        </w:rPr>
        <w:t xml:space="preserve"> (п. __ годового плана деятельности Ко</w:t>
      </w:r>
      <w:r w:rsidRPr="00884D49">
        <w:rPr>
          <w:rFonts w:ascii="PT Astra Serif" w:hAnsi="PT Astra Serif"/>
          <w:szCs w:val="28"/>
        </w:rPr>
        <w:t>н</w:t>
      </w:r>
      <w:r w:rsidRPr="00884D49">
        <w:rPr>
          <w:rFonts w:ascii="PT Astra Serif" w:hAnsi="PT Astra Serif"/>
          <w:szCs w:val="28"/>
        </w:rPr>
        <w:t xml:space="preserve">трольно-счетной палаты </w:t>
      </w:r>
      <w:r w:rsidR="0030254F">
        <w:rPr>
          <w:rFonts w:ascii="PT Astra Serif" w:hAnsi="PT Astra Serif"/>
          <w:szCs w:val="28"/>
        </w:rPr>
        <w:t xml:space="preserve">МО «Карсунский район» Ульяновской области </w:t>
      </w:r>
      <w:r w:rsidRPr="00884D49">
        <w:rPr>
          <w:rFonts w:ascii="PT Astra Serif" w:hAnsi="PT Astra Serif"/>
          <w:szCs w:val="28"/>
        </w:rPr>
        <w:t>на 20__ год):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ind w:firstLine="709"/>
        <w:jc w:val="both"/>
        <w:outlineLvl w:val="0"/>
        <w:rPr>
          <w:rFonts w:ascii="PT Astra Serif" w:hAnsi="PT Astra Serif"/>
          <w:szCs w:val="28"/>
        </w:rPr>
      </w:pPr>
    </w:p>
    <w:p w:rsidR="00884D49" w:rsidRPr="00884D49" w:rsidRDefault="00884D49" w:rsidP="00884D49">
      <w:pPr>
        <w:pStyle w:val="af0"/>
        <w:numPr>
          <w:ilvl w:val="0"/>
          <w:numId w:val="10"/>
        </w:numPr>
        <w:tabs>
          <w:tab w:val="left" w:pos="0"/>
          <w:tab w:val="left" w:pos="567"/>
          <w:tab w:val="left" w:pos="993"/>
        </w:tabs>
        <w:ind w:left="0" w:firstLine="686"/>
        <w:jc w:val="both"/>
        <w:outlineLvl w:val="0"/>
        <w:rPr>
          <w:rFonts w:ascii="PT Astra Serif" w:hAnsi="PT Astra Serif"/>
          <w:szCs w:val="28"/>
        </w:rPr>
      </w:pPr>
      <w:proofErr w:type="gramStart"/>
      <w:r w:rsidRPr="00884D49">
        <w:rPr>
          <w:rFonts w:ascii="PT Astra Serif" w:hAnsi="PT Astra Serif"/>
          <w:szCs w:val="28"/>
        </w:rPr>
        <w:t>По представлению</w:t>
      </w:r>
      <w:r w:rsidRPr="00884D49">
        <w:rPr>
          <w:rStyle w:val="af3"/>
          <w:rFonts w:ascii="PT Astra Serif" w:hAnsi="PT Astra Serif"/>
          <w:szCs w:val="28"/>
        </w:rPr>
        <w:footnoteReference w:id="1"/>
      </w:r>
      <w:r w:rsidRPr="00884D49">
        <w:rPr>
          <w:rFonts w:ascii="PT Astra Serif" w:hAnsi="PT Astra Serif"/>
          <w:szCs w:val="28"/>
        </w:rPr>
        <w:t xml:space="preserve"> от ___.___._____ № ________, направленному в а</w:t>
      </w:r>
      <w:r w:rsidRPr="00884D49">
        <w:rPr>
          <w:rFonts w:ascii="PT Astra Serif" w:hAnsi="PT Astra Serif"/>
          <w:szCs w:val="28"/>
        </w:rPr>
        <w:t>д</w:t>
      </w:r>
      <w:r w:rsidRPr="00884D49">
        <w:rPr>
          <w:rFonts w:ascii="PT Astra Serif" w:hAnsi="PT Astra Serif"/>
          <w:szCs w:val="28"/>
        </w:rPr>
        <w:t>рес</w:t>
      </w:r>
      <w:r w:rsidR="0030254F">
        <w:rPr>
          <w:rFonts w:ascii="PT Astra Serif" w:hAnsi="PT Astra Serif"/>
          <w:szCs w:val="28"/>
        </w:rPr>
        <w:t xml:space="preserve"> </w:t>
      </w:r>
      <w:r w:rsidRPr="00884D49">
        <w:rPr>
          <w:rFonts w:ascii="PT Astra Serif" w:hAnsi="PT Astra Serif"/>
          <w:i/>
          <w:szCs w:val="28"/>
          <w:u w:val="single"/>
        </w:rPr>
        <w:t>«Наименование объекта контроля»</w:t>
      </w:r>
      <w:r w:rsidRPr="00884D49">
        <w:rPr>
          <w:rFonts w:ascii="PT Astra Serif" w:hAnsi="PT Astra Serif"/>
          <w:szCs w:val="28"/>
        </w:rPr>
        <w:t>:</w:t>
      </w:r>
      <w:proofErr w:type="gramEnd"/>
    </w:p>
    <w:p w:rsidR="00884D49" w:rsidRPr="00884D49" w:rsidRDefault="00884D49" w:rsidP="00884D49">
      <w:pPr>
        <w:pStyle w:val="af0"/>
        <w:numPr>
          <w:ilvl w:val="1"/>
          <w:numId w:val="10"/>
        </w:numPr>
        <w:tabs>
          <w:tab w:val="left" w:pos="0"/>
          <w:tab w:val="left" w:pos="1276"/>
        </w:tabs>
        <w:spacing w:before="120"/>
        <w:ind w:left="0" w:firstLine="686"/>
        <w:jc w:val="both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Прошу продлить до ___.___._____ срок контрол</w:t>
      </w:r>
      <w:proofErr w:type="gramStart"/>
      <w:r w:rsidRPr="00884D49">
        <w:rPr>
          <w:rFonts w:ascii="PT Astra Serif" w:hAnsi="PT Astra Serif"/>
          <w:szCs w:val="28"/>
        </w:rPr>
        <w:t>я</w:t>
      </w:r>
      <w:r w:rsidRPr="00884D49">
        <w:rPr>
          <w:rFonts w:ascii="PT Astra Serif" w:hAnsi="PT Astra Serif"/>
          <w:i/>
          <w:szCs w:val="28"/>
          <w:u w:val="single"/>
        </w:rPr>
        <w:t>(</w:t>
      </w:r>
      <w:proofErr w:type="gramEnd"/>
      <w:r w:rsidRPr="00884D49">
        <w:rPr>
          <w:rFonts w:ascii="PT Astra Serif" w:hAnsi="PT Astra Serif"/>
          <w:i/>
          <w:szCs w:val="28"/>
          <w:u w:val="single"/>
        </w:rPr>
        <w:t>в случае продления контроля отдельных пунктов  указать номера пунктов)</w:t>
      </w:r>
      <w:r w:rsidRPr="00884D49">
        <w:rPr>
          <w:rFonts w:ascii="PT Astra Serif" w:hAnsi="PT Astra Serif"/>
          <w:szCs w:val="28"/>
        </w:rPr>
        <w:t>представления.</w:t>
      </w:r>
    </w:p>
    <w:p w:rsidR="00884D49" w:rsidRPr="00884D49" w:rsidRDefault="00884D49" w:rsidP="00884D49">
      <w:pPr>
        <w:pStyle w:val="af0"/>
        <w:ind w:left="2508" w:hanging="1765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 xml:space="preserve">Основание: не выполнены пункты представления. </w:t>
      </w:r>
    </w:p>
    <w:p w:rsidR="00884D49" w:rsidRPr="00884D49" w:rsidRDefault="00884D49" w:rsidP="00884D49">
      <w:pPr>
        <w:pStyle w:val="af0"/>
        <w:ind w:left="2508" w:hanging="2508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_______________________________________________________________ .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rPr>
          <w:rFonts w:ascii="PT Astra Serif" w:hAnsi="PT Astra Serif"/>
          <w:spacing w:val="-8"/>
          <w:szCs w:val="28"/>
        </w:rPr>
      </w:pPr>
      <w:r w:rsidRPr="00884D49">
        <w:rPr>
          <w:rFonts w:ascii="PT Astra Serif" w:hAnsi="PT Astra Serif"/>
          <w:spacing w:val="-8"/>
          <w:sz w:val="20"/>
        </w:rPr>
        <w:t>/описание принимаемых для устранения нарушений и недостатков мер, причины продления срока контроля/</w:t>
      </w:r>
    </w:p>
    <w:p w:rsidR="00884D49" w:rsidRPr="00884D49" w:rsidRDefault="00884D49" w:rsidP="00884D49">
      <w:pPr>
        <w:pStyle w:val="af0"/>
        <w:numPr>
          <w:ilvl w:val="1"/>
          <w:numId w:val="10"/>
        </w:numPr>
        <w:tabs>
          <w:tab w:val="left" w:pos="0"/>
          <w:tab w:val="left" w:pos="1134"/>
        </w:tabs>
        <w:spacing w:before="120"/>
        <w:ind w:left="0" w:firstLine="686"/>
        <w:jc w:val="both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 xml:space="preserve">Прошу снять с контроля </w:t>
      </w:r>
      <w:r w:rsidRPr="00884D49">
        <w:rPr>
          <w:rFonts w:ascii="PT Astra Serif" w:hAnsi="PT Astra Serif"/>
          <w:i/>
          <w:szCs w:val="28"/>
          <w:u w:val="single"/>
        </w:rPr>
        <w:t>(в случае снятия с контроля отдельных пунктов указать номера пунктов)</w:t>
      </w:r>
      <w:r w:rsidRPr="00884D49">
        <w:rPr>
          <w:rFonts w:ascii="PT Astra Serif" w:hAnsi="PT Astra Serif"/>
          <w:szCs w:val="28"/>
        </w:rPr>
        <w:t xml:space="preserve"> представлени</w:t>
      </w:r>
      <w:proofErr w:type="gramStart"/>
      <w:r w:rsidRPr="00884D49">
        <w:rPr>
          <w:rFonts w:ascii="PT Astra Serif" w:hAnsi="PT Astra Serif"/>
          <w:szCs w:val="28"/>
        </w:rPr>
        <w:t>е(</w:t>
      </w:r>
      <w:proofErr w:type="gramEnd"/>
      <w:r w:rsidRPr="00884D49">
        <w:rPr>
          <w:rFonts w:ascii="PT Astra Serif" w:hAnsi="PT Astra Serif"/>
          <w:szCs w:val="28"/>
        </w:rPr>
        <w:t xml:space="preserve">-я). Все </w:t>
      </w:r>
      <w:r w:rsidRPr="00884D49">
        <w:rPr>
          <w:rFonts w:ascii="PT Astra Serif" w:hAnsi="PT Astra Serif"/>
          <w:i/>
          <w:szCs w:val="28"/>
          <w:u w:val="single"/>
        </w:rPr>
        <w:t>(или указанные)</w:t>
      </w:r>
      <w:r w:rsidRPr="00884D49">
        <w:rPr>
          <w:rFonts w:ascii="PT Astra Serif" w:hAnsi="PT Astra Serif"/>
          <w:szCs w:val="28"/>
        </w:rPr>
        <w:t xml:space="preserve"> пункты представления выполнены.</w:t>
      </w:r>
    </w:p>
    <w:p w:rsidR="00884D49" w:rsidRPr="00884D49" w:rsidRDefault="00884D49" w:rsidP="00884D49">
      <w:pPr>
        <w:pStyle w:val="af0"/>
        <w:numPr>
          <w:ilvl w:val="0"/>
          <w:numId w:val="10"/>
        </w:numPr>
        <w:tabs>
          <w:tab w:val="left" w:pos="0"/>
          <w:tab w:val="left" w:pos="567"/>
          <w:tab w:val="left" w:pos="993"/>
        </w:tabs>
        <w:ind w:left="0" w:firstLine="686"/>
        <w:jc w:val="both"/>
        <w:outlineLvl w:val="0"/>
        <w:rPr>
          <w:rFonts w:ascii="PT Astra Serif" w:hAnsi="PT Astra Serif"/>
          <w:szCs w:val="28"/>
        </w:rPr>
      </w:pPr>
      <w:proofErr w:type="gramStart"/>
      <w:r w:rsidRPr="00884D49">
        <w:rPr>
          <w:rFonts w:ascii="PT Astra Serif" w:hAnsi="PT Astra Serif"/>
          <w:szCs w:val="28"/>
        </w:rPr>
        <w:t>По представлению от ___.___._____ № ________, направленному в а</w:t>
      </w:r>
      <w:r w:rsidRPr="00884D49">
        <w:rPr>
          <w:rFonts w:ascii="PT Astra Serif" w:hAnsi="PT Astra Serif"/>
          <w:szCs w:val="28"/>
        </w:rPr>
        <w:t>д</w:t>
      </w:r>
      <w:r w:rsidRPr="00884D49">
        <w:rPr>
          <w:rFonts w:ascii="PT Astra Serif" w:hAnsi="PT Astra Serif"/>
          <w:szCs w:val="28"/>
        </w:rPr>
        <w:t>рес</w:t>
      </w:r>
      <w:r w:rsidRPr="00884D49">
        <w:rPr>
          <w:rFonts w:ascii="PT Astra Serif" w:hAnsi="PT Astra Serif"/>
          <w:i/>
          <w:szCs w:val="28"/>
          <w:u w:val="single"/>
        </w:rPr>
        <w:t xml:space="preserve"> «Наименование объекта контроля»</w:t>
      </w:r>
      <w:r w:rsidRPr="00884D49">
        <w:rPr>
          <w:rFonts w:ascii="PT Astra Serif" w:hAnsi="PT Astra Serif"/>
          <w:szCs w:val="28"/>
        </w:rPr>
        <w:t>:</w:t>
      </w:r>
      <w:proofErr w:type="gramEnd"/>
    </w:p>
    <w:p w:rsidR="00884D49" w:rsidRPr="00884D49" w:rsidRDefault="00884D49" w:rsidP="00884D49">
      <w:pPr>
        <w:pStyle w:val="af0"/>
        <w:numPr>
          <w:ilvl w:val="1"/>
          <w:numId w:val="10"/>
        </w:numPr>
        <w:tabs>
          <w:tab w:val="left" w:pos="0"/>
          <w:tab w:val="left" w:pos="1276"/>
        </w:tabs>
        <w:spacing w:before="120"/>
        <w:ind w:left="0" w:firstLine="686"/>
        <w:jc w:val="both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Прошу продлить</w:t>
      </w:r>
      <w:r w:rsidR="00F01AF8">
        <w:rPr>
          <w:rFonts w:ascii="PT Astra Serif" w:hAnsi="PT Astra Serif"/>
          <w:szCs w:val="28"/>
        </w:rPr>
        <w:t xml:space="preserve"> </w:t>
      </w:r>
      <w:proofErr w:type="gramStart"/>
      <w:r w:rsidRPr="00884D49">
        <w:rPr>
          <w:rFonts w:ascii="PT Astra Serif" w:hAnsi="PT Astra Serif"/>
          <w:szCs w:val="28"/>
        </w:rPr>
        <w:t>до</w:t>
      </w:r>
      <w:proofErr w:type="gramEnd"/>
      <w:r w:rsidRPr="00884D49">
        <w:rPr>
          <w:rFonts w:ascii="PT Astra Serif" w:hAnsi="PT Astra Serif"/>
          <w:szCs w:val="28"/>
        </w:rPr>
        <w:t xml:space="preserve"> ___.___._____ </w:t>
      </w:r>
      <w:proofErr w:type="gramStart"/>
      <w:r w:rsidRPr="00884D49">
        <w:rPr>
          <w:rFonts w:ascii="PT Astra Serif" w:hAnsi="PT Astra Serif"/>
          <w:szCs w:val="28"/>
        </w:rPr>
        <w:t>срок</w:t>
      </w:r>
      <w:proofErr w:type="gramEnd"/>
      <w:r w:rsidRPr="00884D49">
        <w:rPr>
          <w:rFonts w:ascii="PT Astra Serif" w:hAnsi="PT Astra Serif"/>
          <w:szCs w:val="28"/>
        </w:rPr>
        <w:t xml:space="preserve"> контроля </w:t>
      </w:r>
      <w:r w:rsidRPr="00884D49">
        <w:rPr>
          <w:rFonts w:ascii="PT Astra Serif" w:hAnsi="PT Astra Serif"/>
          <w:i/>
          <w:szCs w:val="28"/>
          <w:u w:val="single"/>
        </w:rPr>
        <w:t>(в случае продления контроля отдельных пунктов, указать номера пунктов)</w:t>
      </w:r>
      <w:r w:rsidRPr="00884D49">
        <w:rPr>
          <w:rFonts w:ascii="PT Astra Serif" w:hAnsi="PT Astra Serif"/>
          <w:szCs w:val="28"/>
        </w:rPr>
        <w:t xml:space="preserve"> представления.</w:t>
      </w:r>
    </w:p>
    <w:p w:rsidR="00884D49" w:rsidRPr="00884D49" w:rsidRDefault="00884D49" w:rsidP="00884D49">
      <w:pPr>
        <w:pStyle w:val="af0"/>
        <w:ind w:left="2508" w:hanging="1765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 xml:space="preserve">Основание: не выполнены пункты представления № ___.___.___. </w:t>
      </w:r>
    </w:p>
    <w:p w:rsidR="00884D49" w:rsidRPr="00884D49" w:rsidRDefault="00884D49" w:rsidP="00884D49">
      <w:pPr>
        <w:pStyle w:val="af0"/>
        <w:ind w:left="2508" w:hanging="2508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>_______________________________________________________________ .</w:t>
      </w:r>
    </w:p>
    <w:p w:rsidR="00884D49" w:rsidRPr="00884D49" w:rsidRDefault="00884D49" w:rsidP="00884D49">
      <w:pPr>
        <w:pStyle w:val="af0"/>
        <w:tabs>
          <w:tab w:val="left" w:pos="567"/>
          <w:tab w:val="left" w:pos="7938"/>
        </w:tabs>
        <w:rPr>
          <w:rFonts w:ascii="PT Astra Serif" w:hAnsi="PT Astra Serif"/>
          <w:spacing w:val="-8"/>
          <w:szCs w:val="28"/>
        </w:rPr>
      </w:pPr>
      <w:r w:rsidRPr="00884D49">
        <w:rPr>
          <w:rFonts w:ascii="PT Astra Serif" w:hAnsi="PT Astra Serif"/>
          <w:spacing w:val="-8"/>
          <w:sz w:val="20"/>
        </w:rPr>
        <w:t>/описание принимаемых для устранения нарушений и недостатков мер, причины продления срока контроля/</w:t>
      </w:r>
    </w:p>
    <w:p w:rsidR="00884D49" w:rsidRPr="00884D49" w:rsidRDefault="00884D49" w:rsidP="00884D49">
      <w:pPr>
        <w:pStyle w:val="af0"/>
        <w:numPr>
          <w:ilvl w:val="1"/>
          <w:numId w:val="10"/>
        </w:numPr>
        <w:tabs>
          <w:tab w:val="left" w:pos="0"/>
          <w:tab w:val="left" w:pos="1134"/>
        </w:tabs>
        <w:spacing w:before="120"/>
        <w:ind w:left="0" w:firstLine="686"/>
        <w:jc w:val="both"/>
        <w:rPr>
          <w:rFonts w:ascii="PT Astra Serif" w:hAnsi="PT Astra Serif"/>
          <w:szCs w:val="28"/>
        </w:rPr>
      </w:pPr>
      <w:r w:rsidRPr="00884D49">
        <w:rPr>
          <w:rFonts w:ascii="PT Astra Serif" w:hAnsi="PT Astra Serif"/>
          <w:szCs w:val="28"/>
        </w:rPr>
        <w:t xml:space="preserve">Прошу снять с контроля </w:t>
      </w:r>
      <w:r w:rsidRPr="00884D49">
        <w:rPr>
          <w:rFonts w:ascii="PT Astra Serif" w:hAnsi="PT Astra Serif"/>
          <w:i/>
          <w:szCs w:val="28"/>
          <w:u w:val="single"/>
        </w:rPr>
        <w:t>(в случае снятия с контроля отдельных пунктов указать номера пунктов)</w:t>
      </w:r>
      <w:r w:rsidRPr="00884D49">
        <w:rPr>
          <w:rFonts w:ascii="PT Astra Serif" w:hAnsi="PT Astra Serif"/>
          <w:szCs w:val="28"/>
        </w:rPr>
        <w:t xml:space="preserve"> представлени</w:t>
      </w:r>
      <w:proofErr w:type="gramStart"/>
      <w:r w:rsidRPr="00884D49">
        <w:rPr>
          <w:rFonts w:ascii="PT Astra Serif" w:hAnsi="PT Astra Serif"/>
          <w:szCs w:val="28"/>
        </w:rPr>
        <w:t>е(</w:t>
      </w:r>
      <w:proofErr w:type="gramEnd"/>
      <w:r w:rsidRPr="00884D49">
        <w:rPr>
          <w:rFonts w:ascii="PT Astra Serif" w:hAnsi="PT Astra Serif"/>
          <w:szCs w:val="28"/>
        </w:rPr>
        <w:t xml:space="preserve">-я). Все </w:t>
      </w:r>
      <w:r w:rsidRPr="00884D49">
        <w:rPr>
          <w:rFonts w:ascii="PT Astra Serif" w:hAnsi="PT Astra Serif"/>
          <w:i/>
          <w:szCs w:val="28"/>
          <w:u w:val="single"/>
        </w:rPr>
        <w:t>(или указанные)</w:t>
      </w:r>
      <w:r w:rsidRPr="00884D49">
        <w:rPr>
          <w:rFonts w:ascii="PT Astra Serif" w:hAnsi="PT Astra Serif"/>
          <w:szCs w:val="28"/>
        </w:rPr>
        <w:t xml:space="preserve"> пункты представления выполнены.</w:t>
      </w:r>
    </w:p>
    <w:p w:rsidR="00884D49" w:rsidRPr="00884D49" w:rsidRDefault="0025613C" w:rsidP="00F01AF8">
      <w:pPr>
        <w:pStyle w:val="af0"/>
        <w:tabs>
          <w:tab w:val="right" w:pos="9072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noProof/>
          <w:szCs w:val="28"/>
        </w:rPr>
        <w:t>И</w:t>
      </w:r>
      <w:r w:rsidR="00884D49" w:rsidRPr="00884D49">
        <w:rPr>
          <w:rFonts w:ascii="PT Astra Serif" w:hAnsi="PT Astra Serif"/>
          <w:noProof/>
          <w:szCs w:val="28"/>
        </w:rPr>
        <w:t>нспек</w:t>
      </w:r>
      <w:r>
        <w:rPr>
          <w:rFonts w:ascii="PT Astra Serif" w:hAnsi="PT Astra Serif"/>
          <w:noProof/>
          <w:szCs w:val="28"/>
        </w:rPr>
        <w:t xml:space="preserve">тор                                         </w:t>
      </w:r>
      <w:r w:rsidR="00884D49" w:rsidRPr="00884D49">
        <w:rPr>
          <w:rFonts w:ascii="PT Astra Serif" w:hAnsi="PT Astra Serif"/>
          <w:noProof/>
          <w:szCs w:val="28"/>
        </w:rPr>
        <w:t xml:space="preserve"> </w:t>
      </w:r>
      <w:r w:rsidR="00884D49" w:rsidRPr="00884D49">
        <w:rPr>
          <w:rFonts w:ascii="PT Astra Serif" w:hAnsi="PT Astra Serif"/>
          <w:szCs w:val="28"/>
        </w:rPr>
        <w:t xml:space="preserve">                                                  </w:t>
      </w:r>
      <w:proofErr w:type="spellStart"/>
      <w:r w:rsidR="00884D49" w:rsidRPr="00884D49">
        <w:rPr>
          <w:rFonts w:ascii="PT Astra Serif" w:hAnsi="PT Astra Serif"/>
          <w:szCs w:val="28"/>
        </w:rPr>
        <w:t>И.О.Фамилия</w:t>
      </w:r>
      <w:proofErr w:type="spellEnd"/>
    </w:p>
    <w:p w:rsidR="00884D49" w:rsidRDefault="00884D49" w:rsidP="004720BB"/>
    <w:p w:rsidR="00BC43FB" w:rsidRDefault="00BC43FB" w:rsidP="00835B6F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BC43FB" w:rsidRDefault="00BC43FB" w:rsidP="00835B6F">
      <w:pPr>
        <w:pStyle w:val="1"/>
        <w:tabs>
          <w:tab w:val="left" w:pos="5103"/>
        </w:tabs>
        <w:spacing w:before="0"/>
        <w:ind w:left="5103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</w:p>
    <w:p w:rsidR="00835B6F" w:rsidRPr="0030254F" w:rsidRDefault="00835B6F" w:rsidP="00DC556A">
      <w:pPr>
        <w:pStyle w:val="1"/>
        <w:tabs>
          <w:tab w:val="left" w:pos="5103"/>
        </w:tabs>
        <w:spacing w:before="0"/>
        <w:ind w:left="5103"/>
        <w:jc w:val="right"/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</w:pPr>
      <w:r w:rsidRPr="0030254F"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  <w:t xml:space="preserve">Приложение № </w:t>
      </w:r>
      <w:r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  <w:t>2</w:t>
      </w:r>
      <w:r w:rsidRPr="0030254F">
        <w:rPr>
          <w:rFonts w:ascii="PT Astra Serif" w:hAnsi="PT Astra Serif"/>
          <w:bCs w:val="0"/>
          <w:i w:val="0"/>
          <w:iCs w:val="0"/>
          <w:color w:val="auto"/>
          <w:spacing w:val="0"/>
          <w:kern w:val="0"/>
          <w:sz w:val="28"/>
          <w:szCs w:val="28"/>
        </w:rPr>
        <w:t xml:space="preserve"> </w:t>
      </w:r>
    </w:p>
    <w:p w:rsidR="001D2549" w:rsidRDefault="001D2549" w:rsidP="00DC556A">
      <w:pPr>
        <w:jc w:val="right"/>
        <w:rPr>
          <w:rFonts w:ascii="PT Astra Serif" w:hAnsi="PT Astra Serif"/>
          <w:b/>
          <w:szCs w:val="28"/>
        </w:rPr>
      </w:pPr>
    </w:p>
    <w:p w:rsidR="001D2549" w:rsidRDefault="001D2549" w:rsidP="001D2549">
      <w:pPr>
        <w:jc w:val="center"/>
        <w:rPr>
          <w:rFonts w:ascii="PT Astra Serif" w:hAnsi="PT Astra Serif"/>
          <w:b/>
          <w:szCs w:val="28"/>
        </w:rPr>
      </w:pPr>
    </w:p>
    <w:p w:rsidR="001D2549" w:rsidRPr="009C775A" w:rsidRDefault="001D2549" w:rsidP="00835B6F">
      <w:pPr>
        <w:jc w:val="center"/>
        <w:rPr>
          <w:rFonts w:ascii="PT Astra Serif" w:hAnsi="PT Astra Serif"/>
          <w:b/>
          <w:szCs w:val="28"/>
        </w:rPr>
      </w:pPr>
      <w:r w:rsidRPr="009C775A">
        <w:rPr>
          <w:rFonts w:ascii="PT Astra Serif" w:hAnsi="PT Astra Serif"/>
          <w:b/>
          <w:szCs w:val="28"/>
        </w:rPr>
        <w:t>КОНТРОЛЬНО-СЧЕТНАЯ ПАЛАТА</w:t>
      </w:r>
    </w:p>
    <w:p w:rsidR="001D2549" w:rsidRPr="009C775A" w:rsidRDefault="001D2549" w:rsidP="00835B6F">
      <w:pPr>
        <w:tabs>
          <w:tab w:val="left" w:pos="1134"/>
        </w:tabs>
        <w:jc w:val="center"/>
        <w:rPr>
          <w:rFonts w:ascii="PT Astra Serif" w:hAnsi="PT Astra Serif"/>
          <w:b/>
          <w:szCs w:val="28"/>
        </w:rPr>
      </w:pPr>
      <w:r w:rsidRPr="009C775A">
        <w:rPr>
          <w:rFonts w:ascii="PT Astra Serif" w:hAnsi="PT Astra Serif"/>
          <w:b/>
          <w:szCs w:val="28"/>
        </w:rPr>
        <w:t>МУНИЦИПАЛЬНОГО ОБРАЗОВАНИЯ «КАРСУНСКИЙ РАЙОН»</w:t>
      </w:r>
    </w:p>
    <w:p w:rsidR="001D2549" w:rsidRPr="009C775A" w:rsidRDefault="001D2549" w:rsidP="00835B6F">
      <w:pPr>
        <w:tabs>
          <w:tab w:val="left" w:pos="1134"/>
        </w:tabs>
        <w:jc w:val="center"/>
        <w:rPr>
          <w:rFonts w:ascii="PT Astra Serif" w:hAnsi="PT Astra Serif"/>
          <w:szCs w:val="28"/>
        </w:rPr>
      </w:pPr>
      <w:r w:rsidRPr="009C775A">
        <w:rPr>
          <w:rFonts w:ascii="PT Astra Serif" w:hAnsi="PT Astra Serif"/>
          <w:b/>
          <w:szCs w:val="28"/>
        </w:rPr>
        <w:t>УЛЬЯНОВСКОЙ ОБЛАСТИ</w:t>
      </w:r>
    </w:p>
    <w:p w:rsidR="001D2549" w:rsidRPr="009C775A" w:rsidRDefault="001D2549" w:rsidP="00835B6F">
      <w:pPr>
        <w:jc w:val="center"/>
        <w:rPr>
          <w:rFonts w:ascii="PT Astra Serif" w:hAnsi="PT Astra Serif"/>
          <w:szCs w:val="28"/>
        </w:rPr>
      </w:pPr>
    </w:p>
    <w:p w:rsidR="001D2549" w:rsidRPr="009C775A" w:rsidRDefault="001D2549" w:rsidP="00835B6F">
      <w:pPr>
        <w:pStyle w:val="aa"/>
        <w:ind w:right="-621" w:hanging="180"/>
        <w:jc w:val="center"/>
        <w:rPr>
          <w:rFonts w:ascii="PT Astra Serif" w:hAnsi="PT Astra Serif"/>
          <w:b/>
        </w:rPr>
      </w:pPr>
      <w:r w:rsidRPr="009C775A">
        <w:rPr>
          <w:rFonts w:ascii="PT Astra Serif" w:hAnsi="PT Astra Serif"/>
          <w:sz w:val="20"/>
          <w:szCs w:val="20"/>
        </w:rPr>
        <w:t xml:space="preserve">пл.30-летия Победы, д.6, </w:t>
      </w:r>
      <w:proofErr w:type="spellStart"/>
      <w:r w:rsidRPr="009C775A">
        <w:rPr>
          <w:rFonts w:ascii="PT Astra Serif" w:hAnsi="PT Astra Serif"/>
          <w:sz w:val="20"/>
          <w:szCs w:val="20"/>
        </w:rPr>
        <w:t>р.п</w:t>
      </w:r>
      <w:proofErr w:type="gramStart"/>
      <w:r w:rsidRPr="009C775A">
        <w:rPr>
          <w:rFonts w:ascii="PT Astra Serif" w:hAnsi="PT Astra Serif"/>
          <w:sz w:val="20"/>
          <w:szCs w:val="20"/>
        </w:rPr>
        <w:t>.К</w:t>
      </w:r>
      <w:proofErr w:type="gramEnd"/>
      <w:r w:rsidRPr="009C775A">
        <w:rPr>
          <w:rFonts w:ascii="PT Astra Serif" w:hAnsi="PT Astra Serif"/>
          <w:sz w:val="20"/>
          <w:szCs w:val="20"/>
        </w:rPr>
        <w:t>арсун</w:t>
      </w:r>
      <w:proofErr w:type="spellEnd"/>
      <w:r w:rsidRPr="009C775A">
        <w:rPr>
          <w:rFonts w:ascii="PT Astra Serif" w:hAnsi="PT Astra Serif"/>
          <w:sz w:val="20"/>
          <w:szCs w:val="20"/>
        </w:rPr>
        <w:t>, Карсунский район, Ульяновская область, 433210,</w:t>
      </w:r>
    </w:p>
    <w:p w:rsidR="001D2549" w:rsidRPr="009C775A" w:rsidRDefault="001D2549" w:rsidP="00835B6F">
      <w:pPr>
        <w:pStyle w:val="aa"/>
        <w:ind w:left="-180" w:right="-621"/>
        <w:jc w:val="center"/>
        <w:rPr>
          <w:rFonts w:ascii="PT Astra Serif" w:hAnsi="PT Astra Serif"/>
          <w:b/>
          <w:sz w:val="20"/>
          <w:szCs w:val="20"/>
        </w:rPr>
      </w:pPr>
      <w:r w:rsidRPr="009C775A">
        <w:rPr>
          <w:rFonts w:ascii="PT Astra Serif" w:hAnsi="PT Astra Serif"/>
          <w:sz w:val="20"/>
          <w:szCs w:val="20"/>
        </w:rPr>
        <w:t>тел./факс: (8-84-246) 2-49-27; факс 2-47-91</w:t>
      </w:r>
    </w:p>
    <w:p w:rsidR="001D2549" w:rsidRPr="009C775A" w:rsidRDefault="001D2549" w:rsidP="00835B6F">
      <w:pPr>
        <w:jc w:val="center"/>
        <w:rPr>
          <w:rFonts w:ascii="PT Astra Serif" w:hAnsi="PT Astra Serif"/>
          <w:b/>
        </w:rPr>
      </w:pPr>
      <w:hyperlink r:id="rId9" w:history="1">
        <w:r w:rsidRPr="009C775A">
          <w:rPr>
            <w:rStyle w:val="a3"/>
            <w:rFonts w:ascii="PT Astra Serif" w:hAnsi="PT Astra Serif"/>
            <w:color w:val="auto"/>
            <w:sz w:val="20"/>
            <w:shd w:val="clear" w:color="auto" w:fill="FFFFFF"/>
          </w:rPr>
          <w:t>sovdep@</w:t>
        </w:r>
        <w:r w:rsidRPr="009C775A">
          <w:rPr>
            <w:rStyle w:val="a3"/>
            <w:rFonts w:ascii="PT Astra Serif" w:hAnsi="PT Astra Serif"/>
            <w:color w:val="auto"/>
            <w:sz w:val="20"/>
            <w:shd w:val="clear" w:color="auto" w:fill="FFFFFF"/>
            <w:lang w:val="en-US"/>
          </w:rPr>
          <w:t>karsunmo</w:t>
        </w:r>
        <w:r w:rsidRPr="009C775A">
          <w:rPr>
            <w:rStyle w:val="a3"/>
            <w:rFonts w:ascii="PT Astra Serif" w:hAnsi="PT Astra Serif"/>
            <w:color w:val="auto"/>
            <w:sz w:val="20"/>
            <w:shd w:val="clear" w:color="auto" w:fill="FFFFFF"/>
          </w:rPr>
          <w:t>.</w:t>
        </w:r>
        <w:proofErr w:type="spellStart"/>
        <w:r w:rsidRPr="009C775A">
          <w:rPr>
            <w:rStyle w:val="a3"/>
            <w:rFonts w:ascii="PT Astra Serif" w:hAnsi="PT Astra Serif"/>
            <w:color w:val="auto"/>
            <w:sz w:val="20"/>
            <w:shd w:val="clear" w:color="auto" w:fill="FFFFFF"/>
            <w:lang w:val="en-US"/>
          </w:rPr>
          <w:t>ru</w:t>
        </w:r>
        <w:proofErr w:type="spellEnd"/>
      </w:hyperlink>
    </w:p>
    <w:p w:rsidR="00035680" w:rsidRDefault="00035680" w:rsidP="004720BB"/>
    <w:p w:rsidR="004720BB" w:rsidRDefault="004720BB" w:rsidP="004720BB"/>
    <w:tbl>
      <w:tblPr>
        <w:tblW w:w="9497" w:type="dxa"/>
        <w:tblInd w:w="212" w:type="dxa"/>
        <w:tblLayout w:type="fixed"/>
        <w:tblLook w:val="0000" w:firstRow="0" w:lastRow="0" w:firstColumn="0" w:lastColumn="0" w:noHBand="0" w:noVBand="0"/>
      </w:tblPr>
      <w:tblGrid>
        <w:gridCol w:w="5387"/>
        <w:gridCol w:w="4110"/>
      </w:tblGrid>
      <w:tr w:rsidR="004720BB" w:rsidRPr="004720BB" w:rsidTr="00DC0F6F">
        <w:tc>
          <w:tcPr>
            <w:tcW w:w="5387" w:type="dxa"/>
          </w:tcPr>
          <w:p w:rsidR="004720BB" w:rsidRPr="004720BB" w:rsidRDefault="004720BB" w:rsidP="00DC0F6F">
            <w:pPr>
              <w:tabs>
                <w:tab w:val="left" w:pos="1560"/>
              </w:tabs>
              <w:spacing w:before="120" w:after="120"/>
              <w:rPr>
                <w:rFonts w:ascii="PT Astra Serif" w:hAnsi="PT Astra Serif"/>
                <w:u w:val="single"/>
              </w:rPr>
            </w:pPr>
            <w:r w:rsidRPr="004720BB">
              <w:rPr>
                <w:rFonts w:ascii="PT Astra Serif" w:hAnsi="PT Astra Serif"/>
              </w:rPr>
              <w:t>___.___.20___   № ___________________</w:t>
            </w:r>
          </w:p>
          <w:p w:rsidR="004720BB" w:rsidRPr="004720BB" w:rsidRDefault="004720BB" w:rsidP="00DC0F6F">
            <w:pPr>
              <w:tabs>
                <w:tab w:val="left" w:pos="1560"/>
              </w:tabs>
              <w:spacing w:before="120" w:after="120"/>
              <w:rPr>
                <w:rFonts w:ascii="PT Astra Serif" w:hAnsi="PT Astra Serif"/>
                <w:u w:val="single"/>
              </w:rPr>
            </w:pPr>
            <w:r w:rsidRPr="004720BB">
              <w:rPr>
                <w:rFonts w:ascii="PT Astra Serif" w:hAnsi="PT Astra Serif"/>
              </w:rPr>
              <w:t xml:space="preserve">На № _______________  от   __. __.20___  </w:t>
            </w:r>
          </w:p>
        </w:tc>
        <w:tc>
          <w:tcPr>
            <w:tcW w:w="4110" w:type="dxa"/>
          </w:tcPr>
          <w:p w:rsidR="004720BB" w:rsidRPr="004720BB" w:rsidRDefault="004720BB" w:rsidP="00DC0F6F">
            <w:pPr>
              <w:spacing w:before="120"/>
              <w:ind w:left="176"/>
              <w:rPr>
                <w:rFonts w:ascii="PT Astra Serif" w:hAnsi="PT Astra Serif"/>
                <w:sz w:val="28"/>
              </w:rPr>
            </w:pPr>
            <w:r w:rsidRPr="004720BB">
              <w:rPr>
                <w:rFonts w:ascii="PT Astra Serif" w:hAnsi="PT Astra Serif"/>
                <w:sz w:val="28"/>
              </w:rPr>
              <w:t xml:space="preserve">Должность, </w:t>
            </w:r>
            <w:r w:rsidRPr="004720BB">
              <w:rPr>
                <w:rFonts w:ascii="PT Astra Serif" w:hAnsi="PT Astra Serif"/>
                <w:sz w:val="28"/>
              </w:rPr>
              <w:br/>
              <w:t>наименование организации</w:t>
            </w:r>
          </w:p>
          <w:p w:rsidR="004720BB" w:rsidRPr="004720BB" w:rsidRDefault="004720BB" w:rsidP="00DC0F6F">
            <w:pPr>
              <w:spacing w:before="120"/>
              <w:ind w:left="176"/>
              <w:rPr>
                <w:rFonts w:ascii="PT Astra Serif" w:hAnsi="PT Astra Serif"/>
                <w:sz w:val="28"/>
              </w:rPr>
            </w:pPr>
          </w:p>
          <w:p w:rsidR="004720BB" w:rsidRPr="004720BB" w:rsidRDefault="004720BB" w:rsidP="00DC0F6F">
            <w:pPr>
              <w:ind w:left="176"/>
              <w:rPr>
                <w:rFonts w:ascii="PT Astra Serif" w:hAnsi="PT Astra Serif"/>
                <w:sz w:val="28"/>
              </w:rPr>
            </w:pPr>
            <w:r w:rsidRPr="004720BB">
              <w:rPr>
                <w:rFonts w:ascii="PT Astra Serif" w:hAnsi="PT Astra Serif"/>
                <w:sz w:val="28"/>
              </w:rPr>
              <w:t>Фамилия И.О.</w:t>
            </w:r>
          </w:p>
          <w:p w:rsidR="004720BB" w:rsidRPr="004720BB" w:rsidRDefault="004720BB" w:rsidP="00DC0F6F">
            <w:pPr>
              <w:ind w:left="176"/>
              <w:rPr>
                <w:rFonts w:ascii="PT Astra Serif" w:hAnsi="PT Astra Serif"/>
                <w:sz w:val="28"/>
              </w:rPr>
            </w:pPr>
            <w:r w:rsidRPr="004720BB">
              <w:rPr>
                <w:rFonts w:ascii="PT Astra Serif" w:hAnsi="PT Astra Serif"/>
                <w:sz w:val="28"/>
              </w:rPr>
              <w:t>(адрес при необходимости)</w:t>
            </w:r>
          </w:p>
        </w:tc>
      </w:tr>
    </w:tbl>
    <w:p w:rsidR="004720BB" w:rsidRPr="004720BB" w:rsidRDefault="004720BB" w:rsidP="004720BB">
      <w:pPr>
        <w:keepNext/>
        <w:keepLines/>
        <w:suppressAutoHyphens/>
        <w:overflowPunct w:val="0"/>
        <w:autoSpaceDE w:val="0"/>
        <w:autoSpaceDN w:val="0"/>
        <w:adjustRightInd w:val="0"/>
        <w:spacing w:after="120"/>
        <w:jc w:val="center"/>
        <w:textAlignment w:val="baseline"/>
        <w:outlineLvl w:val="0"/>
        <w:rPr>
          <w:rFonts w:ascii="PT Astra Serif" w:hAnsi="PT Astra Serif"/>
          <w:b/>
          <w:bCs/>
          <w:iCs/>
          <w:spacing w:val="20"/>
          <w:kern w:val="28"/>
          <w:sz w:val="28"/>
          <w:szCs w:val="28"/>
        </w:rPr>
      </w:pPr>
    </w:p>
    <w:tbl>
      <w:tblPr>
        <w:tblW w:w="4961" w:type="pct"/>
        <w:tblInd w:w="38" w:type="dxa"/>
        <w:tblLook w:val="0000" w:firstRow="0" w:lastRow="0" w:firstColumn="0" w:lastColumn="0" w:noHBand="0" w:noVBand="0"/>
      </w:tblPr>
      <w:tblGrid>
        <w:gridCol w:w="4753"/>
        <w:gridCol w:w="5027"/>
      </w:tblGrid>
      <w:tr w:rsidR="004720BB" w:rsidRPr="004720BB" w:rsidTr="00DC0F6F">
        <w:tc>
          <w:tcPr>
            <w:tcW w:w="2430" w:type="pct"/>
          </w:tcPr>
          <w:p w:rsidR="004720BB" w:rsidRPr="004720BB" w:rsidRDefault="004720BB" w:rsidP="00DC0F6F">
            <w:pPr>
              <w:tabs>
                <w:tab w:val="left" w:pos="1560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  <w:r w:rsidRPr="004720BB">
              <w:rPr>
                <w:rFonts w:ascii="PT Astra Serif" w:hAnsi="PT Astra Serif"/>
                <w:sz w:val="28"/>
                <w:szCs w:val="28"/>
              </w:rPr>
              <w:t>О продлении срока исполнения</w:t>
            </w:r>
            <w:r w:rsidRPr="004720BB">
              <w:rPr>
                <w:rFonts w:ascii="PT Astra Serif" w:hAnsi="PT Astra Serif"/>
                <w:sz w:val="28"/>
                <w:szCs w:val="28"/>
              </w:rPr>
              <w:br/>
              <w:t>представления</w:t>
            </w:r>
          </w:p>
        </w:tc>
        <w:tc>
          <w:tcPr>
            <w:tcW w:w="2570" w:type="pct"/>
          </w:tcPr>
          <w:p w:rsidR="004720BB" w:rsidRPr="004720BB" w:rsidRDefault="004720BB" w:rsidP="00DC0F6F">
            <w:pPr>
              <w:ind w:left="176"/>
              <w:rPr>
                <w:rFonts w:ascii="PT Astra Serif" w:hAnsi="PT Astra Serif"/>
                <w:sz w:val="28"/>
              </w:rPr>
            </w:pPr>
          </w:p>
        </w:tc>
      </w:tr>
    </w:tbl>
    <w:p w:rsidR="004720BB" w:rsidRPr="004720BB" w:rsidRDefault="004720BB" w:rsidP="004720BB">
      <w:pPr>
        <w:rPr>
          <w:rFonts w:ascii="PT Astra Serif" w:hAnsi="PT Astra Serif"/>
          <w:szCs w:val="28"/>
        </w:rPr>
      </w:pPr>
    </w:p>
    <w:p w:rsidR="004720BB" w:rsidRPr="004720BB" w:rsidRDefault="004720BB" w:rsidP="004720BB">
      <w:pPr>
        <w:tabs>
          <w:tab w:val="left" w:pos="567"/>
          <w:tab w:val="left" w:pos="7938"/>
        </w:tabs>
        <w:jc w:val="center"/>
        <w:rPr>
          <w:rFonts w:ascii="PT Astra Serif" w:hAnsi="PT Astra Serif"/>
          <w:sz w:val="28"/>
          <w:szCs w:val="28"/>
        </w:rPr>
      </w:pPr>
      <w:proofErr w:type="gramStart"/>
      <w:r w:rsidRPr="004720BB">
        <w:rPr>
          <w:rFonts w:ascii="PT Astra Serif" w:hAnsi="PT Astra Serif"/>
          <w:sz w:val="28"/>
          <w:szCs w:val="28"/>
        </w:rPr>
        <w:t>Уважаемый</w:t>
      </w:r>
      <w:proofErr w:type="gramEnd"/>
      <w:r w:rsidRPr="004720BB">
        <w:rPr>
          <w:rFonts w:ascii="PT Astra Serif" w:hAnsi="PT Astra Serif"/>
          <w:sz w:val="28"/>
          <w:szCs w:val="28"/>
        </w:rPr>
        <w:t xml:space="preserve"> Имя Отчество!</w:t>
      </w:r>
    </w:p>
    <w:p w:rsidR="004720BB" w:rsidRPr="004720BB" w:rsidRDefault="004720BB" w:rsidP="004720BB">
      <w:pPr>
        <w:tabs>
          <w:tab w:val="left" w:pos="567"/>
          <w:tab w:val="left" w:pos="7938"/>
        </w:tabs>
        <w:spacing w:line="360" w:lineRule="auto"/>
        <w:ind w:firstLine="743"/>
        <w:jc w:val="both"/>
        <w:rPr>
          <w:rFonts w:ascii="PT Astra Serif" w:hAnsi="PT Astra Serif"/>
          <w:sz w:val="28"/>
          <w:szCs w:val="28"/>
        </w:rPr>
      </w:pPr>
    </w:p>
    <w:p w:rsidR="004720BB" w:rsidRPr="004720BB" w:rsidRDefault="004720BB" w:rsidP="004720BB">
      <w:pPr>
        <w:ind w:firstLine="709"/>
        <w:jc w:val="both"/>
        <w:rPr>
          <w:rFonts w:ascii="PT Astra Serif" w:hAnsi="PT Astra Serif"/>
          <w:snapToGrid w:val="0"/>
          <w:sz w:val="28"/>
        </w:rPr>
      </w:pPr>
      <w:r w:rsidRPr="004720BB">
        <w:rPr>
          <w:rFonts w:ascii="PT Astra Serif" w:hAnsi="PT Astra Serif"/>
          <w:snapToGrid w:val="0"/>
          <w:sz w:val="28"/>
          <w:szCs w:val="28"/>
        </w:rPr>
        <w:t xml:space="preserve">Контрольно-счетной палатой </w:t>
      </w:r>
      <w:proofErr w:type="spellStart"/>
      <w:r w:rsidR="00835B6F">
        <w:rPr>
          <w:rFonts w:ascii="PT Astra Serif" w:hAnsi="PT Astra Serif"/>
          <w:snapToGrid w:val="0"/>
          <w:sz w:val="28"/>
          <w:szCs w:val="28"/>
        </w:rPr>
        <w:t>Карсунского</w:t>
      </w:r>
      <w:proofErr w:type="spellEnd"/>
      <w:r w:rsidR="00835B6F">
        <w:rPr>
          <w:rFonts w:ascii="PT Astra Serif" w:hAnsi="PT Astra Serif"/>
          <w:snapToGrid w:val="0"/>
          <w:sz w:val="28"/>
          <w:szCs w:val="28"/>
        </w:rPr>
        <w:t xml:space="preserve"> района Ульяновской</w:t>
      </w:r>
      <w:r w:rsidRPr="004720BB">
        <w:rPr>
          <w:rFonts w:ascii="PT Astra Serif" w:hAnsi="PT Astra Serif"/>
          <w:snapToGrid w:val="0"/>
          <w:sz w:val="28"/>
        </w:rPr>
        <w:t xml:space="preserve"> области рассмотрена инфо</w:t>
      </w:r>
      <w:r w:rsidRPr="004720BB">
        <w:rPr>
          <w:rFonts w:ascii="PT Astra Serif" w:hAnsi="PT Astra Serif"/>
          <w:snapToGrid w:val="0"/>
          <w:sz w:val="28"/>
        </w:rPr>
        <w:t>р</w:t>
      </w:r>
      <w:r w:rsidRPr="004720BB">
        <w:rPr>
          <w:rFonts w:ascii="PT Astra Serif" w:hAnsi="PT Astra Serif"/>
          <w:snapToGrid w:val="0"/>
          <w:sz w:val="28"/>
        </w:rPr>
        <w:t>мация ____________________________________________________________________</w:t>
      </w:r>
    </w:p>
    <w:p w:rsidR="004720BB" w:rsidRPr="004720BB" w:rsidRDefault="004720BB" w:rsidP="004720BB">
      <w:pPr>
        <w:tabs>
          <w:tab w:val="left" w:pos="3900"/>
        </w:tabs>
        <w:ind w:firstLine="709"/>
        <w:jc w:val="center"/>
        <w:rPr>
          <w:rFonts w:ascii="PT Astra Serif" w:hAnsi="PT Astra Serif"/>
        </w:rPr>
      </w:pPr>
      <w:r w:rsidRPr="004720BB">
        <w:rPr>
          <w:rFonts w:ascii="PT Astra Serif" w:hAnsi="PT Astra Serif"/>
        </w:rPr>
        <w:t>/наименование проверяемого органа или организации/</w:t>
      </w:r>
    </w:p>
    <w:p w:rsidR="004720BB" w:rsidRPr="004720BB" w:rsidRDefault="004720BB" w:rsidP="004720BB">
      <w:pPr>
        <w:jc w:val="both"/>
        <w:rPr>
          <w:rFonts w:ascii="PT Astra Serif" w:hAnsi="PT Astra Serif"/>
          <w:snapToGrid w:val="0"/>
          <w:sz w:val="28"/>
        </w:rPr>
      </w:pPr>
      <w:r w:rsidRPr="004720BB">
        <w:rPr>
          <w:rFonts w:ascii="PT Astra Serif" w:hAnsi="PT Astra Serif"/>
          <w:snapToGrid w:val="0"/>
          <w:sz w:val="28"/>
        </w:rPr>
        <w:t>от __.__.202__№________ об устранении нарушений и недостатков, отраже</w:t>
      </w:r>
      <w:r w:rsidRPr="004720BB">
        <w:rPr>
          <w:rFonts w:ascii="PT Astra Serif" w:hAnsi="PT Astra Serif"/>
          <w:snapToGrid w:val="0"/>
          <w:sz w:val="28"/>
        </w:rPr>
        <w:t>н</w:t>
      </w:r>
      <w:r w:rsidRPr="004720BB">
        <w:rPr>
          <w:rFonts w:ascii="PT Astra Serif" w:hAnsi="PT Astra Serif"/>
          <w:snapToGrid w:val="0"/>
          <w:sz w:val="28"/>
        </w:rPr>
        <w:t>ных в представлении от __.__.202__ №________.</w:t>
      </w:r>
    </w:p>
    <w:p w:rsidR="004720BB" w:rsidRPr="004720BB" w:rsidRDefault="004720BB" w:rsidP="004720BB">
      <w:pPr>
        <w:ind w:firstLine="709"/>
        <w:jc w:val="both"/>
        <w:rPr>
          <w:rFonts w:ascii="PT Astra Serif" w:hAnsi="PT Astra Serif"/>
          <w:snapToGrid w:val="0"/>
          <w:sz w:val="28"/>
        </w:rPr>
      </w:pPr>
      <w:r w:rsidRPr="004720BB">
        <w:rPr>
          <w:rFonts w:ascii="PT Astra Serif" w:hAnsi="PT Astra Serif"/>
          <w:snapToGrid w:val="0"/>
          <w:sz w:val="28"/>
        </w:rPr>
        <w:t>По результатам рассмотрения сообщаем, что из ___ пунктов представл</w:t>
      </w:r>
      <w:r w:rsidRPr="004720BB">
        <w:rPr>
          <w:rFonts w:ascii="PT Astra Serif" w:hAnsi="PT Astra Serif"/>
          <w:snapToGrid w:val="0"/>
          <w:sz w:val="28"/>
        </w:rPr>
        <w:t>е</w:t>
      </w:r>
      <w:r w:rsidRPr="004720BB">
        <w:rPr>
          <w:rFonts w:ascii="PT Astra Serif" w:hAnsi="PT Astra Serif"/>
          <w:snapToGrid w:val="0"/>
          <w:sz w:val="28"/>
        </w:rPr>
        <w:t>ния не исполнены ___ пунктов.</w:t>
      </w:r>
    </w:p>
    <w:p w:rsidR="004720BB" w:rsidRPr="004720BB" w:rsidRDefault="004720BB" w:rsidP="004720BB">
      <w:pPr>
        <w:jc w:val="both"/>
        <w:rPr>
          <w:rFonts w:ascii="PT Astra Serif" w:hAnsi="PT Astra Serif"/>
          <w:sz w:val="28"/>
        </w:rPr>
      </w:pPr>
      <w:r w:rsidRPr="004720BB">
        <w:rPr>
          <w:rFonts w:ascii="PT Astra Serif" w:hAnsi="PT Astra Serif"/>
          <w:sz w:val="28"/>
        </w:rPr>
        <w:t>____________________________________________________________________</w:t>
      </w:r>
    </w:p>
    <w:p w:rsidR="004720BB" w:rsidRPr="004720BB" w:rsidRDefault="004720BB" w:rsidP="004720BB">
      <w:pPr>
        <w:jc w:val="center"/>
        <w:rPr>
          <w:rFonts w:ascii="PT Astra Serif" w:hAnsi="PT Astra Serif"/>
          <w:sz w:val="28"/>
        </w:rPr>
      </w:pPr>
      <w:r w:rsidRPr="004720BB">
        <w:rPr>
          <w:rFonts w:ascii="PT Astra Serif" w:hAnsi="PT Astra Serif"/>
        </w:rPr>
        <w:t>/краткое описание требований представления,</w:t>
      </w:r>
    </w:p>
    <w:p w:rsidR="004720BB" w:rsidRPr="004720BB" w:rsidRDefault="004720BB" w:rsidP="004720BB">
      <w:pPr>
        <w:jc w:val="both"/>
        <w:rPr>
          <w:rFonts w:ascii="PT Astra Serif" w:hAnsi="PT Astra Serif"/>
          <w:sz w:val="28"/>
        </w:rPr>
      </w:pPr>
      <w:r w:rsidRPr="004720BB">
        <w:rPr>
          <w:rFonts w:ascii="PT Astra Serif" w:hAnsi="PT Astra Serif"/>
          <w:sz w:val="28"/>
        </w:rPr>
        <w:t>____________________________________________________________________</w:t>
      </w:r>
    </w:p>
    <w:p w:rsidR="004720BB" w:rsidRPr="004720BB" w:rsidRDefault="004720BB" w:rsidP="004720BB">
      <w:pPr>
        <w:ind w:firstLine="709"/>
        <w:jc w:val="center"/>
        <w:rPr>
          <w:rFonts w:ascii="PT Astra Serif" w:hAnsi="PT Astra Serif"/>
        </w:rPr>
      </w:pPr>
      <w:proofErr w:type="gramStart"/>
      <w:r w:rsidRPr="004720BB">
        <w:rPr>
          <w:rFonts w:ascii="PT Astra Serif" w:hAnsi="PT Astra Serif"/>
        </w:rPr>
        <w:t>исполнение</w:t>
      </w:r>
      <w:proofErr w:type="gramEnd"/>
      <w:r w:rsidRPr="004720BB">
        <w:rPr>
          <w:rFonts w:ascii="PT Astra Serif" w:hAnsi="PT Astra Serif"/>
        </w:rPr>
        <w:t xml:space="preserve"> которых не завершено/</w:t>
      </w:r>
    </w:p>
    <w:p w:rsidR="004720BB" w:rsidRPr="004720BB" w:rsidRDefault="004720BB" w:rsidP="004720BB">
      <w:pPr>
        <w:ind w:firstLine="709"/>
        <w:jc w:val="both"/>
        <w:rPr>
          <w:rFonts w:ascii="PT Astra Serif" w:hAnsi="PT Astra Serif"/>
          <w:snapToGrid w:val="0"/>
          <w:sz w:val="28"/>
        </w:rPr>
      </w:pPr>
      <w:r w:rsidRPr="004720BB">
        <w:rPr>
          <w:rFonts w:ascii="PT Astra Serif" w:hAnsi="PT Astra Serif"/>
          <w:sz w:val="28"/>
        </w:rPr>
        <w:t xml:space="preserve">Информируем, что срок исполнения представления продлен до </w:t>
      </w:r>
      <w:r w:rsidRPr="004720BB">
        <w:rPr>
          <w:rFonts w:ascii="PT Astra Serif" w:hAnsi="PT Astra Serif"/>
          <w:snapToGrid w:val="0"/>
          <w:sz w:val="28"/>
        </w:rPr>
        <w:t xml:space="preserve">__.__.202__.    К указанному сроку просим проинформировать </w:t>
      </w:r>
      <w:r w:rsidRPr="004720BB">
        <w:rPr>
          <w:rFonts w:ascii="PT Astra Serif" w:hAnsi="PT Astra Serif"/>
          <w:snapToGrid w:val="0"/>
          <w:sz w:val="28"/>
          <w:szCs w:val="28"/>
        </w:rPr>
        <w:t xml:space="preserve">Контрольно-счетную палату </w:t>
      </w:r>
      <w:proofErr w:type="spellStart"/>
      <w:r w:rsidR="004F7E06">
        <w:rPr>
          <w:rFonts w:ascii="PT Astra Serif" w:hAnsi="PT Astra Serif"/>
          <w:snapToGrid w:val="0"/>
          <w:sz w:val="28"/>
          <w:szCs w:val="28"/>
        </w:rPr>
        <w:t>Карсунского</w:t>
      </w:r>
      <w:proofErr w:type="spellEnd"/>
      <w:r w:rsidR="004F7E06">
        <w:rPr>
          <w:rFonts w:ascii="PT Astra Serif" w:hAnsi="PT Astra Serif"/>
          <w:snapToGrid w:val="0"/>
          <w:sz w:val="28"/>
          <w:szCs w:val="28"/>
        </w:rPr>
        <w:t xml:space="preserve"> района Ульяновской</w:t>
      </w:r>
      <w:r w:rsidR="004F7E06" w:rsidRPr="004720BB">
        <w:rPr>
          <w:rFonts w:ascii="PT Astra Serif" w:hAnsi="PT Astra Serif"/>
          <w:snapToGrid w:val="0"/>
          <w:sz w:val="28"/>
        </w:rPr>
        <w:t xml:space="preserve"> области </w:t>
      </w:r>
      <w:r w:rsidRPr="004720BB">
        <w:rPr>
          <w:rFonts w:ascii="PT Astra Serif" w:hAnsi="PT Astra Serif"/>
          <w:snapToGrid w:val="0"/>
          <w:sz w:val="28"/>
        </w:rPr>
        <w:t>о дополнительно принятых мерах.</w:t>
      </w:r>
    </w:p>
    <w:p w:rsidR="004720BB" w:rsidRPr="004720BB" w:rsidRDefault="004720BB" w:rsidP="004720BB">
      <w:pPr>
        <w:tabs>
          <w:tab w:val="left" w:pos="567"/>
          <w:tab w:val="left" w:pos="7938"/>
        </w:tabs>
        <w:rPr>
          <w:rFonts w:ascii="PT Astra Serif" w:hAnsi="PT Astra Serif"/>
          <w:sz w:val="28"/>
          <w:szCs w:val="28"/>
        </w:rPr>
      </w:pPr>
    </w:p>
    <w:p w:rsidR="004720BB" w:rsidRPr="004720BB" w:rsidRDefault="00DC556A" w:rsidP="004720BB">
      <w:pPr>
        <w:tabs>
          <w:tab w:val="right" w:pos="9072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Инспектор</w:t>
      </w:r>
      <w:r w:rsidR="004720BB" w:rsidRPr="004720B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И.О. Фамилия</w:t>
      </w:r>
    </w:p>
    <w:p w:rsidR="004720BB" w:rsidRPr="004720BB" w:rsidRDefault="004720BB" w:rsidP="004720BB">
      <w:pPr>
        <w:tabs>
          <w:tab w:val="left" w:pos="567"/>
          <w:tab w:val="left" w:pos="7938"/>
        </w:tabs>
        <w:rPr>
          <w:rFonts w:ascii="PT Astra Serif" w:hAnsi="PT Astra Serif"/>
          <w:sz w:val="22"/>
          <w:szCs w:val="22"/>
        </w:rPr>
      </w:pPr>
    </w:p>
    <w:p w:rsidR="003127BA" w:rsidRPr="004720BB" w:rsidRDefault="004720BB" w:rsidP="000E3957">
      <w:pPr>
        <w:tabs>
          <w:tab w:val="left" w:pos="567"/>
          <w:tab w:val="left" w:pos="7938"/>
        </w:tabs>
      </w:pPr>
      <w:r w:rsidRPr="004720BB">
        <w:rPr>
          <w:rFonts w:ascii="PT Astra Serif" w:hAnsi="PT Astra Serif"/>
          <w:noProof/>
        </w:rPr>
        <w:t>Фамилия И.О.</w:t>
      </w:r>
      <w:r w:rsidR="003127BA" w:rsidRPr="004720BB">
        <w:rPr>
          <w:rFonts w:ascii="PT Astra Serif" w:hAnsi="PT Astra Serif"/>
        </w:rPr>
        <w:t>Т</w:t>
      </w:r>
      <w:r w:rsidRPr="004720BB">
        <w:rPr>
          <w:rFonts w:ascii="PT Astra Serif" w:hAnsi="PT Astra Serif"/>
        </w:rPr>
        <w:t>елефон</w:t>
      </w:r>
    </w:p>
    <w:sectPr w:rsidR="003127BA" w:rsidRPr="004720BB" w:rsidSect="00693937">
      <w:headerReference w:type="default" r:id="rId10"/>
      <w:type w:val="continuous"/>
      <w:pgSz w:w="11909" w:h="16834"/>
      <w:pgMar w:top="1134" w:right="567" w:bottom="1134" w:left="170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D81" w:rsidRDefault="00E10D81">
      <w:r>
        <w:separator/>
      </w:r>
    </w:p>
  </w:endnote>
  <w:endnote w:type="continuationSeparator" w:id="0">
    <w:p w:rsidR="00E10D81" w:rsidRDefault="00E1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D81" w:rsidRDefault="00E10D81"/>
  </w:footnote>
  <w:footnote w:type="continuationSeparator" w:id="0">
    <w:p w:rsidR="00E10D81" w:rsidRDefault="00E10D81"/>
  </w:footnote>
  <w:footnote w:id="1">
    <w:p w:rsidR="00884D49" w:rsidRPr="00FA1EFA" w:rsidRDefault="00884D49" w:rsidP="00884D49">
      <w:pPr>
        <w:pStyle w:val="af1"/>
        <w:jc w:val="both"/>
        <w:rPr>
          <w:spacing w:val="-6"/>
        </w:rPr>
      </w:pPr>
      <w:r w:rsidRPr="00B221A1">
        <w:rPr>
          <w:rStyle w:val="af3"/>
          <w:sz w:val="24"/>
          <w:szCs w:val="24"/>
        </w:rPr>
        <w:footnoteRef/>
      </w:r>
      <w:r w:rsidRPr="00FA1EFA">
        <w:rPr>
          <w:spacing w:val="-6"/>
        </w:rPr>
        <w:t>Или предписани</w:t>
      </w:r>
      <w:r>
        <w:rPr>
          <w:spacing w:val="-6"/>
        </w:rPr>
        <w:t>е</w:t>
      </w:r>
      <w:r w:rsidRPr="00FA1EFA">
        <w:rPr>
          <w:spacing w:val="-6"/>
        </w:rPr>
        <w:t xml:space="preserve"> (далее в тексте указывается соответствующее наименование документа или документов)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338" w:rsidRDefault="00F1133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764EE7F9" wp14:editId="4C26385D">
              <wp:simplePos x="0" y="0"/>
              <wp:positionH relativeFrom="page">
                <wp:posOffset>3733165</wp:posOffset>
              </wp:positionH>
              <wp:positionV relativeFrom="page">
                <wp:posOffset>408305</wp:posOffset>
              </wp:positionV>
              <wp:extent cx="70485" cy="160655"/>
              <wp:effectExtent l="0" t="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1338" w:rsidRDefault="00F11338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C7725" w:rsidRPr="00FC7725">
                            <w:rPr>
                              <w:rStyle w:val="a7"/>
                              <w:noProof/>
                            </w:rPr>
                            <w:t>9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95pt;margin-top:32.15pt;width:5.55pt;height:12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/4mpw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cYcdJDi+7ppNGNmFBgqjMOKgOnuwHc9ATb0GXLVA23ovqmEBeblvA9vZZSjC0lNWTnm5vu2dUZ&#10;RxmQ3fhR1BCGPGhhgaZG9qZ0UAwE6NClx1NnTCoVbK68MIkwquDEj704imwAki13B6n0eyp6ZIwc&#10;S+i7xSaHW6VNLiRbXEwoLkrWdbb3HX+2AY7zDkSGq+bM5GBb+SP10m2yTUInDOKtE3pF4VyXm9CJ&#10;S38VFe+Kzabwf5q4fpi1rK4pN2EWWfnhn7XtKPBZECdhKdGx2sCZlJTc7zadRAcCsi7tdyzImZv7&#10;PA1bBODygpIfhN5NkDplnKycsAwjJ115ieP56U0ae2EaFuVzSreM03+nhMYcp1EQzVL6LTfPfq+5&#10;kaxnGgZHx/ocJycnkhkBbnltW6sJ62b7rBQm/adSQLuXRlu5GoXOWtXTbgIUo+GdqB9BuFKAskCd&#10;MO3AaIX8jtEIkyPHHEYbRt0HDtI3Q2Yx5GLsFoPwCi7mWGM0mxs9D6OHQbJ9C7jL47qG51Eyq92n&#10;HI6PCmaBpXCcW2bYnP9br6fpuv4FAAD//wMAUEsDBBQABgAIAAAAIQAc4WWW3QAAAAkBAAAPAAAA&#10;ZHJzL2Rvd25yZXYueG1sTI/LTsMwEEX3SPyDNUjsqMOjaRIyqVAlNuxoERI7N57GEX5EsZsmf8+w&#10;guVoju49t97OzoqJxtgHj3C/ykCQb4PufYfwcXi9K0DEpLxWNnhCWCjCtrm+qlWlw8W/07RPneAQ&#10;HyuFYFIaKilja8ipuAoDef6dwuhU4nPspB7VhcOdlQ9Zlkunes8NRg20M9R+788OYTN/Bhoi7ejr&#10;NLWj6ZfCvi2ItzfzyzOIRHP6g+FXn9WhYadjOHsdhUVYF5uSUYT86REEA+uy5HFHhKLMQTa1/L+g&#10;+QEAAP//AwBQSwECLQAUAAYACAAAACEAtoM4kv4AAADhAQAAEwAAAAAAAAAAAAAAAAAAAAAAW0Nv&#10;bnRlbnRfVHlwZXNdLnhtbFBLAQItABQABgAIAAAAIQA4/SH/1gAAAJQBAAALAAAAAAAAAAAAAAAA&#10;AC8BAABfcmVscy8ucmVsc1BLAQItABQABgAIAAAAIQBdA/4mpwIAAKUFAAAOAAAAAAAAAAAAAAAA&#10;AC4CAABkcnMvZTJvRG9jLnhtbFBLAQItABQABgAIAAAAIQAc4WWW3QAAAAkBAAAPAAAAAAAAAAAA&#10;AAAAAAEFAABkcnMvZG93bnJldi54bWxQSwUGAAAAAAQABADzAAAACwYAAAAA&#10;" filled="f" stroked="f">
              <v:textbox style="mso-fit-shape-to-text:t" inset="0,0,0,0">
                <w:txbxContent>
                  <w:p w:rsidR="00F11338" w:rsidRDefault="00F11338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C7725" w:rsidRPr="00FC7725">
                      <w:rPr>
                        <w:rStyle w:val="a7"/>
                        <w:noProof/>
                      </w:rPr>
                      <w:t>9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41175"/>
    <w:multiLevelType w:val="multilevel"/>
    <w:tmpl w:val="21B0E022"/>
    <w:lvl w:ilvl="0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6" w:hanging="2160"/>
      </w:pPr>
      <w:rPr>
        <w:rFonts w:hint="default"/>
      </w:rPr>
    </w:lvl>
  </w:abstractNum>
  <w:abstractNum w:abstractNumId="1">
    <w:nsid w:val="0FC403F7"/>
    <w:multiLevelType w:val="multilevel"/>
    <w:tmpl w:val="70F87DD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">
    <w:nsid w:val="14CE4543"/>
    <w:multiLevelType w:val="multilevel"/>
    <w:tmpl w:val="9BF6A562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D9155A"/>
    <w:multiLevelType w:val="multilevel"/>
    <w:tmpl w:val="9AA6543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A35BA0"/>
    <w:multiLevelType w:val="multilevel"/>
    <w:tmpl w:val="8256B1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E96752"/>
    <w:multiLevelType w:val="multilevel"/>
    <w:tmpl w:val="1F741A5E"/>
    <w:lvl w:ilvl="0">
      <w:start w:val="1"/>
      <w:numFmt w:val="decimal"/>
      <w:lvlText w:val="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493AAA"/>
    <w:multiLevelType w:val="multilevel"/>
    <w:tmpl w:val="77988CC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6B40C16"/>
    <w:multiLevelType w:val="multilevel"/>
    <w:tmpl w:val="A01CFC7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FC42D2A"/>
    <w:multiLevelType w:val="multilevel"/>
    <w:tmpl w:val="C51C54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587BA0"/>
    <w:multiLevelType w:val="multilevel"/>
    <w:tmpl w:val="EA86D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FC9"/>
    <w:rsid w:val="00004B06"/>
    <w:rsid w:val="00013D24"/>
    <w:rsid w:val="0002750A"/>
    <w:rsid w:val="000335A7"/>
    <w:rsid w:val="00035680"/>
    <w:rsid w:val="00047261"/>
    <w:rsid w:val="00075A4F"/>
    <w:rsid w:val="000B6409"/>
    <w:rsid w:val="000E3957"/>
    <w:rsid w:val="000F5331"/>
    <w:rsid w:val="001162B6"/>
    <w:rsid w:val="00124616"/>
    <w:rsid w:val="001618A8"/>
    <w:rsid w:val="00165EF3"/>
    <w:rsid w:val="001748B1"/>
    <w:rsid w:val="00175D1F"/>
    <w:rsid w:val="00184229"/>
    <w:rsid w:val="001D2549"/>
    <w:rsid w:val="001D6ABC"/>
    <w:rsid w:val="001F5936"/>
    <w:rsid w:val="00221063"/>
    <w:rsid w:val="00227077"/>
    <w:rsid w:val="002301B5"/>
    <w:rsid w:val="00234A67"/>
    <w:rsid w:val="0024314A"/>
    <w:rsid w:val="0024697C"/>
    <w:rsid w:val="002473CD"/>
    <w:rsid w:val="002543B6"/>
    <w:rsid w:val="0025613C"/>
    <w:rsid w:val="002563DF"/>
    <w:rsid w:val="00270F38"/>
    <w:rsid w:val="002823B9"/>
    <w:rsid w:val="00287B3A"/>
    <w:rsid w:val="00296EB6"/>
    <w:rsid w:val="002A4F36"/>
    <w:rsid w:val="002C24DC"/>
    <w:rsid w:val="002C29F8"/>
    <w:rsid w:val="002D2287"/>
    <w:rsid w:val="002D4BC8"/>
    <w:rsid w:val="002D52D5"/>
    <w:rsid w:val="002E3B7C"/>
    <w:rsid w:val="002F28EF"/>
    <w:rsid w:val="002F2991"/>
    <w:rsid w:val="002F3F1B"/>
    <w:rsid w:val="00301547"/>
    <w:rsid w:val="0030254F"/>
    <w:rsid w:val="003127BA"/>
    <w:rsid w:val="003169FC"/>
    <w:rsid w:val="003246DD"/>
    <w:rsid w:val="00336F06"/>
    <w:rsid w:val="00347835"/>
    <w:rsid w:val="00372D9C"/>
    <w:rsid w:val="00387446"/>
    <w:rsid w:val="0039098E"/>
    <w:rsid w:val="003C4276"/>
    <w:rsid w:val="003D7919"/>
    <w:rsid w:val="003F6857"/>
    <w:rsid w:val="0041197B"/>
    <w:rsid w:val="00456B80"/>
    <w:rsid w:val="004720BB"/>
    <w:rsid w:val="004B2493"/>
    <w:rsid w:val="004B5896"/>
    <w:rsid w:val="004C0D8A"/>
    <w:rsid w:val="004C5853"/>
    <w:rsid w:val="004C75EC"/>
    <w:rsid w:val="004F7E06"/>
    <w:rsid w:val="0053686E"/>
    <w:rsid w:val="00541953"/>
    <w:rsid w:val="00571FCF"/>
    <w:rsid w:val="00572089"/>
    <w:rsid w:val="005A3F71"/>
    <w:rsid w:val="0060215F"/>
    <w:rsid w:val="00602518"/>
    <w:rsid w:val="006108B6"/>
    <w:rsid w:val="00646671"/>
    <w:rsid w:val="00651CC5"/>
    <w:rsid w:val="0066409C"/>
    <w:rsid w:val="00693779"/>
    <w:rsid w:val="00693937"/>
    <w:rsid w:val="006A56CE"/>
    <w:rsid w:val="006C719D"/>
    <w:rsid w:val="006E0B1F"/>
    <w:rsid w:val="006E6FC9"/>
    <w:rsid w:val="006F25E4"/>
    <w:rsid w:val="006F4FBB"/>
    <w:rsid w:val="006F7835"/>
    <w:rsid w:val="007325F1"/>
    <w:rsid w:val="00736E6F"/>
    <w:rsid w:val="00793FD4"/>
    <w:rsid w:val="007A09C1"/>
    <w:rsid w:val="007B2236"/>
    <w:rsid w:val="007D4627"/>
    <w:rsid w:val="007E7A46"/>
    <w:rsid w:val="00812449"/>
    <w:rsid w:val="00835B6F"/>
    <w:rsid w:val="008517FE"/>
    <w:rsid w:val="00853329"/>
    <w:rsid w:val="00877D61"/>
    <w:rsid w:val="00884D49"/>
    <w:rsid w:val="008E7719"/>
    <w:rsid w:val="00906421"/>
    <w:rsid w:val="00933B06"/>
    <w:rsid w:val="009572A3"/>
    <w:rsid w:val="009654A9"/>
    <w:rsid w:val="009660DA"/>
    <w:rsid w:val="009816F7"/>
    <w:rsid w:val="00993C8D"/>
    <w:rsid w:val="00996BF4"/>
    <w:rsid w:val="009A4402"/>
    <w:rsid w:val="009C1096"/>
    <w:rsid w:val="00A151EA"/>
    <w:rsid w:val="00A210AA"/>
    <w:rsid w:val="00A23A40"/>
    <w:rsid w:val="00A325FF"/>
    <w:rsid w:val="00A52FEE"/>
    <w:rsid w:val="00A86D09"/>
    <w:rsid w:val="00A903EC"/>
    <w:rsid w:val="00AB0139"/>
    <w:rsid w:val="00B05C1E"/>
    <w:rsid w:val="00B06A49"/>
    <w:rsid w:val="00B07688"/>
    <w:rsid w:val="00B10C95"/>
    <w:rsid w:val="00B31EE1"/>
    <w:rsid w:val="00B3366A"/>
    <w:rsid w:val="00B460C5"/>
    <w:rsid w:val="00B86956"/>
    <w:rsid w:val="00B86B9D"/>
    <w:rsid w:val="00BA4940"/>
    <w:rsid w:val="00BC04BD"/>
    <w:rsid w:val="00BC43FB"/>
    <w:rsid w:val="00BE51DE"/>
    <w:rsid w:val="00BE6E4E"/>
    <w:rsid w:val="00C12C04"/>
    <w:rsid w:val="00C43680"/>
    <w:rsid w:val="00C43C80"/>
    <w:rsid w:val="00CB437C"/>
    <w:rsid w:val="00CC04E8"/>
    <w:rsid w:val="00CD4F2D"/>
    <w:rsid w:val="00D20297"/>
    <w:rsid w:val="00D23925"/>
    <w:rsid w:val="00D23A2E"/>
    <w:rsid w:val="00D84131"/>
    <w:rsid w:val="00DA1695"/>
    <w:rsid w:val="00DA736B"/>
    <w:rsid w:val="00DC3015"/>
    <w:rsid w:val="00DC556A"/>
    <w:rsid w:val="00DC79C2"/>
    <w:rsid w:val="00DE521E"/>
    <w:rsid w:val="00DE701F"/>
    <w:rsid w:val="00E10D81"/>
    <w:rsid w:val="00E251DB"/>
    <w:rsid w:val="00E43F32"/>
    <w:rsid w:val="00E511E8"/>
    <w:rsid w:val="00E83F5E"/>
    <w:rsid w:val="00EA00EC"/>
    <w:rsid w:val="00EA2F17"/>
    <w:rsid w:val="00EA4FF0"/>
    <w:rsid w:val="00EA74F8"/>
    <w:rsid w:val="00EC4CFE"/>
    <w:rsid w:val="00EF5459"/>
    <w:rsid w:val="00EF5A02"/>
    <w:rsid w:val="00F01AF8"/>
    <w:rsid w:val="00F107F6"/>
    <w:rsid w:val="00F11338"/>
    <w:rsid w:val="00F547AD"/>
    <w:rsid w:val="00F6739D"/>
    <w:rsid w:val="00F70001"/>
    <w:rsid w:val="00F85782"/>
    <w:rsid w:val="00F91F83"/>
    <w:rsid w:val="00FB0DCE"/>
    <w:rsid w:val="00FC5CD9"/>
    <w:rsid w:val="00FC7725"/>
    <w:rsid w:val="00FD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2"/>
    <w:link w:val="10"/>
    <w:qFormat/>
    <w:rsid w:val="00884D49"/>
    <w:pPr>
      <w:keepNext/>
      <w:keepLines/>
      <w:widowControl/>
      <w:suppressAutoHyphen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 Narrow" w:eastAsia="Times New Roman" w:hAnsi="Arial Narrow" w:cs="Times New Roman"/>
      <w:b/>
      <w:bCs/>
      <w:i/>
      <w:iCs/>
      <w:spacing w:val="20"/>
      <w:kern w:val="28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4D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3145pt">
    <w:name w:val="Основной текст (3) + 14;5 pt;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3">
    <w:name w:val="Оглавление 1 Знак"/>
    <w:basedOn w:val="a0"/>
    <w:link w:val="14"/>
    <w:uiPriority w:val="39"/>
    <w:rsid w:val="00CD4F2D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</w:rPr>
  </w:style>
  <w:style w:type="character" w:customStyle="1" w:styleId="15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after="3240" w:line="0" w:lineRule="atLeas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3240" w:line="494" w:lineRule="exac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384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540" w:line="0" w:lineRule="atLeast"/>
      <w:ind w:hanging="2560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14">
    <w:name w:val="toc 1"/>
    <w:basedOn w:val="a"/>
    <w:link w:val="13"/>
    <w:autoRedefine/>
    <w:uiPriority w:val="39"/>
    <w:rsid w:val="00CD4F2D"/>
    <w:pPr>
      <w:shd w:val="clear" w:color="auto" w:fill="FFFFFF"/>
      <w:tabs>
        <w:tab w:val="left" w:pos="440"/>
        <w:tab w:val="right" w:leader="dot" w:pos="9365"/>
      </w:tabs>
      <w:spacing w:before="100" w:beforeAutospacing="1"/>
    </w:pPr>
    <w:rPr>
      <w:rFonts w:ascii="Times New Roman" w:eastAsia="Times New Roman" w:hAnsi="Times New Roman" w:cs="Times New Roman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53686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686E"/>
    <w:rPr>
      <w:rFonts w:ascii="Segoe UI" w:hAnsi="Segoe UI" w:cs="Segoe UI"/>
      <w:color w:val="000000"/>
      <w:sz w:val="18"/>
      <w:szCs w:val="18"/>
    </w:rPr>
  </w:style>
  <w:style w:type="paragraph" w:styleId="aa">
    <w:name w:val="Body Text"/>
    <w:basedOn w:val="a"/>
    <w:link w:val="ab"/>
    <w:unhideWhenUsed/>
    <w:rsid w:val="00736E6F"/>
    <w:pPr>
      <w:widowControl/>
      <w:spacing w:after="120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2"/>
      <w:lang w:eastAsia="en-US"/>
    </w:rPr>
  </w:style>
  <w:style w:type="character" w:customStyle="1" w:styleId="ab">
    <w:name w:val="Основной текст Знак"/>
    <w:basedOn w:val="a0"/>
    <w:link w:val="aa"/>
    <w:rsid w:val="00736E6F"/>
    <w:rPr>
      <w:rFonts w:ascii="Times New Roman" w:eastAsia="Times New Roman" w:hAnsi="Times New Roman" w:cs="Times New Roman"/>
      <w:sz w:val="28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3A2E"/>
    <w:rPr>
      <w:color w:val="000000"/>
    </w:rPr>
  </w:style>
  <w:style w:type="paragraph" w:styleId="ae">
    <w:name w:val="footer"/>
    <w:basedOn w:val="a"/>
    <w:link w:val="af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3A2E"/>
    <w:rPr>
      <w:color w:val="000000"/>
    </w:rPr>
  </w:style>
  <w:style w:type="paragraph" w:customStyle="1" w:styleId="Default">
    <w:name w:val="Default"/>
    <w:rsid w:val="00234A6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10">
    <w:name w:val="Заголовок 1 Знак"/>
    <w:basedOn w:val="a0"/>
    <w:link w:val="1"/>
    <w:rsid w:val="00884D49"/>
    <w:rPr>
      <w:rFonts w:ascii="Arial Narrow" w:eastAsia="Times New Roman" w:hAnsi="Arial Narrow" w:cs="Times New Roman"/>
      <w:b/>
      <w:bCs/>
      <w:i/>
      <w:iCs/>
      <w:color w:val="000000"/>
      <w:spacing w:val="20"/>
      <w:kern w:val="28"/>
      <w:sz w:val="22"/>
      <w:szCs w:val="22"/>
    </w:rPr>
  </w:style>
  <w:style w:type="paragraph" w:customStyle="1" w:styleId="af0">
    <w:name w:val="Обычный.Название подразделения"/>
    <w:rsid w:val="00884D49"/>
    <w:pPr>
      <w:widowControl/>
    </w:pPr>
    <w:rPr>
      <w:rFonts w:ascii="SchoolBook" w:eastAsia="Times New Roman" w:hAnsi="SchoolBook" w:cs="Times New Roman"/>
      <w:sz w:val="28"/>
      <w:szCs w:val="20"/>
    </w:rPr>
  </w:style>
  <w:style w:type="paragraph" w:styleId="af1">
    <w:name w:val="footnote text"/>
    <w:basedOn w:val="a"/>
    <w:link w:val="af2"/>
    <w:rsid w:val="00884D49"/>
    <w:pPr>
      <w:widowControl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2">
    <w:name w:val="Текст сноски Знак"/>
    <w:basedOn w:val="a0"/>
    <w:link w:val="af1"/>
    <w:rsid w:val="00884D49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footnote reference"/>
    <w:basedOn w:val="a0"/>
    <w:rsid w:val="00884D49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884D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2"/>
    <w:link w:val="10"/>
    <w:qFormat/>
    <w:rsid w:val="00884D49"/>
    <w:pPr>
      <w:keepNext/>
      <w:keepLines/>
      <w:widowControl/>
      <w:suppressAutoHyphen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 Narrow" w:eastAsia="Times New Roman" w:hAnsi="Arial Narrow" w:cs="Times New Roman"/>
      <w:b/>
      <w:bCs/>
      <w:i/>
      <w:iCs/>
      <w:spacing w:val="20"/>
      <w:kern w:val="28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4D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3145pt">
    <w:name w:val="Основной текст (3) + 14;5 pt;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3">
    <w:name w:val="Оглавление 1 Знак"/>
    <w:basedOn w:val="a0"/>
    <w:link w:val="14"/>
    <w:uiPriority w:val="39"/>
    <w:rsid w:val="00CD4F2D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</w:rPr>
  </w:style>
  <w:style w:type="character" w:customStyle="1" w:styleId="15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after="3240" w:line="0" w:lineRule="atLeas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3240" w:line="494" w:lineRule="exac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384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540" w:line="0" w:lineRule="atLeast"/>
      <w:ind w:hanging="2560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14">
    <w:name w:val="toc 1"/>
    <w:basedOn w:val="a"/>
    <w:link w:val="13"/>
    <w:autoRedefine/>
    <w:uiPriority w:val="39"/>
    <w:rsid w:val="00CD4F2D"/>
    <w:pPr>
      <w:shd w:val="clear" w:color="auto" w:fill="FFFFFF"/>
      <w:tabs>
        <w:tab w:val="left" w:pos="440"/>
        <w:tab w:val="right" w:leader="dot" w:pos="9365"/>
      </w:tabs>
      <w:spacing w:before="100" w:beforeAutospacing="1"/>
    </w:pPr>
    <w:rPr>
      <w:rFonts w:ascii="Times New Roman" w:eastAsia="Times New Roman" w:hAnsi="Times New Roman" w:cs="Times New Roman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53686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686E"/>
    <w:rPr>
      <w:rFonts w:ascii="Segoe UI" w:hAnsi="Segoe UI" w:cs="Segoe UI"/>
      <w:color w:val="000000"/>
      <w:sz w:val="18"/>
      <w:szCs w:val="18"/>
    </w:rPr>
  </w:style>
  <w:style w:type="paragraph" w:styleId="aa">
    <w:name w:val="Body Text"/>
    <w:basedOn w:val="a"/>
    <w:link w:val="ab"/>
    <w:unhideWhenUsed/>
    <w:rsid w:val="00736E6F"/>
    <w:pPr>
      <w:widowControl/>
      <w:spacing w:after="120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2"/>
      <w:lang w:eastAsia="en-US"/>
    </w:rPr>
  </w:style>
  <w:style w:type="character" w:customStyle="1" w:styleId="ab">
    <w:name w:val="Основной текст Знак"/>
    <w:basedOn w:val="a0"/>
    <w:link w:val="aa"/>
    <w:rsid w:val="00736E6F"/>
    <w:rPr>
      <w:rFonts w:ascii="Times New Roman" w:eastAsia="Times New Roman" w:hAnsi="Times New Roman" w:cs="Times New Roman"/>
      <w:sz w:val="28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3A2E"/>
    <w:rPr>
      <w:color w:val="000000"/>
    </w:rPr>
  </w:style>
  <w:style w:type="paragraph" w:styleId="ae">
    <w:name w:val="footer"/>
    <w:basedOn w:val="a"/>
    <w:link w:val="af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3A2E"/>
    <w:rPr>
      <w:color w:val="000000"/>
    </w:rPr>
  </w:style>
  <w:style w:type="paragraph" w:customStyle="1" w:styleId="Default">
    <w:name w:val="Default"/>
    <w:rsid w:val="00234A6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10">
    <w:name w:val="Заголовок 1 Знак"/>
    <w:basedOn w:val="a0"/>
    <w:link w:val="1"/>
    <w:rsid w:val="00884D49"/>
    <w:rPr>
      <w:rFonts w:ascii="Arial Narrow" w:eastAsia="Times New Roman" w:hAnsi="Arial Narrow" w:cs="Times New Roman"/>
      <w:b/>
      <w:bCs/>
      <w:i/>
      <w:iCs/>
      <w:color w:val="000000"/>
      <w:spacing w:val="20"/>
      <w:kern w:val="28"/>
      <w:sz w:val="22"/>
      <w:szCs w:val="22"/>
    </w:rPr>
  </w:style>
  <w:style w:type="paragraph" w:customStyle="1" w:styleId="af0">
    <w:name w:val="Обычный.Название подразделения"/>
    <w:rsid w:val="00884D49"/>
    <w:pPr>
      <w:widowControl/>
    </w:pPr>
    <w:rPr>
      <w:rFonts w:ascii="SchoolBook" w:eastAsia="Times New Roman" w:hAnsi="SchoolBook" w:cs="Times New Roman"/>
      <w:sz w:val="28"/>
      <w:szCs w:val="20"/>
    </w:rPr>
  </w:style>
  <w:style w:type="paragraph" w:styleId="af1">
    <w:name w:val="footnote text"/>
    <w:basedOn w:val="a"/>
    <w:link w:val="af2"/>
    <w:rsid w:val="00884D49"/>
    <w:pPr>
      <w:widowControl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2">
    <w:name w:val="Текст сноски Знак"/>
    <w:basedOn w:val="a0"/>
    <w:link w:val="af1"/>
    <w:rsid w:val="00884D49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footnote reference"/>
    <w:basedOn w:val="a0"/>
    <w:rsid w:val="00884D49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884D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ovdep@karsun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34A6F-9C85-4A70-B437-692924B9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12</Pages>
  <Words>3403</Words>
  <Characters>19401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54</cp:revision>
  <cp:lastPrinted>2018-02-08T05:28:00Z</cp:lastPrinted>
  <dcterms:created xsi:type="dcterms:W3CDTF">2018-02-05T05:33:00Z</dcterms:created>
  <dcterms:modified xsi:type="dcterms:W3CDTF">2022-07-12T10:34:00Z</dcterms:modified>
</cp:coreProperties>
</file>