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FDF" w:rsidRPr="00887023" w:rsidRDefault="00BD7FDF" w:rsidP="00BD7FD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887023">
        <w:rPr>
          <w:rFonts w:ascii="PT Astra Serif" w:hAnsi="PT Astra Serif"/>
          <w:b/>
          <w:sz w:val="28"/>
          <w:szCs w:val="28"/>
        </w:rPr>
        <w:t>ИНФОРМАЦИЯ</w:t>
      </w:r>
    </w:p>
    <w:p w:rsidR="00BD7FDF" w:rsidRPr="00887023" w:rsidRDefault="00BD7FDF" w:rsidP="00BD7FD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887023">
        <w:rPr>
          <w:rFonts w:ascii="PT Astra Serif" w:hAnsi="PT Astra Serif"/>
          <w:b/>
          <w:sz w:val="28"/>
          <w:szCs w:val="28"/>
        </w:rPr>
        <w:t xml:space="preserve"> о работе Комиссии по соблюдению требований</w:t>
      </w:r>
    </w:p>
    <w:p w:rsidR="00BD7FDF" w:rsidRPr="00887023" w:rsidRDefault="00BD7FDF" w:rsidP="00BD7FD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887023">
        <w:rPr>
          <w:rFonts w:ascii="PT Astra Serif" w:hAnsi="PT Astra Serif"/>
          <w:b/>
          <w:sz w:val="28"/>
          <w:szCs w:val="28"/>
        </w:rPr>
        <w:t xml:space="preserve">к служебному поведению муниципальных служащих </w:t>
      </w:r>
    </w:p>
    <w:p w:rsidR="00BD7FDF" w:rsidRPr="00887023" w:rsidRDefault="00BD7FDF" w:rsidP="00BD7FD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887023">
        <w:rPr>
          <w:rFonts w:ascii="PT Astra Serif" w:hAnsi="PT Astra Serif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BD7FDF" w:rsidRPr="00887023" w:rsidRDefault="00BD7FDF" w:rsidP="00BD7FD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887023">
        <w:rPr>
          <w:rFonts w:ascii="PT Astra Serif" w:hAnsi="PT Astra Serif"/>
          <w:b/>
          <w:sz w:val="28"/>
          <w:szCs w:val="28"/>
        </w:rPr>
        <w:t xml:space="preserve">Ульяновской области и урегулированию конфликта интересов </w:t>
      </w:r>
    </w:p>
    <w:p w:rsidR="00BD7FDF" w:rsidRPr="00887023" w:rsidRDefault="00BD7FDF" w:rsidP="00BD7FD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887023">
        <w:rPr>
          <w:rFonts w:ascii="PT Astra Serif" w:hAnsi="PT Astra Serif"/>
          <w:b/>
          <w:sz w:val="28"/>
          <w:szCs w:val="28"/>
        </w:rPr>
        <w:t>за 2022 год</w:t>
      </w:r>
    </w:p>
    <w:p w:rsidR="00BD7FDF" w:rsidRPr="00887023" w:rsidRDefault="00BD7FDF" w:rsidP="00BD7FD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BD7FDF" w:rsidRPr="00887023" w:rsidRDefault="00BD7FDF" w:rsidP="00BD7FDF">
      <w:pPr>
        <w:pStyle w:val="a3"/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887023">
        <w:rPr>
          <w:rFonts w:ascii="PT Astra Serif" w:hAnsi="PT Astra Serif"/>
          <w:b/>
          <w:sz w:val="28"/>
          <w:szCs w:val="28"/>
        </w:rPr>
        <w:t xml:space="preserve">За 2022 год было проведено 1 заседание Комиссии </w:t>
      </w:r>
    </w:p>
    <w:p w:rsidR="00BD7FDF" w:rsidRPr="00887023" w:rsidRDefault="00BD7FDF" w:rsidP="00BD7FDF">
      <w:pPr>
        <w:pStyle w:val="a3"/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887023">
        <w:rPr>
          <w:rFonts w:ascii="PT Astra Serif" w:hAnsi="PT Astra Serif"/>
          <w:b/>
          <w:sz w:val="28"/>
          <w:szCs w:val="28"/>
        </w:rPr>
        <w:t>22 сентября, на котором было рассмотрено 2 вопроса:</w:t>
      </w:r>
    </w:p>
    <w:p w:rsidR="00BD7FDF" w:rsidRPr="00887023" w:rsidRDefault="00BD7FDF" w:rsidP="00BD7FDF">
      <w:pPr>
        <w:pStyle w:val="a3"/>
        <w:ind w:firstLine="708"/>
        <w:jc w:val="center"/>
        <w:rPr>
          <w:rFonts w:ascii="PT Astra Serif" w:hAnsi="PT Astra Serif"/>
          <w:sz w:val="28"/>
          <w:szCs w:val="28"/>
        </w:rPr>
      </w:pPr>
    </w:p>
    <w:p w:rsidR="00BD7FDF" w:rsidRPr="00887023" w:rsidRDefault="00BD7FDF" w:rsidP="00BD7FDF">
      <w:pPr>
        <w:pStyle w:val="a3"/>
        <w:ind w:firstLine="708"/>
        <w:jc w:val="both"/>
        <w:rPr>
          <w:rFonts w:ascii="PT Astra Serif" w:hAnsi="PT Astra Serif"/>
          <w:spacing w:val="-3"/>
          <w:sz w:val="28"/>
          <w:szCs w:val="28"/>
        </w:rPr>
      </w:pPr>
      <w:r w:rsidRPr="00887023">
        <w:rPr>
          <w:rFonts w:ascii="PT Astra Serif" w:hAnsi="PT Astra Serif"/>
          <w:spacing w:val="-3"/>
          <w:sz w:val="28"/>
          <w:szCs w:val="28"/>
        </w:rPr>
        <w:t>1. Рассмотрение решения Главы администрации муниципального образов</w:t>
      </w:r>
      <w:r w:rsidRPr="00887023">
        <w:rPr>
          <w:rFonts w:ascii="PT Astra Serif" w:hAnsi="PT Astra Serif"/>
          <w:spacing w:val="-3"/>
          <w:sz w:val="28"/>
          <w:szCs w:val="28"/>
        </w:rPr>
        <w:t>а</w:t>
      </w:r>
      <w:r w:rsidRPr="00887023">
        <w:rPr>
          <w:rFonts w:ascii="PT Astra Serif" w:hAnsi="PT Astra Serif"/>
          <w:spacing w:val="-3"/>
          <w:sz w:val="28"/>
          <w:szCs w:val="28"/>
        </w:rPr>
        <w:t>ния «Карсунский район» Ульяновской области от 20.09.2021 о применении мер дисциплинарного взыскания в виде замечаний и выговора в отношении муниц</w:t>
      </w:r>
      <w:r w:rsidRPr="00887023">
        <w:rPr>
          <w:rFonts w:ascii="PT Astra Serif" w:hAnsi="PT Astra Serif"/>
          <w:spacing w:val="-3"/>
          <w:sz w:val="28"/>
          <w:szCs w:val="28"/>
        </w:rPr>
        <w:t>и</w:t>
      </w:r>
      <w:r w:rsidRPr="00887023">
        <w:rPr>
          <w:rFonts w:ascii="PT Astra Serif" w:hAnsi="PT Astra Serif"/>
          <w:spacing w:val="-3"/>
          <w:sz w:val="28"/>
          <w:szCs w:val="28"/>
        </w:rPr>
        <w:t>пальных служащих администрации муниципального образования «Карсунский район» Ульяновской области за предоставление недостоверных и неполных св</w:t>
      </w:r>
      <w:r w:rsidRPr="00887023">
        <w:rPr>
          <w:rFonts w:ascii="PT Astra Serif" w:hAnsi="PT Astra Serif"/>
          <w:spacing w:val="-3"/>
          <w:sz w:val="28"/>
          <w:szCs w:val="28"/>
        </w:rPr>
        <w:t>е</w:t>
      </w:r>
      <w:r w:rsidRPr="00887023">
        <w:rPr>
          <w:rFonts w:ascii="PT Astra Serif" w:hAnsi="PT Astra Serif"/>
          <w:spacing w:val="-3"/>
          <w:sz w:val="28"/>
          <w:szCs w:val="28"/>
        </w:rPr>
        <w:t>дений о доходах, об имуществе, о счетах в банках за 2020 год.</w:t>
      </w:r>
    </w:p>
    <w:p w:rsidR="00BD7FDF" w:rsidRPr="00887023" w:rsidRDefault="00BD7FDF" w:rsidP="00BD7FDF">
      <w:pPr>
        <w:pStyle w:val="a3"/>
        <w:tabs>
          <w:tab w:val="left" w:pos="5245"/>
        </w:tabs>
        <w:jc w:val="both"/>
        <w:rPr>
          <w:rFonts w:ascii="PT Astra Serif" w:hAnsi="PT Astra Serif"/>
          <w:sz w:val="28"/>
          <w:szCs w:val="28"/>
        </w:rPr>
      </w:pPr>
      <w:r w:rsidRPr="00887023">
        <w:rPr>
          <w:rFonts w:ascii="PT Astra Serif" w:hAnsi="PT Astra Serif"/>
          <w:sz w:val="28"/>
          <w:szCs w:val="28"/>
        </w:rPr>
        <w:t xml:space="preserve">          По итогам рассмотрения данного вопроса Комиссия приняла к сведению без обсуждения в соответствии с пунктом 44 положения  о комиссии по собл</w:t>
      </w:r>
      <w:r w:rsidRPr="00887023">
        <w:rPr>
          <w:rFonts w:ascii="PT Astra Serif" w:hAnsi="PT Astra Serif"/>
          <w:sz w:val="28"/>
          <w:szCs w:val="28"/>
        </w:rPr>
        <w:t>ю</w:t>
      </w:r>
      <w:r w:rsidRPr="00887023">
        <w:rPr>
          <w:rFonts w:ascii="PT Astra Serif" w:hAnsi="PT Astra Serif"/>
          <w:sz w:val="28"/>
          <w:szCs w:val="28"/>
        </w:rPr>
        <w:t>дению требований к служебному поведению муниципальных служащих адм</w:t>
      </w:r>
      <w:r w:rsidRPr="00887023">
        <w:rPr>
          <w:rFonts w:ascii="PT Astra Serif" w:hAnsi="PT Astra Serif"/>
          <w:sz w:val="28"/>
          <w:szCs w:val="28"/>
        </w:rPr>
        <w:t>и</w:t>
      </w:r>
      <w:r w:rsidRPr="00887023">
        <w:rPr>
          <w:rFonts w:ascii="PT Astra Serif" w:hAnsi="PT Astra Serif"/>
          <w:sz w:val="28"/>
          <w:szCs w:val="28"/>
        </w:rPr>
        <w:t>нистрации муниципального образования «Карсунский район» Ульяновской о</w:t>
      </w:r>
      <w:r w:rsidRPr="00887023">
        <w:rPr>
          <w:rFonts w:ascii="PT Astra Serif" w:hAnsi="PT Astra Serif"/>
          <w:sz w:val="28"/>
          <w:szCs w:val="28"/>
        </w:rPr>
        <w:t>б</w:t>
      </w:r>
      <w:r w:rsidRPr="00887023">
        <w:rPr>
          <w:rFonts w:ascii="PT Astra Serif" w:hAnsi="PT Astra Serif"/>
          <w:sz w:val="28"/>
          <w:szCs w:val="28"/>
        </w:rPr>
        <w:t>ласти и урегулированию конфликта интересов, утверждённого постановлением администрации муниципального образования «Карсунский район» Ульяно</w:t>
      </w:r>
      <w:r w:rsidRPr="00887023">
        <w:rPr>
          <w:rFonts w:ascii="PT Astra Serif" w:hAnsi="PT Astra Serif"/>
          <w:sz w:val="28"/>
          <w:szCs w:val="28"/>
        </w:rPr>
        <w:t>в</w:t>
      </w:r>
      <w:r w:rsidRPr="00887023">
        <w:rPr>
          <w:rFonts w:ascii="PT Astra Serif" w:hAnsi="PT Astra Serif"/>
          <w:sz w:val="28"/>
          <w:szCs w:val="28"/>
        </w:rPr>
        <w:t>ской области от 20.12.2017 № 599.</w:t>
      </w:r>
    </w:p>
    <w:p w:rsidR="00BD7FDF" w:rsidRPr="00887023" w:rsidRDefault="00BD7FDF" w:rsidP="00BD7FD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887023">
        <w:rPr>
          <w:rFonts w:ascii="PT Astra Serif" w:hAnsi="PT Astra Serif"/>
          <w:sz w:val="28"/>
          <w:szCs w:val="28"/>
        </w:rPr>
        <w:t>2. Рассмотрение представления прокуратуры Карсунского района от 03.07.2022 № 86-01-2022/Прдп 324-22-20730012 «Об устранении нарушений з</w:t>
      </w:r>
      <w:r w:rsidRPr="00887023">
        <w:rPr>
          <w:rFonts w:ascii="PT Astra Serif" w:hAnsi="PT Astra Serif"/>
          <w:sz w:val="28"/>
          <w:szCs w:val="28"/>
        </w:rPr>
        <w:t>а</w:t>
      </w:r>
      <w:r w:rsidRPr="00887023">
        <w:rPr>
          <w:rFonts w:ascii="PT Astra Serif" w:hAnsi="PT Astra Serif"/>
          <w:sz w:val="28"/>
          <w:szCs w:val="28"/>
        </w:rPr>
        <w:t>конодательства о противодействии коррупции», при прохождении муниц</w:t>
      </w:r>
      <w:r w:rsidRPr="00887023">
        <w:rPr>
          <w:rFonts w:ascii="PT Astra Serif" w:hAnsi="PT Astra Serif"/>
          <w:sz w:val="28"/>
          <w:szCs w:val="28"/>
        </w:rPr>
        <w:t>и</w:t>
      </w:r>
      <w:r w:rsidRPr="00887023">
        <w:rPr>
          <w:rFonts w:ascii="PT Astra Serif" w:hAnsi="PT Astra Serif"/>
          <w:sz w:val="28"/>
          <w:szCs w:val="28"/>
        </w:rPr>
        <w:t>пальной службы администрации муниципального образования «Карсунский район» Ульяновской области, свидетельствующих о недостоверных сведений о доходах, о кредиторе за 2021 год, представленными 7 муниципальными служ</w:t>
      </w:r>
      <w:r w:rsidRPr="00887023">
        <w:rPr>
          <w:rFonts w:ascii="PT Astra Serif" w:hAnsi="PT Astra Serif"/>
          <w:sz w:val="28"/>
          <w:szCs w:val="28"/>
        </w:rPr>
        <w:t>а</w:t>
      </w:r>
      <w:r w:rsidRPr="00887023">
        <w:rPr>
          <w:rFonts w:ascii="PT Astra Serif" w:hAnsi="PT Astra Serif"/>
          <w:sz w:val="28"/>
          <w:szCs w:val="28"/>
        </w:rPr>
        <w:t>щими администрации муниципального образования «Карсунский район» Уль</w:t>
      </w:r>
      <w:r w:rsidRPr="00887023">
        <w:rPr>
          <w:rFonts w:ascii="PT Astra Serif" w:hAnsi="PT Astra Serif"/>
          <w:sz w:val="28"/>
          <w:szCs w:val="28"/>
        </w:rPr>
        <w:t>я</w:t>
      </w:r>
      <w:r w:rsidRPr="00887023">
        <w:rPr>
          <w:rFonts w:ascii="PT Astra Serif" w:hAnsi="PT Astra Serif"/>
          <w:sz w:val="28"/>
          <w:szCs w:val="28"/>
        </w:rPr>
        <w:t>новской области:</w:t>
      </w:r>
    </w:p>
    <w:p w:rsidR="00BD7FDF" w:rsidRPr="00887023" w:rsidRDefault="00BD7FDF" w:rsidP="00BD7FDF">
      <w:pPr>
        <w:pStyle w:val="a3"/>
        <w:ind w:left="708"/>
        <w:jc w:val="both"/>
        <w:rPr>
          <w:rFonts w:ascii="PT Astra Serif" w:hAnsi="PT Astra Serif"/>
          <w:sz w:val="28"/>
          <w:szCs w:val="28"/>
        </w:rPr>
      </w:pPr>
      <w:r w:rsidRPr="00887023">
        <w:rPr>
          <w:rFonts w:ascii="PT Astra Serif" w:hAnsi="PT Astra Serif"/>
          <w:sz w:val="28"/>
          <w:szCs w:val="28"/>
        </w:rPr>
        <w:t>По итогам рассмотрения данного вопроса Комиссия приняла решение:</w:t>
      </w:r>
    </w:p>
    <w:p w:rsidR="00BD7FDF" w:rsidRPr="00887023" w:rsidRDefault="00BD7FDF" w:rsidP="00BD7FD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887023">
        <w:rPr>
          <w:rFonts w:ascii="PT Astra Serif" w:hAnsi="PT Astra Serif"/>
          <w:sz w:val="28"/>
          <w:szCs w:val="28"/>
        </w:rPr>
        <w:t>1. Комиссия по соблюдению требований к служебному поведению мун</w:t>
      </w:r>
      <w:r w:rsidRPr="00887023">
        <w:rPr>
          <w:rFonts w:ascii="PT Astra Serif" w:hAnsi="PT Astra Serif"/>
          <w:sz w:val="28"/>
          <w:szCs w:val="28"/>
        </w:rPr>
        <w:t>и</w:t>
      </w:r>
      <w:r w:rsidRPr="00887023">
        <w:rPr>
          <w:rFonts w:ascii="PT Astra Serif" w:hAnsi="PT Astra Serif"/>
          <w:sz w:val="28"/>
          <w:szCs w:val="28"/>
        </w:rPr>
        <w:t xml:space="preserve">ципальных служащих администрации </w:t>
      </w:r>
      <w:r w:rsidR="00570B68" w:rsidRPr="00887023">
        <w:rPr>
          <w:rFonts w:ascii="PT Astra Serif" w:hAnsi="PT Astra Serif"/>
          <w:sz w:val="28"/>
          <w:szCs w:val="28"/>
        </w:rPr>
        <w:t>муниципального образования</w:t>
      </w:r>
      <w:r w:rsidRPr="00887023">
        <w:rPr>
          <w:rFonts w:ascii="PT Astra Serif" w:hAnsi="PT Astra Serif"/>
          <w:sz w:val="28"/>
          <w:szCs w:val="28"/>
        </w:rPr>
        <w:t xml:space="preserve"> «Карсу</w:t>
      </w:r>
      <w:r w:rsidRPr="00887023">
        <w:rPr>
          <w:rFonts w:ascii="PT Astra Serif" w:hAnsi="PT Astra Serif"/>
          <w:sz w:val="28"/>
          <w:szCs w:val="28"/>
        </w:rPr>
        <w:t>н</w:t>
      </w:r>
      <w:r w:rsidRPr="00887023">
        <w:rPr>
          <w:rFonts w:ascii="PT Astra Serif" w:hAnsi="PT Astra Serif"/>
          <w:sz w:val="28"/>
          <w:szCs w:val="28"/>
        </w:rPr>
        <w:t>ский район» Ульяновской области и урегулированию конфликта интересов, р</w:t>
      </w:r>
      <w:r w:rsidRPr="00887023">
        <w:rPr>
          <w:rFonts w:ascii="PT Astra Serif" w:hAnsi="PT Astra Serif"/>
          <w:sz w:val="28"/>
          <w:szCs w:val="28"/>
        </w:rPr>
        <w:t>у</w:t>
      </w:r>
      <w:r w:rsidRPr="00887023">
        <w:rPr>
          <w:rFonts w:ascii="PT Astra Serif" w:hAnsi="PT Astra Serif"/>
          <w:sz w:val="28"/>
          <w:szCs w:val="28"/>
        </w:rPr>
        <w:t>ководствуясь пунктом 29 Положения комиссии, утвержденного постановлен</w:t>
      </w:r>
      <w:r w:rsidRPr="00887023">
        <w:rPr>
          <w:rFonts w:ascii="PT Astra Serif" w:hAnsi="PT Astra Serif"/>
          <w:sz w:val="28"/>
          <w:szCs w:val="28"/>
        </w:rPr>
        <w:t>и</w:t>
      </w:r>
      <w:r w:rsidRPr="00887023">
        <w:rPr>
          <w:rFonts w:ascii="PT Astra Serif" w:hAnsi="PT Astra Serif"/>
          <w:sz w:val="28"/>
          <w:szCs w:val="28"/>
        </w:rPr>
        <w:t>ем от 20.12.2017 № 599 установила, что:</w:t>
      </w:r>
    </w:p>
    <w:p w:rsidR="00BD7FDF" w:rsidRPr="00887023" w:rsidRDefault="00BD7FDF" w:rsidP="00BD7FD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887023">
        <w:rPr>
          <w:rFonts w:ascii="PT Astra Serif" w:hAnsi="PT Astra Serif"/>
          <w:sz w:val="28"/>
          <w:szCs w:val="28"/>
        </w:rPr>
        <w:t>1.1. Сведения, представленные 3 муниципальными служащими админ</w:t>
      </w:r>
      <w:r w:rsidRPr="00887023">
        <w:rPr>
          <w:rFonts w:ascii="PT Astra Serif" w:hAnsi="PT Astra Serif"/>
          <w:sz w:val="28"/>
          <w:szCs w:val="28"/>
        </w:rPr>
        <w:t>и</w:t>
      </w:r>
      <w:r w:rsidRPr="00887023">
        <w:rPr>
          <w:rFonts w:ascii="PT Astra Serif" w:hAnsi="PT Astra Serif"/>
          <w:sz w:val="28"/>
          <w:szCs w:val="28"/>
        </w:rPr>
        <w:t>страции муниципального образования «Карсунский район» являются недост</w:t>
      </w:r>
      <w:r w:rsidRPr="00887023">
        <w:rPr>
          <w:rFonts w:ascii="PT Astra Serif" w:hAnsi="PT Astra Serif"/>
          <w:sz w:val="28"/>
          <w:szCs w:val="28"/>
        </w:rPr>
        <w:t>о</w:t>
      </w:r>
      <w:r w:rsidRPr="00887023">
        <w:rPr>
          <w:rFonts w:ascii="PT Astra Serif" w:hAnsi="PT Astra Serif"/>
          <w:sz w:val="28"/>
          <w:szCs w:val="28"/>
        </w:rPr>
        <w:t>верными и рекомендует Главе администрации муниципального образования «Карсунский район» Ульяновской области применить к ним - меру дисципл</w:t>
      </w:r>
      <w:r w:rsidRPr="00887023">
        <w:rPr>
          <w:rFonts w:ascii="PT Astra Serif" w:hAnsi="PT Astra Serif"/>
          <w:sz w:val="28"/>
          <w:szCs w:val="28"/>
        </w:rPr>
        <w:t>и</w:t>
      </w:r>
      <w:r w:rsidRPr="00887023">
        <w:rPr>
          <w:rFonts w:ascii="PT Astra Serif" w:hAnsi="PT Astra Serif"/>
          <w:sz w:val="28"/>
          <w:szCs w:val="28"/>
        </w:rPr>
        <w:t>нарного взыскания в виде замечаний.</w:t>
      </w:r>
    </w:p>
    <w:p w:rsidR="00BD7FDF" w:rsidRPr="00887023" w:rsidRDefault="00BD7FDF" w:rsidP="00BD7FD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887023">
        <w:rPr>
          <w:rFonts w:ascii="PT Astra Serif" w:hAnsi="PT Astra Serif"/>
          <w:sz w:val="28"/>
          <w:szCs w:val="28"/>
        </w:rPr>
        <w:t xml:space="preserve">1.2.  Сведения, представленные </w:t>
      </w:r>
      <w:r w:rsidR="00887023" w:rsidRPr="00887023">
        <w:rPr>
          <w:rFonts w:ascii="PT Astra Serif" w:hAnsi="PT Astra Serif"/>
          <w:sz w:val="28"/>
          <w:szCs w:val="28"/>
        </w:rPr>
        <w:t>4</w:t>
      </w:r>
      <w:r w:rsidRPr="00887023">
        <w:rPr>
          <w:rFonts w:ascii="PT Astra Serif" w:hAnsi="PT Astra Serif"/>
          <w:sz w:val="28"/>
          <w:szCs w:val="28"/>
        </w:rPr>
        <w:t xml:space="preserve"> муниципальными служащими админ</w:t>
      </w:r>
      <w:r w:rsidRPr="00887023">
        <w:rPr>
          <w:rFonts w:ascii="PT Astra Serif" w:hAnsi="PT Astra Serif"/>
          <w:sz w:val="28"/>
          <w:szCs w:val="28"/>
        </w:rPr>
        <w:t>и</w:t>
      </w:r>
      <w:r w:rsidRPr="00887023">
        <w:rPr>
          <w:rFonts w:ascii="PT Astra Serif" w:hAnsi="PT Astra Serif"/>
          <w:sz w:val="28"/>
          <w:szCs w:val="28"/>
        </w:rPr>
        <w:t>страции муниципального образования «Карсунский район» являются достове</w:t>
      </w:r>
      <w:r w:rsidRPr="00887023">
        <w:rPr>
          <w:rFonts w:ascii="PT Astra Serif" w:hAnsi="PT Astra Serif"/>
          <w:sz w:val="28"/>
          <w:szCs w:val="28"/>
        </w:rPr>
        <w:t>р</w:t>
      </w:r>
      <w:r w:rsidRPr="00887023">
        <w:rPr>
          <w:rFonts w:ascii="PT Astra Serif" w:hAnsi="PT Astra Serif"/>
          <w:sz w:val="28"/>
          <w:szCs w:val="28"/>
        </w:rPr>
        <w:t>ными и полными.</w:t>
      </w:r>
    </w:p>
    <w:p w:rsidR="00BD7FDF" w:rsidRPr="00887023" w:rsidRDefault="00BD7FDF" w:rsidP="00BD7FD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887023">
        <w:rPr>
          <w:rFonts w:ascii="PT Astra Serif" w:hAnsi="PT Astra Serif"/>
          <w:sz w:val="28"/>
          <w:szCs w:val="28"/>
        </w:rPr>
        <w:lastRenderedPageBreak/>
        <w:t>2. Направить копию протокола Главе администрации муниципального образования «Карсунский район» Ульяновской области, выписку из протокола муниципальным служащим администрации муниципального образования «Карсунский район» Ульяновской области.</w:t>
      </w:r>
    </w:p>
    <w:p w:rsidR="00BD7FDF" w:rsidRPr="00887023" w:rsidRDefault="00BD7FDF" w:rsidP="00BD7FDF">
      <w:pPr>
        <w:pStyle w:val="a3"/>
        <w:ind w:firstLine="708"/>
        <w:jc w:val="center"/>
        <w:rPr>
          <w:rFonts w:ascii="PT Astra Serif" w:hAnsi="PT Astra Serif"/>
          <w:sz w:val="28"/>
          <w:szCs w:val="28"/>
        </w:rPr>
      </w:pPr>
    </w:p>
    <w:p w:rsidR="00BD7FDF" w:rsidRPr="00887023" w:rsidRDefault="00BD7FDF" w:rsidP="00BD7FDF">
      <w:pPr>
        <w:pStyle w:val="a3"/>
        <w:ind w:firstLine="708"/>
        <w:jc w:val="center"/>
        <w:rPr>
          <w:rFonts w:ascii="PT Astra Serif" w:hAnsi="PT Astra Serif"/>
          <w:sz w:val="28"/>
          <w:szCs w:val="28"/>
        </w:rPr>
      </w:pPr>
    </w:p>
    <w:p w:rsidR="00BD7FDF" w:rsidRPr="00887023" w:rsidRDefault="00BD7FDF" w:rsidP="00BD7FDF">
      <w:pPr>
        <w:pStyle w:val="a3"/>
        <w:ind w:firstLine="708"/>
        <w:jc w:val="center"/>
        <w:rPr>
          <w:rFonts w:ascii="PT Astra Serif" w:hAnsi="PT Astra Serif"/>
          <w:sz w:val="28"/>
          <w:szCs w:val="28"/>
        </w:rPr>
      </w:pPr>
    </w:p>
    <w:p w:rsidR="00BD7FDF" w:rsidRPr="00887023" w:rsidRDefault="00BD7FDF" w:rsidP="00BD7FDF">
      <w:pPr>
        <w:pStyle w:val="a3"/>
        <w:jc w:val="both"/>
        <w:rPr>
          <w:rFonts w:ascii="PT Astra Serif" w:hAnsi="PT Astra Serif"/>
          <w:sz w:val="28"/>
          <w:szCs w:val="28"/>
        </w:rPr>
      </w:pPr>
      <w:r w:rsidRPr="00887023">
        <w:rPr>
          <w:rFonts w:ascii="PT Astra Serif" w:hAnsi="PT Astra Serif"/>
          <w:sz w:val="28"/>
          <w:szCs w:val="28"/>
        </w:rPr>
        <w:t>Секретарь Комиссии</w:t>
      </w:r>
      <w:r w:rsidR="00887023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</w:t>
      </w:r>
      <w:r w:rsidRPr="00887023">
        <w:rPr>
          <w:rFonts w:ascii="PT Astra Serif" w:hAnsi="PT Astra Serif"/>
          <w:sz w:val="28"/>
          <w:szCs w:val="28"/>
        </w:rPr>
        <w:t>Е.В.Ларина</w:t>
      </w:r>
    </w:p>
    <w:p w:rsidR="00BD7FDF" w:rsidRPr="00887023" w:rsidRDefault="00BD7FDF" w:rsidP="00BD7FDF">
      <w:pPr>
        <w:rPr>
          <w:rFonts w:ascii="PT Astra Serif" w:hAnsi="PT Astra Serif" w:cs="Times New Roman"/>
          <w:sz w:val="28"/>
          <w:szCs w:val="28"/>
        </w:rPr>
      </w:pPr>
    </w:p>
    <w:p w:rsidR="00BD7FDF" w:rsidRDefault="00BD7FDF" w:rsidP="00BD7FDF">
      <w:pPr>
        <w:pStyle w:val="a3"/>
        <w:tabs>
          <w:tab w:val="left" w:pos="5245"/>
        </w:tabs>
        <w:jc w:val="both"/>
        <w:rPr>
          <w:rFonts w:ascii="PT Astra Serif" w:hAnsi="PT Astra Serif"/>
          <w:sz w:val="28"/>
          <w:szCs w:val="28"/>
        </w:rPr>
      </w:pPr>
    </w:p>
    <w:p w:rsidR="00BD7FDF" w:rsidRDefault="00BD7FDF" w:rsidP="00BD7FDF">
      <w:pPr>
        <w:rPr>
          <w:rFonts w:ascii="PT Astra Serif" w:hAnsi="PT Astra Serif"/>
        </w:rPr>
      </w:pPr>
      <w:bookmarkStart w:id="0" w:name="_GoBack"/>
      <w:bookmarkEnd w:id="0"/>
    </w:p>
    <w:sectPr w:rsidR="00BD7FDF" w:rsidSect="00A71196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0D1" w:rsidRDefault="00D470D1" w:rsidP="00CC4469">
      <w:pPr>
        <w:spacing w:after="0" w:line="240" w:lineRule="auto"/>
      </w:pPr>
      <w:r>
        <w:separator/>
      </w:r>
    </w:p>
  </w:endnote>
  <w:endnote w:type="continuationSeparator" w:id="0">
    <w:p w:rsidR="00D470D1" w:rsidRDefault="00D470D1" w:rsidP="00CC4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0D1" w:rsidRDefault="00D470D1" w:rsidP="00CC4469">
      <w:pPr>
        <w:spacing w:after="0" w:line="240" w:lineRule="auto"/>
      </w:pPr>
      <w:r>
        <w:separator/>
      </w:r>
    </w:p>
  </w:footnote>
  <w:footnote w:type="continuationSeparator" w:id="0">
    <w:p w:rsidR="00D470D1" w:rsidRDefault="00D470D1" w:rsidP="00CC4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920233"/>
      <w:docPartObj>
        <w:docPartGallery w:val="Page Numbers (Top of Page)"/>
        <w:docPartUnique/>
      </w:docPartObj>
    </w:sdtPr>
    <w:sdtEndPr/>
    <w:sdtContent>
      <w:p w:rsidR="00CC4469" w:rsidRDefault="00A50363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C737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C4469" w:rsidRDefault="00CC446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6B1589"/>
    <w:multiLevelType w:val="hybridMultilevel"/>
    <w:tmpl w:val="77C42428"/>
    <w:lvl w:ilvl="0" w:tplc="245EA6C0">
      <w:start w:val="1"/>
      <w:numFmt w:val="decimal"/>
      <w:lvlText w:val="%1."/>
      <w:lvlJc w:val="left"/>
      <w:pPr>
        <w:ind w:left="759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962"/>
        </w:tabs>
        <w:ind w:left="7962" w:hanging="360"/>
      </w:pPr>
    </w:lvl>
    <w:lvl w:ilvl="2" w:tplc="0419001B">
      <w:start w:val="1"/>
      <w:numFmt w:val="decimal"/>
      <w:lvlText w:val="%3."/>
      <w:lvlJc w:val="left"/>
      <w:pPr>
        <w:tabs>
          <w:tab w:val="num" w:pos="8682"/>
        </w:tabs>
        <w:ind w:left="8682" w:hanging="360"/>
      </w:pPr>
    </w:lvl>
    <w:lvl w:ilvl="3" w:tplc="0419000F">
      <w:start w:val="1"/>
      <w:numFmt w:val="decimal"/>
      <w:lvlText w:val="%4."/>
      <w:lvlJc w:val="left"/>
      <w:pPr>
        <w:tabs>
          <w:tab w:val="num" w:pos="9402"/>
        </w:tabs>
        <w:ind w:left="9402" w:hanging="360"/>
      </w:pPr>
    </w:lvl>
    <w:lvl w:ilvl="4" w:tplc="04190019">
      <w:start w:val="1"/>
      <w:numFmt w:val="decimal"/>
      <w:lvlText w:val="%5."/>
      <w:lvlJc w:val="left"/>
      <w:pPr>
        <w:tabs>
          <w:tab w:val="num" w:pos="10122"/>
        </w:tabs>
        <w:ind w:left="10122" w:hanging="360"/>
      </w:pPr>
    </w:lvl>
    <w:lvl w:ilvl="5" w:tplc="0419001B">
      <w:start w:val="1"/>
      <w:numFmt w:val="decimal"/>
      <w:lvlText w:val="%6."/>
      <w:lvlJc w:val="left"/>
      <w:pPr>
        <w:tabs>
          <w:tab w:val="num" w:pos="10842"/>
        </w:tabs>
        <w:ind w:left="10842" w:hanging="360"/>
      </w:pPr>
    </w:lvl>
    <w:lvl w:ilvl="6" w:tplc="0419000F">
      <w:start w:val="1"/>
      <w:numFmt w:val="decimal"/>
      <w:lvlText w:val="%7."/>
      <w:lvlJc w:val="left"/>
      <w:pPr>
        <w:tabs>
          <w:tab w:val="num" w:pos="11562"/>
        </w:tabs>
        <w:ind w:left="11562" w:hanging="360"/>
      </w:pPr>
    </w:lvl>
    <w:lvl w:ilvl="7" w:tplc="04190019">
      <w:start w:val="1"/>
      <w:numFmt w:val="decimal"/>
      <w:lvlText w:val="%8."/>
      <w:lvlJc w:val="left"/>
      <w:pPr>
        <w:tabs>
          <w:tab w:val="num" w:pos="12282"/>
        </w:tabs>
        <w:ind w:left="12282" w:hanging="360"/>
      </w:pPr>
    </w:lvl>
    <w:lvl w:ilvl="8" w:tplc="0419001B">
      <w:start w:val="1"/>
      <w:numFmt w:val="decimal"/>
      <w:lvlText w:val="%9."/>
      <w:lvlJc w:val="left"/>
      <w:pPr>
        <w:tabs>
          <w:tab w:val="num" w:pos="13002"/>
        </w:tabs>
        <w:ind w:left="13002" w:hanging="360"/>
      </w:pPr>
    </w:lvl>
  </w:abstractNum>
  <w:abstractNum w:abstractNumId="1">
    <w:nsid w:val="76C83AED"/>
    <w:multiLevelType w:val="multilevel"/>
    <w:tmpl w:val="2F60E746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148" w:hanging="144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C7283"/>
    <w:rsid w:val="000225D2"/>
    <w:rsid w:val="00030A7C"/>
    <w:rsid w:val="00050B36"/>
    <w:rsid w:val="00142F4A"/>
    <w:rsid w:val="001E520F"/>
    <w:rsid w:val="00257263"/>
    <w:rsid w:val="002B07D6"/>
    <w:rsid w:val="002F2787"/>
    <w:rsid w:val="00312E37"/>
    <w:rsid w:val="003B7A30"/>
    <w:rsid w:val="003C42DE"/>
    <w:rsid w:val="003D02A8"/>
    <w:rsid w:val="00526CDB"/>
    <w:rsid w:val="00527416"/>
    <w:rsid w:val="00570B68"/>
    <w:rsid w:val="00607A39"/>
    <w:rsid w:val="00684BFC"/>
    <w:rsid w:val="006A7F3B"/>
    <w:rsid w:val="006B7FCE"/>
    <w:rsid w:val="006C7283"/>
    <w:rsid w:val="006E319C"/>
    <w:rsid w:val="007830E6"/>
    <w:rsid w:val="007C6CDB"/>
    <w:rsid w:val="007F5F11"/>
    <w:rsid w:val="0088604E"/>
    <w:rsid w:val="00887023"/>
    <w:rsid w:val="008B55C2"/>
    <w:rsid w:val="008F5562"/>
    <w:rsid w:val="00947C8B"/>
    <w:rsid w:val="009B6642"/>
    <w:rsid w:val="00A50363"/>
    <w:rsid w:val="00A5658A"/>
    <w:rsid w:val="00A67A1E"/>
    <w:rsid w:val="00A71196"/>
    <w:rsid w:val="00AB75A8"/>
    <w:rsid w:val="00B64F1F"/>
    <w:rsid w:val="00B9240C"/>
    <w:rsid w:val="00BD1D56"/>
    <w:rsid w:val="00BD7FDF"/>
    <w:rsid w:val="00C044B3"/>
    <w:rsid w:val="00C41FCE"/>
    <w:rsid w:val="00C4656D"/>
    <w:rsid w:val="00C57651"/>
    <w:rsid w:val="00C91E86"/>
    <w:rsid w:val="00CC09A8"/>
    <w:rsid w:val="00CC4469"/>
    <w:rsid w:val="00CC7375"/>
    <w:rsid w:val="00D470D1"/>
    <w:rsid w:val="00D74D6D"/>
    <w:rsid w:val="00DE1B9D"/>
    <w:rsid w:val="00E829AB"/>
    <w:rsid w:val="00EA3EE9"/>
    <w:rsid w:val="00F629A3"/>
    <w:rsid w:val="00F64BF2"/>
    <w:rsid w:val="00F90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E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C7283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4469"/>
  </w:style>
  <w:style w:type="paragraph" w:styleId="a7">
    <w:name w:val="footer"/>
    <w:basedOn w:val="a"/>
    <w:link w:val="a8"/>
    <w:uiPriority w:val="99"/>
    <w:semiHidden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C4469"/>
  </w:style>
  <w:style w:type="character" w:customStyle="1" w:styleId="a4">
    <w:name w:val="Без интервала Знак"/>
    <w:basedOn w:val="a0"/>
    <w:link w:val="a3"/>
    <w:uiPriority w:val="1"/>
    <w:locked/>
    <w:rsid w:val="006E319C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Екатерина Васильевна</cp:lastModifiedBy>
  <cp:revision>37</cp:revision>
  <cp:lastPrinted>2023-01-13T12:59:00Z</cp:lastPrinted>
  <dcterms:created xsi:type="dcterms:W3CDTF">2016-09-16T07:44:00Z</dcterms:created>
  <dcterms:modified xsi:type="dcterms:W3CDTF">2023-01-13T12:59:00Z</dcterms:modified>
</cp:coreProperties>
</file>