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961" w:rsidRPr="00DE28AB" w:rsidRDefault="00C87BF6" w:rsidP="00C41CE0">
      <w:pPr>
        <w:autoSpaceDE w:val="0"/>
        <w:spacing w:after="0" w:line="240" w:lineRule="auto"/>
        <w:ind w:left="4956" w:right="-58"/>
        <w:jc w:val="center"/>
        <w:rPr>
          <w:rFonts w:ascii="PT Astra Serif" w:hAnsi="PT Astra Serif"/>
          <w:bCs/>
          <w:sz w:val="28"/>
          <w:szCs w:val="28"/>
        </w:rPr>
      </w:pPr>
      <w:r w:rsidRPr="00DE28AB">
        <w:rPr>
          <w:rFonts w:ascii="PT Astra Serif" w:hAnsi="PT Astra Serif"/>
          <w:bCs/>
          <w:sz w:val="28"/>
          <w:szCs w:val="28"/>
        </w:rPr>
        <w:t xml:space="preserve">      </w:t>
      </w:r>
      <w:r w:rsidR="00C41CE0">
        <w:rPr>
          <w:rFonts w:ascii="PT Astra Serif" w:hAnsi="PT Astra Serif"/>
          <w:bCs/>
          <w:sz w:val="28"/>
          <w:szCs w:val="28"/>
        </w:rPr>
        <w:t xml:space="preserve"> </w:t>
      </w:r>
      <w:r w:rsidR="001B1961" w:rsidRPr="00DE28AB">
        <w:rPr>
          <w:rFonts w:ascii="PT Astra Serif" w:hAnsi="PT Astra Serif"/>
          <w:bCs/>
          <w:sz w:val="28"/>
          <w:szCs w:val="28"/>
        </w:rPr>
        <w:t>ПРИЛОЖЕНИЕ № 1</w:t>
      </w:r>
    </w:p>
    <w:p w:rsidR="001B1961" w:rsidRPr="00DE28AB" w:rsidRDefault="001B1961" w:rsidP="00C41CE0">
      <w:pPr>
        <w:widowControl w:val="0"/>
        <w:autoSpaceDE w:val="0"/>
        <w:spacing w:after="0" w:line="240" w:lineRule="auto"/>
        <w:ind w:left="4956" w:right="-58"/>
        <w:jc w:val="center"/>
        <w:rPr>
          <w:rFonts w:ascii="PT Astra Serif" w:hAnsi="PT Astra Serif"/>
          <w:bCs/>
          <w:sz w:val="28"/>
          <w:szCs w:val="28"/>
        </w:rPr>
      </w:pPr>
    </w:p>
    <w:p w:rsidR="001B1961" w:rsidRPr="00DE28AB" w:rsidRDefault="001B1961" w:rsidP="00C41CE0">
      <w:pPr>
        <w:widowControl w:val="0"/>
        <w:autoSpaceDE w:val="0"/>
        <w:spacing w:after="0" w:line="240" w:lineRule="auto"/>
        <w:ind w:left="4956" w:right="-58"/>
        <w:jc w:val="center"/>
        <w:rPr>
          <w:rFonts w:ascii="PT Astra Serif" w:hAnsi="PT Astra Serif"/>
          <w:bCs/>
          <w:sz w:val="28"/>
          <w:szCs w:val="28"/>
        </w:rPr>
      </w:pPr>
      <w:r w:rsidRPr="00DE28AB">
        <w:rPr>
          <w:rFonts w:ascii="PT Astra Serif" w:hAnsi="PT Astra Serif"/>
          <w:bCs/>
          <w:sz w:val="28"/>
          <w:szCs w:val="28"/>
        </w:rPr>
        <w:t xml:space="preserve">    </w:t>
      </w:r>
      <w:r w:rsidR="00C41CE0">
        <w:rPr>
          <w:rFonts w:ascii="PT Astra Serif" w:hAnsi="PT Astra Serif"/>
          <w:bCs/>
          <w:sz w:val="28"/>
          <w:szCs w:val="28"/>
        </w:rPr>
        <w:t xml:space="preserve"> </w:t>
      </w:r>
      <w:r w:rsidRPr="00DE28AB">
        <w:rPr>
          <w:rFonts w:ascii="PT Astra Serif" w:hAnsi="PT Astra Serif"/>
          <w:bCs/>
          <w:sz w:val="28"/>
          <w:szCs w:val="28"/>
        </w:rPr>
        <w:t>к постановлению администрации</w:t>
      </w:r>
    </w:p>
    <w:p w:rsidR="001B1961" w:rsidRPr="00DE28AB" w:rsidRDefault="001B1961" w:rsidP="00C41CE0">
      <w:pPr>
        <w:widowControl w:val="0"/>
        <w:autoSpaceDE w:val="0"/>
        <w:spacing w:after="0" w:line="240" w:lineRule="auto"/>
        <w:ind w:left="4956" w:right="-58"/>
        <w:jc w:val="center"/>
        <w:rPr>
          <w:rFonts w:ascii="PT Astra Serif" w:hAnsi="PT Astra Serif"/>
          <w:bCs/>
          <w:sz w:val="28"/>
          <w:szCs w:val="28"/>
        </w:rPr>
      </w:pPr>
      <w:r w:rsidRPr="00DE28AB">
        <w:rPr>
          <w:rFonts w:ascii="PT Astra Serif" w:hAnsi="PT Astra Serif"/>
          <w:bCs/>
          <w:sz w:val="28"/>
          <w:szCs w:val="28"/>
        </w:rPr>
        <w:t xml:space="preserve">    </w:t>
      </w:r>
      <w:r w:rsidR="00C41CE0">
        <w:rPr>
          <w:rFonts w:ascii="PT Astra Serif" w:hAnsi="PT Astra Serif"/>
          <w:bCs/>
          <w:sz w:val="28"/>
          <w:szCs w:val="28"/>
        </w:rPr>
        <w:t xml:space="preserve"> </w:t>
      </w:r>
      <w:r w:rsidRPr="00DE28AB">
        <w:rPr>
          <w:rFonts w:ascii="PT Astra Serif" w:hAnsi="PT Astra Serif"/>
          <w:bCs/>
          <w:sz w:val="28"/>
          <w:szCs w:val="28"/>
        </w:rPr>
        <w:t>муниципального образования</w:t>
      </w:r>
    </w:p>
    <w:p w:rsidR="001B1961" w:rsidRPr="00DE28AB" w:rsidRDefault="001B1961" w:rsidP="00C41CE0">
      <w:pPr>
        <w:widowControl w:val="0"/>
        <w:autoSpaceDE w:val="0"/>
        <w:spacing w:after="0" w:line="240" w:lineRule="auto"/>
        <w:ind w:left="4956" w:right="-58"/>
        <w:jc w:val="center"/>
        <w:rPr>
          <w:rFonts w:ascii="PT Astra Serif" w:hAnsi="PT Astra Serif"/>
          <w:bCs/>
          <w:sz w:val="28"/>
          <w:szCs w:val="28"/>
        </w:rPr>
      </w:pPr>
      <w:r w:rsidRPr="00DE28AB">
        <w:rPr>
          <w:rFonts w:ascii="PT Astra Serif" w:hAnsi="PT Astra Serif"/>
          <w:bCs/>
          <w:sz w:val="28"/>
          <w:szCs w:val="28"/>
        </w:rPr>
        <w:t xml:space="preserve">    </w:t>
      </w:r>
      <w:r w:rsidR="00C41CE0">
        <w:rPr>
          <w:rFonts w:ascii="PT Astra Serif" w:hAnsi="PT Astra Serif"/>
          <w:bCs/>
          <w:sz w:val="28"/>
          <w:szCs w:val="28"/>
        </w:rPr>
        <w:t xml:space="preserve"> </w:t>
      </w:r>
      <w:r w:rsidRPr="00DE28AB">
        <w:rPr>
          <w:rFonts w:ascii="PT Astra Serif" w:hAnsi="PT Astra Serif"/>
          <w:bCs/>
          <w:sz w:val="28"/>
          <w:szCs w:val="28"/>
        </w:rPr>
        <w:t>«Карсунский район»</w:t>
      </w:r>
    </w:p>
    <w:p w:rsidR="001B1961" w:rsidRPr="00DE28AB" w:rsidRDefault="001B1961" w:rsidP="00C41CE0">
      <w:pPr>
        <w:widowControl w:val="0"/>
        <w:autoSpaceDE w:val="0"/>
        <w:spacing w:after="0" w:line="240" w:lineRule="auto"/>
        <w:ind w:left="4956" w:right="-58"/>
        <w:jc w:val="center"/>
        <w:rPr>
          <w:rFonts w:ascii="PT Astra Serif" w:hAnsi="PT Astra Serif"/>
          <w:bCs/>
          <w:sz w:val="28"/>
          <w:szCs w:val="28"/>
        </w:rPr>
      </w:pPr>
      <w:r w:rsidRPr="00DE28AB">
        <w:rPr>
          <w:rFonts w:ascii="PT Astra Serif" w:hAnsi="PT Astra Serif"/>
          <w:bCs/>
          <w:sz w:val="28"/>
          <w:szCs w:val="28"/>
        </w:rPr>
        <w:t xml:space="preserve">    </w:t>
      </w:r>
      <w:r w:rsidR="00C41CE0">
        <w:rPr>
          <w:rFonts w:ascii="PT Astra Serif" w:hAnsi="PT Astra Serif"/>
          <w:bCs/>
          <w:sz w:val="28"/>
          <w:szCs w:val="28"/>
        </w:rPr>
        <w:t xml:space="preserve"> </w:t>
      </w:r>
      <w:r w:rsidRPr="00DE28AB">
        <w:rPr>
          <w:rFonts w:ascii="PT Astra Serif" w:hAnsi="PT Astra Serif"/>
          <w:bCs/>
          <w:sz w:val="28"/>
          <w:szCs w:val="28"/>
        </w:rPr>
        <w:t>Ульяновской области</w:t>
      </w:r>
    </w:p>
    <w:p w:rsidR="001B1961" w:rsidRPr="00DE28AB" w:rsidRDefault="001B1961" w:rsidP="00C41CE0">
      <w:pPr>
        <w:widowControl w:val="0"/>
        <w:autoSpaceDE w:val="0"/>
        <w:spacing w:after="0" w:line="240" w:lineRule="auto"/>
        <w:ind w:left="5133" w:right="-58"/>
        <w:jc w:val="center"/>
        <w:rPr>
          <w:rFonts w:ascii="PT Astra Serif" w:hAnsi="PT Astra Serif"/>
          <w:bCs/>
          <w:sz w:val="28"/>
          <w:szCs w:val="28"/>
        </w:rPr>
      </w:pPr>
    </w:p>
    <w:p w:rsidR="001B1961" w:rsidRPr="001252E2" w:rsidRDefault="001B1961" w:rsidP="00C41CE0">
      <w:pPr>
        <w:spacing w:after="0" w:line="240" w:lineRule="auto"/>
        <w:ind w:left="4956" w:right="-58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DE28AB">
        <w:rPr>
          <w:rFonts w:ascii="PT Astra Serif" w:hAnsi="PT Astra Serif"/>
          <w:bCs/>
          <w:sz w:val="28"/>
          <w:szCs w:val="28"/>
        </w:rPr>
        <w:t xml:space="preserve">    </w:t>
      </w:r>
      <w:r w:rsidR="00C41CE0">
        <w:rPr>
          <w:rFonts w:ascii="PT Astra Serif" w:hAnsi="PT Astra Serif"/>
          <w:bCs/>
          <w:sz w:val="28"/>
          <w:szCs w:val="28"/>
        </w:rPr>
        <w:t xml:space="preserve"> </w:t>
      </w:r>
      <w:r w:rsidR="001252E2" w:rsidRPr="001252E2">
        <w:rPr>
          <w:rFonts w:ascii="PT Astra Serif" w:hAnsi="PT Astra Serif"/>
          <w:bCs/>
          <w:sz w:val="28"/>
          <w:szCs w:val="28"/>
          <w:u w:val="single"/>
        </w:rPr>
        <w:t>от 7 апреля 2023 г.</w:t>
      </w:r>
      <w:r w:rsidR="001252E2">
        <w:rPr>
          <w:rFonts w:ascii="PT Astra Serif" w:hAnsi="PT Astra Serif"/>
          <w:bCs/>
          <w:sz w:val="28"/>
          <w:szCs w:val="28"/>
        </w:rPr>
        <w:t xml:space="preserve"> </w:t>
      </w:r>
      <w:r w:rsidRPr="00DE28AB">
        <w:rPr>
          <w:rFonts w:ascii="PT Astra Serif" w:hAnsi="PT Astra Serif"/>
          <w:bCs/>
          <w:sz w:val="28"/>
          <w:szCs w:val="28"/>
        </w:rPr>
        <w:t>№</w:t>
      </w:r>
      <w:r w:rsidR="001252E2">
        <w:rPr>
          <w:rFonts w:ascii="PT Astra Serif" w:hAnsi="PT Astra Serif"/>
          <w:bCs/>
          <w:sz w:val="28"/>
          <w:szCs w:val="28"/>
        </w:rPr>
        <w:t xml:space="preserve"> </w:t>
      </w:r>
      <w:bookmarkStart w:id="0" w:name="_GoBack"/>
      <w:bookmarkEnd w:id="0"/>
      <w:r w:rsidR="001252E2" w:rsidRPr="001252E2">
        <w:rPr>
          <w:rFonts w:ascii="PT Astra Serif" w:hAnsi="PT Astra Serif"/>
          <w:bCs/>
          <w:sz w:val="28"/>
          <w:szCs w:val="28"/>
          <w:u w:val="single"/>
        </w:rPr>
        <w:t>322</w:t>
      </w:r>
    </w:p>
    <w:p w:rsidR="00AE52AD" w:rsidRPr="00DE28AB" w:rsidRDefault="00AE52AD" w:rsidP="00C41CE0">
      <w:pPr>
        <w:pStyle w:val="ConsPlusNormal"/>
        <w:ind w:right="-58"/>
        <w:jc w:val="center"/>
        <w:outlineLvl w:val="0"/>
        <w:rPr>
          <w:rFonts w:ascii="PT Astra Serif" w:hAnsi="PT Astra Serif" w:cs="Times New Roman"/>
          <w:b/>
          <w:i/>
          <w:sz w:val="28"/>
          <w:szCs w:val="28"/>
        </w:rPr>
      </w:pPr>
    </w:p>
    <w:p w:rsidR="005D504B" w:rsidRPr="00DE28AB" w:rsidRDefault="005D504B" w:rsidP="00C41CE0">
      <w:pPr>
        <w:pStyle w:val="ConsPlusNormal"/>
        <w:ind w:right="-58"/>
        <w:jc w:val="center"/>
        <w:outlineLvl w:val="0"/>
        <w:rPr>
          <w:rFonts w:ascii="PT Astra Serif" w:hAnsi="PT Astra Serif" w:cs="Times New Roman"/>
          <w:b/>
          <w:sz w:val="28"/>
          <w:szCs w:val="28"/>
        </w:rPr>
      </w:pPr>
    </w:p>
    <w:p w:rsidR="00114B31" w:rsidRPr="00114B31" w:rsidRDefault="00114B31" w:rsidP="00C41CE0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ind w:right="-58"/>
        <w:jc w:val="center"/>
        <w:rPr>
          <w:rFonts w:ascii="PT Astra Serif" w:hAnsi="PT Astra Serif"/>
          <w:b/>
          <w:sz w:val="28"/>
          <w:szCs w:val="28"/>
        </w:rPr>
      </w:pPr>
      <w:r w:rsidRPr="00114B31">
        <w:rPr>
          <w:rFonts w:ascii="PT Astra Serif" w:hAnsi="PT Astra Serif"/>
          <w:b/>
          <w:sz w:val="28"/>
          <w:szCs w:val="28"/>
        </w:rPr>
        <w:t xml:space="preserve">ПОРЯДОК </w:t>
      </w:r>
    </w:p>
    <w:p w:rsidR="00C41CE0" w:rsidRDefault="00114B31" w:rsidP="00C41CE0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ind w:right="-58"/>
        <w:jc w:val="center"/>
        <w:rPr>
          <w:rFonts w:ascii="PT Astra Serif" w:hAnsi="PT Astra Serif"/>
          <w:b/>
          <w:sz w:val="28"/>
          <w:szCs w:val="28"/>
        </w:rPr>
      </w:pPr>
      <w:r w:rsidRPr="00114B31">
        <w:rPr>
          <w:rFonts w:ascii="PT Astra Serif" w:hAnsi="PT Astra Serif"/>
          <w:b/>
          <w:sz w:val="28"/>
          <w:szCs w:val="28"/>
        </w:rPr>
        <w:t xml:space="preserve">формирования </w:t>
      </w:r>
      <w:r w:rsidRPr="00114B31">
        <w:rPr>
          <w:rFonts w:ascii="PT Astra Serif" w:hAnsi="PT Astra Serif"/>
          <w:b/>
          <w:sz w:val="28"/>
        </w:rPr>
        <w:t>муниципальных</w:t>
      </w:r>
      <w:r w:rsidRPr="00114B31">
        <w:rPr>
          <w:rFonts w:ascii="PT Astra Serif" w:hAnsi="PT Astra Serif"/>
          <w:b/>
          <w:sz w:val="28"/>
          <w:szCs w:val="28"/>
        </w:rPr>
        <w:t xml:space="preserve"> социальных заказов на оказание </w:t>
      </w:r>
    </w:p>
    <w:p w:rsidR="00114B31" w:rsidRDefault="00114B31" w:rsidP="00C41CE0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ind w:right="-58"/>
        <w:jc w:val="center"/>
        <w:rPr>
          <w:rFonts w:ascii="PT Astra Serif" w:hAnsi="PT Astra Serif"/>
          <w:b/>
          <w:sz w:val="28"/>
          <w:szCs w:val="28"/>
        </w:rPr>
      </w:pPr>
      <w:r w:rsidRPr="00114B31">
        <w:rPr>
          <w:rFonts w:ascii="PT Astra Serif" w:hAnsi="PT Astra Serif"/>
          <w:b/>
          <w:sz w:val="28"/>
        </w:rPr>
        <w:t xml:space="preserve">муниципальных </w:t>
      </w:r>
      <w:r w:rsidRPr="00114B31">
        <w:rPr>
          <w:rFonts w:ascii="PT Astra Serif" w:hAnsi="PT Astra Serif"/>
          <w:b/>
          <w:sz w:val="28"/>
          <w:szCs w:val="28"/>
        </w:rPr>
        <w:t xml:space="preserve">услуг в социальной сфере, отнесенных </w:t>
      </w:r>
    </w:p>
    <w:p w:rsidR="00114B31" w:rsidRDefault="00114B31" w:rsidP="00C41CE0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ind w:right="-58"/>
        <w:jc w:val="center"/>
        <w:rPr>
          <w:rFonts w:ascii="PT Astra Serif" w:hAnsi="PT Astra Serif"/>
          <w:b/>
          <w:sz w:val="28"/>
          <w:szCs w:val="28"/>
        </w:rPr>
      </w:pPr>
      <w:r w:rsidRPr="00114B31">
        <w:rPr>
          <w:rFonts w:ascii="PT Astra Serif" w:hAnsi="PT Astra Serif"/>
          <w:b/>
          <w:sz w:val="28"/>
          <w:szCs w:val="28"/>
        </w:rPr>
        <w:t xml:space="preserve">к полномочиям </w:t>
      </w:r>
      <w:r w:rsidR="003901BC" w:rsidRPr="003901BC">
        <w:rPr>
          <w:rFonts w:ascii="PT Astra Serif" w:hAnsi="PT Astra Serif"/>
          <w:b/>
          <w:sz w:val="28"/>
          <w:szCs w:val="28"/>
        </w:rPr>
        <w:t>органов местного самоуправления</w:t>
      </w:r>
      <w:r w:rsidR="003901BC" w:rsidRPr="00285D3C">
        <w:rPr>
          <w:rFonts w:ascii="PT Astra Serif" w:hAnsi="PT Astra Serif"/>
          <w:sz w:val="28"/>
          <w:szCs w:val="28"/>
        </w:rPr>
        <w:t xml:space="preserve"> </w:t>
      </w:r>
      <w:r w:rsidRPr="00114B31">
        <w:rPr>
          <w:rFonts w:ascii="PT Astra Serif" w:hAnsi="PT Astra Serif"/>
          <w:b/>
          <w:sz w:val="28"/>
          <w:szCs w:val="28"/>
        </w:rPr>
        <w:t xml:space="preserve">муниципального </w:t>
      </w:r>
    </w:p>
    <w:p w:rsidR="00C87BF6" w:rsidRDefault="00114B31" w:rsidP="00C41CE0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ind w:right="-58"/>
        <w:jc w:val="center"/>
        <w:rPr>
          <w:rFonts w:ascii="PT Astra Serif" w:hAnsi="PT Astra Serif"/>
          <w:b/>
          <w:sz w:val="28"/>
          <w:szCs w:val="28"/>
        </w:rPr>
      </w:pPr>
      <w:r w:rsidRPr="00114B31">
        <w:rPr>
          <w:rFonts w:ascii="PT Astra Serif" w:hAnsi="PT Astra Serif"/>
          <w:b/>
          <w:sz w:val="28"/>
          <w:szCs w:val="28"/>
        </w:rPr>
        <w:t>образования «Карсунский район» Ульяновской области, о форме и сроках формирования отчета об их исполнении</w:t>
      </w:r>
    </w:p>
    <w:p w:rsidR="00114B31" w:rsidRPr="00114B31" w:rsidRDefault="00114B31" w:rsidP="00C41CE0">
      <w:pPr>
        <w:widowControl w:val="0"/>
        <w:tabs>
          <w:tab w:val="left" w:pos="765"/>
          <w:tab w:val="center" w:pos="4677"/>
        </w:tabs>
        <w:autoSpaceDE w:val="0"/>
        <w:autoSpaceDN w:val="0"/>
        <w:spacing w:after="0" w:line="240" w:lineRule="auto"/>
        <w:ind w:right="-58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66D8C" w:rsidRPr="00DE28AB" w:rsidRDefault="00D55A9D" w:rsidP="00C41CE0">
      <w:pPr>
        <w:pStyle w:val="ConsPlusNormal"/>
        <w:widowControl/>
        <w:numPr>
          <w:ilvl w:val="0"/>
          <w:numId w:val="11"/>
        </w:numPr>
        <w:ind w:left="1066" w:right="-58" w:hanging="357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Настоящий</w:t>
      </w:r>
      <w:r w:rsidR="00215DAF" w:rsidRPr="00DE28AB">
        <w:rPr>
          <w:rFonts w:ascii="PT Astra Serif" w:hAnsi="PT Astra Serif" w:cs="Times New Roman"/>
          <w:sz w:val="28"/>
          <w:szCs w:val="28"/>
        </w:rPr>
        <w:t xml:space="preserve"> П</w:t>
      </w:r>
      <w:r w:rsidRPr="00DE28AB">
        <w:rPr>
          <w:rFonts w:ascii="PT Astra Serif" w:hAnsi="PT Astra Serif" w:cs="Times New Roman"/>
          <w:sz w:val="28"/>
          <w:szCs w:val="28"/>
        </w:rPr>
        <w:t>орядок</w:t>
      </w:r>
      <w:r w:rsidR="00531594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2A796C" w:rsidRPr="00DE28AB">
        <w:rPr>
          <w:rFonts w:ascii="PT Astra Serif" w:hAnsi="PT Astra Serif" w:cs="Times New Roman"/>
          <w:sz w:val="28"/>
          <w:szCs w:val="28"/>
        </w:rPr>
        <w:t>определ</w:t>
      </w:r>
      <w:r w:rsidRPr="00DE28AB">
        <w:rPr>
          <w:rFonts w:ascii="PT Astra Serif" w:hAnsi="PT Astra Serif" w:cs="Times New Roman"/>
          <w:sz w:val="28"/>
          <w:szCs w:val="28"/>
        </w:rPr>
        <w:t>яе</w:t>
      </w:r>
      <w:r w:rsidR="00466D8C" w:rsidRPr="00DE28AB">
        <w:rPr>
          <w:rFonts w:ascii="PT Astra Serif" w:hAnsi="PT Astra Serif" w:cs="Times New Roman"/>
          <w:sz w:val="28"/>
          <w:szCs w:val="28"/>
        </w:rPr>
        <w:t>т:</w:t>
      </w:r>
      <w:bookmarkStart w:id="1" w:name="P53"/>
      <w:bookmarkEnd w:id="1"/>
    </w:p>
    <w:p w:rsidR="00106459" w:rsidRPr="00DE28AB" w:rsidRDefault="005C2DAA" w:rsidP="00C41CE0">
      <w:pPr>
        <w:pStyle w:val="ConsPlusNormal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порядок формирования и утверждения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социальных зак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 xml:space="preserve">зов на оказание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</w:t>
      </w:r>
      <w:r w:rsidR="00C926B8" w:rsidRPr="00DE28AB">
        <w:rPr>
          <w:rFonts w:ascii="PT Astra Serif" w:hAnsi="PT Astra Serif" w:cs="Times New Roman"/>
          <w:sz w:val="28"/>
          <w:szCs w:val="28"/>
        </w:rPr>
        <w:t xml:space="preserve"> (далее – Порядок)</w:t>
      </w:r>
      <w:r w:rsidRPr="00DE28AB">
        <w:rPr>
          <w:rFonts w:ascii="PT Astra Serif" w:hAnsi="PT Astra Serif" w:cs="Times New Roman"/>
          <w:sz w:val="28"/>
          <w:szCs w:val="28"/>
        </w:rPr>
        <w:t xml:space="preserve">, отнесенных к полномочиям </w:t>
      </w:r>
      <w:r w:rsidR="003901BC">
        <w:rPr>
          <w:rFonts w:ascii="PT Astra Serif" w:hAnsi="PT Astra Serif"/>
          <w:sz w:val="28"/>
          <w:szCs w:val="28"/>
        </w:rPr>
        <w:t>органов местного самоуправления</w:t>
      </w:r>
      <w:r w:rsidR="003901BC" w:rsidRPr="00285D3C">
        <w:rPr>
          <w:rFonts w:ascii="PT Astra Serif" w:hAnsi="PT Astra Serif"/>
          <w:sz w:val="28"/>
          <w:szCs w:val="28"/>
        </w:rPr>
        <w:t xml:space="preserve"> </w:t>
      </w:r>
      <w:r w:rsidR="00C87BF6" w:rsidRPr="00DE28AB">
        <w:rPr>
          <w:rFonts w:ascii="PT Astra Serif" w:hAnsi="PT Astra Serif"/>
          <w:sz w:val="28"/>
          <w:szCs w:val="28"/>
        </w:rPr>
        <w:t>муниципальн</w:t>
      </w:r>
      <w:r w:rsidR="00C87BF6" w:rsidRPr="00DE28AB">
        <w:rPr>
          <w:rFonts w:ascii="PT Astra Serif" w:hAnsi="PT Astra Serif"/>
          <w:sz w:val="28"/>
          <w:szCs w:val="28"/>
        </w:rPr>
        <w:t>о</w:t>
      </w:r>
      <w:r w:rsidR="00C87BF6" w:rsidRPr="00DE28AB">
        <w:rPr>
          <w:rFonts w:ascii="PT Astra Serif" w:hAnsi="PT Astra Serif"/>
          <w:sz w:val="28"/>
          <w:szCs w:val="28"/>
        </w:rPr>
        <w:t>го образования «Карсунский район» Ульяновской области</w:t>
      </w:r>
      <w:r w:rsidR="00C87BF6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>(далее соотве</w:t>
      </w:r>
      <w:r w:rsidRPr="00DE28AB">
        <w:rPr>
          <w:rFonts w:ascii="PT Astra Serif" w:hAnsi="PT Astra Serif" w:cs="Times New Roman"/>
          <w:sz w:val="28"/>
          <w:szCs w:val="28"/>
        </w:rPr>
        <w:t>т</w:t>
      </w:r>
      <w:r w:rsidRPr="00DE28AB">
        <w:rPr>
          <w:rFonts w:ascii="PT Astra Serif" w:hAnsi="PT Astra Serif" w:cs="Times New Roman"/>
          <w:sz w:val="28"/>
          <w:szCs w:val="28"/>
        </w:rPr>
        <w:t>ственно</w:t>
      </w:r>
      <w:r w:rsidR="00AA70CC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E46311" w:rsidRPr="00DE28AB">
        <w:rPr>
          <w:rFonts w:ascii="PT Astra Serif" w:hAnsi="PT Astra Serif" w:cs="Times New Roman"/>
          <w:sz w:val="28"/>
          <w:szCs w:val="28"/>
        </w:rPr>
        <w:t>–</w:t>
      </w:r>
      <w:r w:rsidR="00273A6F" w:rsidRPr="00DE28AB">
        <w:rPr>
          <w:rFonts w:ascii="PT Astra Serif" w:hAnsi="PT Astra Serif" w:cs="Times New Roman"/>
          <w:sz w:val="28"/>
          <w:szCs w:val="28"/>
        </w:rPr>
        <w:t>м</w:t>
      </w:r>
      <w:proofErr w:type="gramEnd"/>
      <w:r w:rsidR="00273A6F" w:rsidRPr="00DE28AB">
        <w:rPr>
          <w:rFonts w:ascii="PT Astra Serif" w:hAnsi="PT Astra Serif" w:cs="Times New Roman"/>
          <w:sz w:val="28"/>
          <w:szCs w:val="28"/>
        </w:rPr>
        <w:t>униципальный</w:t>
      </w:r>
      <w:r w:rsidR="00531594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>социальный заказ,</w:t>
      </w:r>
      <w:r w:rsidR="00531594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муниципальная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услуга в социал</w:t>
      </w:r>
      <w:r w:rsidRPr="00DE28AB">
        <w:rPr>
          <w:rFonts w:ascii="PT Astra Serif" w:hAnsi="PT Astra Serif" w:cs="Times New Roman"/>
          <w:sz w:val="28"/>
          <w:szCs w:val="28"/>
        </w:rPr>
        <w:t>ь</w:t>
      </w:r>
      <w:r w:rsidRPr="00DE28AB">
        <w:rPr>
          <w:rFonts w:ascii="PT Astra Serif" w:hAnsi="PT Astra Serif" w:cs="Times New Roman"/>
          <w:sz w:val="28"/>
          <w:szCs w:val="28"/>
        </w:rPr>
        <w:t>ной сфере);</w:t>
      </w:r>
    </w:p>
    <w:p w:rsidR="00632BC3" w:rsidRPr="00DE28AB" w:rsidRDefault="00632BC3" w:rsidP="00C41CE0">
      <w:pPr>
        <w:pStyle w:val="ConsPlusNormal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форму и структуру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заказа;</w:t>
      </w:r>
    </w:p>
    <w:p w:rsidR="00632BC3" w:rsidRPr="00DE28AB" w:rsidRDefault="00632BC3" w:rsidP="00C41CE0">
      <w:pPr>
        <w:pStyle w:val="ConsPlusNormal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правила выбора способа (способов) определения исполнителя услуг из числа </w:t>
      </w:r>
      <w:r w:rsidR="00114B31">
        <w:rPr>
          <w:rFonts w:ascii="PT Astra Serif" w:hAnsi="PT Astra Serif" w:cs="Times New Roman"/>
          <w:sz w:val="28"/>
          <w:szCs w:val="28"/>
        </w:rPr>
        <w:t>способов, установленных частью 2</w:t>
      </w:r>
      <w:r w:rsidRPr="00DE28AB">
        <w:rPr>
          <w:rFonts w:ascii="PT Astra Serif" w:hAnsi="PT Astra Serif" w:cs="Times New Roman"/>
          <w:sz w:val="28"/>
          <w:szCs w:val="28"/>
        </w:rPr>
        <w:t xml:space="preserve"> статьи </w:t>
      </w:r>
      <w:r w:rsidR="00114B31">
        <w:rPr>
          <w:rFonts w:ascii="PT Astra Serif" w:hAnsi="PT Astra Serif" w:cs="Times New Roman"/>
          <w:sz w:val="28"/>
          <w:szCs w:val="28"/>
        </w:rPr>
        <w:t>9</w:t>
      </w:r>
      <w:r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466D8C" w:rsidRPr="00DE28AB">
        <w:rPr>
          <w:rFonts w:ascii="PT Astra Serif" w:hAnsi="PT Astra Serif" w:cs="Times New Roman"/>
          <w:sz w:val="28"/>
          <w:szCs w:val="28"/>
        </w:rPr>
        <w:t>Федерального закона</w:t>
      </w:r>
      <w:r w:rsidR="00531594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3901BC">
        <w:rPr>
          <w:rFonts w:ascii="PT Astra Serif" w:hAnsi="PT Astra Serif" w:cs="Times New Roman"/>
          <w:sz w:val="28"/>
          <w:szCs w:val="28"/>
        </w:rPr>
        <w:t>от 13.07.2020 № 189-ФЗ</w:t>
      </w:r>
      <w:r w:rsidR="003901BC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="00114B31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>(далее - Федеральный закон);</w:t>
      </w:r>
    </w:p>
    <w:p w:rsidR="00632BC3" w:rsidRPr="00DE28AB" w:rsidRDefault="00632BC3" w:rsidP="00C41CE0">
      <w:pPr>
        <w:pStyle w:val="ConsPlusNormal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правила внесения изменений в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муниципальные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социальные заказы;</w:t>
      </w:r>
    </w:p>
    <w:p w:rsidR="00632BC3" w:rsidRDefault="00632BC3" w:rsidP="00C41CE0">
      <w:pPr>
        <w:pStyle w:val="ConsPlusNormal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правила осуществления уполномоченным органом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>контроля за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оказанием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="00114B31">
        <w:rPr>
          <w:rFonts w:ascii="PT Astra Serif" w:hAnsi="PT Astra Serif" w:cs="Times New Roman"/>
          <w:sz w:val="28"/>
          <w:szCs w:val="28"/>
        </w:rPr>
        <w:t xml:space="preserve"> услуг в социальной сфере;</w:t>
      </w:r>
    </w:p>
    <w:p w:rsidR="00114B31" w:rsidRPr="00DE28AB" w:rsidRDefault="00114B31" w:rsidP="00C41CE0">
      <w:pPr>
        <w:pStyle w:val="ConsPlusNormal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иную, предусмотренную Федеральным законом, необходимую информ</w:t>
      </w:r>
      <w:r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>цию.</w:t>
      </w:r>
    </w:p>
    <w:p w:rsidR="00632BC3" w:rsidRPr="00DE28AB" w:rsidRDefault="00632BC3" w:rsidP="00C41CE0">
      <w:pPr>
        <w:pStyle w:val="ConsPlusNormal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E28AB">
        <w:rPr>
          <w:rFonts w:ascii="PT Astra Serif" w:hAnsi="PT Astra Serif" w:cs="Times New Roman"/>
          <w:sz w:val="28"/>
          <w:szCs w:val="28"/>
        </w:rPr>
        <w:t xml:space="preserve">Под уполномоченным органом в целях настоящего Порядка понимается </w:t>
      </w:r>
      <w:r w:rsidR="00C87BF6" w:rsidRPr="00DE28AB">
        <w:rPr>
          <w:rFonts w:ascii="PT Astra Serif" w:hAnsi="PT Astra Serif"/>
          <w:sz w:val="28"/>
          <w:szCs w:val="28"/>
        </w:rPr>
        <w:t>муниципальное казённое учреждение «Управление образования администр</w:t>
      </w:r>
      <w:r w:rsidR="00C87BF6" w:rsidRPr="00DE28AB">
        <w:rPr>
          <w:rFonts w:ascii="PT Astra Serif" w:hAnsi="PT Astra Serif"/>
          <w:sz w:val="28"/>
          <w:szCs w:val="28"/>
        </w:rPr>
        <w:t>а</w:t>
      </w:r>
      <w:r w:rsidR="00C87BF6" w:rsidRPr="00DE28AB">
        <w:rPr>
          <w:rFonts w:ascii="PT Astra Serif" w:hAnsi="PT Astra Serif"/>
          <w:sz w:val="28"/>
          <w:szCs w:val="28"/>
        </w:rPr>
        <w:t>ции муниципального образования «Карсунский район» Ульяновской области»</w:t>
      </w:r>
      <w:r w:rsidR="003901BC">
        <w:rPr>
          <w:rFonts w:ascii="PT Astra Serif" w:hAnsi="PT Astra Serif"/>
          <w:sz w:val="28"/>
          <w:szCs w:val="28"/>
        </w:rPr>
        <w:t xml:space="preserve"> (далее - уполномоченный орган)</w:t>
      </w:r>
      <w:r w:rsidRPr="00DE28AB">
        <w:rPr>
          <w:rFonts w:ascii="PT Astra Serif" w:hAnsi="PT Astra Serif" w:cs="Times New Roman"/>
          <w:sz w:val="28"/>
          <w:szCs w:val="28"/>
        </w:rPr>
        <w:t>, утверждающ</w:t>
      </w:r>
      <w:r w:rsidR="00C87BF6" w:rsidRPr="00DE28AB">
        <w:rPr>
          <w:rFonts w:ascii="PT Astra Serif" w:hAnsi="PT Astra Serif" w:cs="Times New Roman"/>
          <w:sz w:val="28"/>
          <w:szCs w:val="28"/>
        </w:rPr>
        <w:t>ее</w:t>
      </w:r>
      <w:r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муниципальный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социальный заказ и обеспечивающий предоставление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потребителям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 (далее - потребители услуг) в соо</w:t>
      </w:r>
      <w:r w:rsidRPr="00DE28AB">
        <w:rPr>
          <w:rFonts w:ascii="PT Astra Serif" w:hAnsi="PT Astra Serif" w:cs="Times New Roman"/>
          <w:sz w:val="28"/>
          <w:szCs w:val="28"/>
        </w:rPr>
        <w:t>т</w:t>
      </w:r>
      <w:r w:rsidRPr="00DE28AB">
        <w:rPr>
          <w:rFonts w:ascii="PT Astra Serif" w:hAnsi="PT Astra Serif" w:cs="Times New Roman"/>
          <w:sz w:val="28"/>
          <w:szCs w:val="28"/>
        </w:rPr>
        <w:t xml:space="preserve">ветствии с показателями, характеризующими качество оказания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</w:t>
      </w:r>
      <w:r w:rsidR="00273A6F" w:rsidRPr="00DE28AB">
        <w:rPr>
          <w:rFonts w:ascii="PT Astra Serif" w:hAnsi="PT Astra Serif" w:cs="Times New Roman"/>
          <w:sz w:val="28"/>
          <w:szCs w:val="28"/>
        </w:rPr>
        <w:t>ь</w:t>
      </w:r>
      <w:r w:rsidR="00273A6F" w:rsidRPr="00DE28AB">
        <w:rPr>
          <w:rFonts w:ascii="PT Astra Serif" w:hAnsi="PT Astra Serif" w:cs="Times New Roman"/>
          <w:sz w:val="28"/>
          <w:szCs w:val="28"/>
        </w:rPr>
        <w:t>ных услуг</w:t>
      </w:r>
      <w:r w:rsidRPr="00DE28AB">
        <w:rPr>
          <w:rFonts w:ascii="PT Astra Serif" w:hAnsi="PT Astra Serif" w:cs="Times New Roman"/>
          <w:sz w:val="28"/>
          <w:szCs w:val="28"/>
        </w:rPr>
        <w:t xml:space="preserve"> в социальной сфере и (или) объем оказания таких услуг и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>устано</w:t>
      </w:r>
      <w:r w:rsidRPr="00DE28AB">
        <w:rPr>
          <w:rFonts w:ascii="PT Astra Serif" w:hAnsi="PT Astra Serif" w:cs="Times New Roman"/>
          <w:sz w:val="28"/>
          <w:szCs w:val="28"/>
        </w:rPr>
        <w:t>в</w:t>
      </w:r>
      <w:r w:rsidRPr="00DE28AB">
        <w:rPr>
          <w:rFonts w:ascii="PT Astra Serif" w:hAnsi="PT Astra Serif" w:cs="Times New Roman"/>
          <w:sz w:val="28"/>
          <w:szCs w:val="28"/>
        </w:rPr>
        <w:t xml:space="preserve">ленными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муниципальным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социальным заказом.</w:t>
      </w:r>
      <w:proofErr w:type="gramEnd"/>
    </w:p>
    <w:p w:rsidR="00106459" w:rsidRPr="00DE28AB" w:rsidRDefault="00632BC3" w:rsidP="00C41CE0">
      <w:pPr>
        <w:pStyle w:val="ConsPlusNormal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Иные понятия, применяемые в настоящем Порядке, используются в зн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lastRenderedPageBreak/>
        <w:t>чениях, указанных в Федеральном законе.</w:t>
      </w:r>
    </w:p>
    <w:p w:rsidR="002A796C" w:rsidRPr="00DE28AB" w:rsidRDefault="002A796C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2.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Муниципальные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социальные заказы формируются уполномоченным орган</w:t>
      </w:r>
      <w:r w:rsidR="002D1D92" w:rsidRPr="00DE28AB">
        <w:rPr>
          <w:rFonts w:ascii="PT Astra Serif" w:hAnsi="PT Astra Serif" w:cs="Times New Roman"/>
          <w:sz w:val="28"/>
          <w:szCs w:val="28"/>
        </w:rPr>
        <w:t>ом</w:t>
      </w:r>
      <w:r w:rsidRPr="00DE28AB">
        <w:rPr>
          <w:rFonts w:ascii="PT Astra Serif" w:hAnsi="PT Astra Serif" w:cs="Times New Roman"/>
          <w:sz w:val="28"/>
          <w:szCs w:val="28"/>
        </w:rPr>
        <w:t xml:space="preserve"> в соответствии с настоящим Порядком по направлениям деятельности, определенным </w:t>
      </w:r>
      <w:hyperlink r:id="rId9" w:history="1">
        <w:r w:rsidRPr="00DE28AB">
          <w:rPr>
            <w:rFonts w:ascii="PT Astra Serif" w:hAnsi="PT Astra Serif" w:cs="Times New Roman"/>
            <w:sz w:val="28"/>
            <w:szCs w:val="28"/>
          </w:rPr>
          <w:t>частью 2 статьи 28</w:t>
        </w:r>
      </w:hyperlink>
      <w:r w:rsidRPr="00DE28AB">
        <w:rPr>
          <w:rFonts w:ascii="PT Astra Serif" w:hAnsi="PT Astra Serif" w:cs="Times New Roman"/>
          <w:sz w:val="28"/>
          <w:szCs w:val="28"/>
        </w:rPr>
        <w:t xml:space="preserve"> Федерального закона.</w:t>
      </w:r>
    </w:p>
    <w:p w:rsidR="00B24B1E" w:rsidRPr="00DE28AB" w:rsidRDefault="00B24B1E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3.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Муниципальный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социальный заказ формируется в форме </w:t>
      </w:r>
      <w:r w:rsidR="00C87BF6" w:rsidRPr="00DE28AB">
        <w:rPr>
          <w:rFonts w:ascii="PT Astra Serif" w:hAnsi="PT Astra Serif" w:cs="Times New Roman"/>
          <w:sz w:val="28"/>
          <w:szCs w:val="28"/>
        </w:rPr>
        <w:t>бумажного документа.</w:t>
      </w:r>
    </w:p>
    <w:p w:rsidR="001218D0" w:rsidRPr="00DE28AB" w:rsidRDefault="001218D0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4.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 xml:space="preserve">Информация об объеме оказания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 включается в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муниципальный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социальный заказ на основании данных об объеме оказываемых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сфере, включенных в обоснования бюджетных ассигнований, формируемы</w:t>
      </w:r>
      <w:r w:rsidR="00DA1283"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 главными распорядит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лями средств бюджета </w:t>
      </w:r>
      <w:r w:rsidR="00531594" w:rsidRPr="00DE28A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 образования «Карсунский район» Ул</w:t>
      </w:r>
      <w:r w:rsidR="00531594" w:rsidRPr="00DE28AB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="00531594" w:rsidRPr="00DE28AB">
        <w:rPr>
          <w:rFonts w:ascii="PT Astra Serif" w:eastAsia="Times New Roman" w:hAnsi="PT Astra Serif" w:cs="Times New Roman"/>
          <w:sz w:val="28"/>
          <w:szCs w:val="28"/>
          <w:lang w:eastAsia="ru-RU"/>
        </w:rPr>
        <w:t>яновской области</w:t>
      </w:r>
      <w:r w:rsidR="00C87BF6" w:rsidRPr="00DE28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</w:t>
      </w:r>
      <w:r w:rsidRPr="00DE28AB">
        <w:rPr>
          <w:rFonts w:ascii="PT Astra Serif" w:hAnsi="PT Astra Serif" w:cs="Times New Roman"/>
          <w:sz w:val="28"/>
          <w:szCs w:val="28"/>
        </w:rPr>
        <w:t>иные документы планирования бюджетных ассигнований, используемы</w:t>
      </w:r>
      <w:r w:rsidR="00DA1283"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 в </w:t>
      </w:r>
      <w:r w:rsidR="00273A6F" w:rsidRPr="00DE28AB">
        <w:rPr>
          <w:rFonts w:ascii="PT Astra Serif" w:hAnsi="PT Astra Serif" w:cs="Times New Roman"/>
          <w:sz w:val="28"/>
          <w:szCs w:val="28"/>
        </w:rPr>
        <w:t>муниципально</w:t>
      </w:r>
      <w:r w:rsidR="00C87BF6" w:rsidRPr="00DE28AB">
        <w:rPr>
          <w:rFonts w:ascii="PT Astra Serif" w:hAnsi="PT Astra Serif" w:cs="Times New Roman"/>
          <w:sz w:val="28"/>
          <w:szCs w:val="28"/>
        </w:rPr>
        <w:t>м</w:t>
      </w:r>
      <w:r w:rsidR="00273A6F" w:rsidRPr="00DE28AB">
        <w:rPr>
          <w:rFonts w:ascii="PT Astra Serif" w:hAnsi="PT Astra Serif" w:cs="Times New Roman"/>
          <w:sz w:val="28"/>
          <w:szCs w:val="28"/>
        </w:rPr>
        <w:t xml:space="preserve"> образовани</w:t>
      </w:r>
      <w:r w:rsidR="00C87BF6" w:rsidRPr="00DE28AB">
        <w:rPr>
          <w:rFonts w:ascii="PT Astra Serif" w:hAnsi="PT Astra Serif" w:cs="Times New Roman"/>
          <w:sz w:val="28"/>
          <w:szCs w:val="28"/>
        </w:rPr>
        <w:t>и «Карсунский район» Ульяно</w:t>
      </w:r>
      <w:r w:rsidR="00C87BF6" w:rsidRPr="00DE28AB">
        <w:rPr>
          <w:rFonts w:ascii="PT Astra Serif" w:hAnsi="PT Astra Serif" w:cs="Times New Roman"/>
          <w:sz w:val="28"/>
          <w:szCs w:val="28"/>
        </w:rPr>
        <w:t>в</w:t>
      </w:r>
      <w:r w:rsidR="00C87BF6" w:rsidRPr="00DE28AB">
        <w:rPr>
          <w:rFonts w:ascii="PT Astra Serif" w:hAnsi="PT Astra Serif" w:cs="Times New Roman"/>
          <w:sz w:val="28"/>
          <w:szCs w:val="28"/>
        </w:rPr>
        <w:t>ской области</w:t>
      </w:r>
      <w:r w:rsidR="00531594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>в соответствии с порядком планирования бюджетных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ассигнов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 xml:space="preserve">ний бюджета </w:t>
      </w:r>
      <w:r w:rsidR="00531594" w:rsidRPr="00DE28A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 образования «Карсунский район» Ульяновской области</w:t>
      </w:r>
      <w:r w:rsidR="00531594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>и методикой планирования бюджетных ассигнований бюджета</w:t>
      </w:r>
      <w:r w:rsidR="00531594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531594" w:rsidRPr="00DE28AB">
        <w:rPr>
          <w:rFonts w:ascii="PT Astra Serif" w:eastAsia="Times New Roman" w:hAnsi="PT Astra Serif" w:cs="Times New Roman"/>
          <w:sz w:val="28"/>
          <w:szCs w:val="28"/>
          <w:lang w:eastAsia="ru-RU"/>
        </w:rPr>
        <w:t>мун</w:t>
      </w:r>
      <w:r w:rsidR="00531594" w:rsidRPr="00DE28A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531594" w:rsidRPr="00DE28AB">
        <w:rPr>
          <w:rFonts w:ascii="PT Astra Serif" w:eastAsia="Times New Roman" w:hAnsi="PT Astra Serif" w:cs="Times New Roman"/>
          <w:sz w:val="28"/>
          <w:szCs w:val="28"/>
          <w:lang w:eastAsia="ru-RU"/>
        </w:rPr>
        <w:t>ципального образования «Карсунский район» Ульяновской области</w:t>
      </w:r>
      <w:r w:rsidRPr="00DE28AB">
        <w:rPr>
          <w:rFonts w:ascii="PT Astra Serif" w:hAnsi="PT Astra Serif" w:cs="Times New Roman"/>
          <w:sz w:val="28"/>
          <w:szCs w:val="28"/>
        </w:rPr>
        <w:t xml:space="preserve">,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>опред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>ленными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финансовым органом </w:t>
      </w:r>
      <w:r w:rsidR="00531594" w:rsidRPr="00DE28A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 образования «Карсунский район» Ульяновской области</w:t>
      </w:r>
      <w:r w:rsidRPr="00DE28AB">
        <w:rPr>
          <w:rFonts w:ascii="PT Astra Serif" w:hAnsi="PT Astra Serif" w:cs="Times New Roman"/>
          <w:sz w:val="28"/>
          <w:szCs w:val="28"/>
        </w:rPr>
        <w:t xml:space="preserve"> в соответствии с бюджетным законодательством Российской Федерации.</w:t>
      </w:r>
    </w:p>
    <w:p w:rsidR="00E937BE" w:rsidRPr="00DE28AB" w:rsidRDefault="00E937BE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5. </w:t>
      </w:r>
      <w:proofErr w:type="gramStart"/>
      <w:r w:rsidR="00273A6F" w:rsidRPr="00DE28AB">
        <w:rPr>
          <w:rFonts w:ascii="PT Astra Serif" w:hAnsi="PT Astra Serif" w:cs="Times New Roman"/>
          <w:sz w:val="28"/>
          <w:szCs w:val="28"/>
        </w:rPr>
        <w:t>Муниципальный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социальный заказ может быть сформирован в отн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 xml:space="preserve">шении укрупненной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 (далее - укрупненная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муниципальная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услуга), под которой для целей настоящего П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 xml:space="preserve">рядка понимается несколько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сфере, соо</w:t>
      </w:r>
      <w:r w:rsidRPr="00DE28AB">
        <w:rPr>
          <w:rFonts w:ascii="PT Astra Serif" w:hAnsi="PT Astra Serif" w:cs="Times New Roman"/>
          <w:sz w:val="28"/>
          <w:szCs w:val="28"/>
        </w:rPr>
        <w:t>т</w:t>
      </w:r>
      <w:r w:rsidRPr="00DE28AB">
        <w:rPr>
          <w:rFonts w:ascii="PT Astra Serif" w:hAnsi="PT Astra Serif" w:cs="Times New Roman"/>
          <w:sz w:val="28"/>
          <w:szCs w:val="28"/>
        </w:rPr>
        <w:t>ветствующих одному и тому же виду кода Общероссийского классификатора продукции по видам экономической деятельности и объединенных по реш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нию уполномоченного органа в соответствии с содержанием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и (или) условиями (формами) оказания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</w:t>
      </w:r>
      <w:r w:rsidR="00B15013" w:rsidRPr="00DE28AB">
        <w:rPr>
          <w:rFonts w:ascii="PT Astra Serif" w:hAnsi="PT Astra Serif" w:cs="Times New Roman"/>
          <w:sz w:val="28"/>
          <w:szCs w:val="28"/>
        </w:rPr>
        <w:t>и</w:t>
      </w:r>
      <w:r w:rsidR="00B15013" w:rsidRPr="00DE28AB">
        <w:rPr>
          <w:rFonts w:ascii="PT Astra Serif" w:hAnsi="PT Astra Serif" w:cs="Times New Roman"/>
          <w:sz w:val="28"/>
          <w:szCs w:val="28"/>
        </w:rPr>
        <w:t>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в случае принятия уполномоченным орг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 xml:space="preserve">ном решения о формировании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 в отнош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нии укрупненных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услуг.</w:t>
      </w:r>
    </w:p>
    <w:p w:rsidR="00531594" w:rsidRPr="00DE28AB" w:rsidRDefault="007427F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6. </w:t>
      </w:r>
      <w:proofErr w:type="gramStart"/>
      <w:r w:rsidR="00B15013" w:rsidRPr="00DE28AB">
        <w:rPr>
          <w:rFonts w:ascii="PT Astra Serif" w:hAnsi="PT Astra Serif" w:cs="Times New Roman"/>
          <w:sz w:val="28"/>
          <w:szCs w:val="28"/>
        </w:rPr>
        <w:t>Муниципальный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социальный заказ формируется по форме согласно приложению</w:t>
      </w:r>
      <w:r w:rsidR="002B154D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531594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2B154D" w:rsidRPr="00DE28AB">
        <w:rPr>
          <w:rFonts w:ascii="PT Astra Serif" w:hAnsi="PT Astra Serif" w:cs="Times New Roman"/>
          <w:sz w:val="28"/>
          <w:szCs w:val="28"/>
        </w:rPr>
        <w:t xml:space="preserve">к настоящему </w:t>
      </w:r>
      <w:r w:rsidR="00C926B8" w:rsidRPr="00DE28AB">
        <w:rPr>
          <w:rFonts w:ascii="PT Astra Serif" w:hAnsi="PT Astra Serif" w:cs="Times New Roman"/>
          <w:sz w:val="28"/>
          <w:szCs w:val="28"/>
        </w:rPr>
        <w:t>П</w:t>
      </w:r>
      <w:r w:rsidR="002B154D" w:rsidRPr="00DE28AB">
        <w:rPr>
          <w:rFonts w:ascii="PT Astra Serif" w:hAnsi="PT Astra Serif" w:cs="Times New Roman"/>
          <w:sz w:val="28"/>
          <w:szCs w:val="28"/>
        </w:rPr>
        <w:t>орядку</w:t>
      </w:r>
      <w:r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C926B8" w:rsidRPr="00DE28AB">
        <w:rPr>
          <w:rFonts w:ascii="PT Astra Serif" w:hAnsi="PT Astra Serif" w:cs="Times New Roman"/>
          <w:sz w:val="28"/>
          <w:szCs w:val="28"/>
        </w:rPr>
        <w:t xml:space="preserve">(далее – приложение) </w:t>
      </w:r>
      <w:r w:rsidRPr="00DE28AB">
        <w:rPr>
          <w:rFonts w:ascii="PT Astra Serif" w:hAnsi="PT Astra Serif" w:cs="Times New Roman"/>
          <w:sz w:val="28"/>
          <w:szCs w:val="28"/>
        </w:rPr>
        <w:t>в процессе форм</w:t>
      </w:r>
      <w:r w:rsidRPr="00DE28AB">
        <w:rPr>
          <w:rFonts w:ascii="PT Astra Serif" w:hAnsi="PT Astra Serif" w:cs="Times New Roman"/>
          <w:sz w:val="28"/>
          <w:szCs w:val="28"/>
        </w:rPr>
        <w:t>и</w:t>
      </w:r>
      <w:r w:rsidRPr="00DE28AB">
        <w:rPr>
          <w:rFonts w:ascii="PT Astra Serif" w:hAnsi="PT Astra Serif" w:cs="Times New Roman"/>
          <w:sz w:val="28"/>
          <w:szCs w:val="28"/>
        </w:rPr>
        <w:t>рования бюджета</w:t>
      </w:r>
      <w:r w:rsidR="00531594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531594" w:rsidRPr="00DE28A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 образования «Карсунский район» Ульяно</w:t>
      </w:r>
      <w:r w:rsidR="00531594" w:rsidRPr="00DE28AB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="00531594" w:rsidRPr="00DE28AB">
        <w:rPr>
          <w:rFonts w:ascii="PT Astra Serif" w:eastAsia="Times New Roman" w:hAnsi="PT Astra Serif" w:cs="Times New Roman"/>
          <w:sz w:val="28"/>
          <w:szCs w:val="28"/>
          <w:lang w:eastAsia="ru-RU"/>
        </w:rPr>
        <w:t>ской области</w:t>
      </w:r>
      <w:r w:rsidRPr="00DE28AB">
        <w:rPr>
          <w:rFonts w:ascii="PT Astra Serif" w:hAnsi="PT Astra Serif" w:cs="Times New Roman"/>
          <w:sz w:val="28"/>
          <w:szCs w:val="28"/>
        </w:rPr>
        <w:t xml:space="preserve"> на очередной финансовый год и плановый период на срок, соо</w:t>
      </w:r>
      <w:r w:rsidRPr="00DE28AB">
        <w:rPr>
          <w:rFonts w:ascii="PT Astra Serif" w:hAnsi="PT Astra Serif" w:cs="Times New Roman"/>
          <w:sz w:val="28"/>
          <w:szCs w:val="28"/>
        </w:rPr>
        <w:t>т</w:t>
      </w:r>
      <w:r w:rsidRPr="00DE28AB">
        <w:rPr>
          <w:rFonts w:ascii="PT Astra Serif" w:hAnsi="PT Astra Serif" w:cs="Times New Roman"/>
          <w:sz w:val="28"/>
          <w:szCs w:val="28"/>
        </w:rPr>
        <w:t xml:space="preserve">ветствующий установленному в соответствии с законодательством Российской Федерации сроку (предельному сроку) оказания </w:t>
      </w:r>
      <w:r w:rsidR="00B15013" w:rsidRPr="00DE28AB">
        <w:rPr>
          <w:rFonts w:ascii="PT Astra Serif" w:hAnsi="PT Astra Serif" w:cs="Times New Roman"/>
          <w:iCs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</w:t>
      </w:r>
      <w:r w:rsidRPr="00DE28AB">
        <w:rPr>
          <w:rFonts w:ascii="PT Astra Serif" w:hAnsi="PT Astra Serif" w:cs="Times New Roman"/>
          <w:sz w:val="28"/>
          <w:szCs w:val="28"/>
        </w:rPr>
        <w:t>и</w:t>
      </w:r>
      <w:r w:rsidRPr="00DE28AB">
        <w:rPr>
          <w:rFonts w:ascii="PT Astra Serif" w:hAnsi="PT Astra Serif" w:cs="Times New Roman"/>
          <w:sz w:val="28"/>
          <w:szCs w:val="28"/>
        </w:rPr>
        <w:t>альной сфере, в соответствии со следующей структурой:</w:t>
      </w:r>
      <w:proofErr w:type="gramEnd"/>
    </w:p>
    <w:p w:rsidR="0004177F" w:rsidRDefault="00B74921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6.1. О</w:t>
      </w:r>
      <w:r w:rsidR="007427FA" w:rsidRPr="00DE28AB">
        <w:rPr>
          <w:rFonts w:ascii="PT Astra Serif" w:hAnsi="PT Astra Serif" w:cs="Times New Roman"/>
          <w:sz w:val="28"/>
          <w:szCs w:val="28"/>
        </w:rPr>
        <w:t xml:space="preserve">бщие сведения о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муниципальном</w:t>
      </w:r>
      <w:r w:rsidR="007427FA" w:rsidRPr="00DE28AB">
        <w:rPr>
          <w:rFonts w:ascii="PT Astra Serif" w:hAnsi="PT Astra Serif" w:cs="Times New Roman"/>
          <w:sz w:val="28"/>
          <w:szCs w:val="28"/>
        </w:rPr>
        <w:t xml:space="preserve"> социальном заказе в очередном финансовом году и плановом периоде, а также за пределами планового пери</w:t>
      </w:r>
      <w:r w:rsidR="007427FA" w:rsidRPr="00DE28AB">
        <w:rPr>
          <w:rFonts w:ascii="PT Astra Serif" w:hAnsi="PT Astra Serif" w:cs="Times New Roman"/>
          <w:sz w:val="28"/>
          <w:szCs w:val="28"/>
        </w:rPr>
        <w:t>о</w:t>
      </w:r>
      <w:r w:rsidR="007427FA" w:rsidRPr="00DE28AB">
        <w:rPr>
          <w:rFonts w:ascii="PT Astra Serif" w:hAnsi="PT Astra Serif" w:cs="Times New Roman"/>
          <w:sz w:val="28"/>
          <w:szCs w:val="28"/>
        </w:rPr>
        <w:t xml:space="preserve">да, приведенные в </w:t>
      </w:r>
      <w:r w:rsidRPr="00DE28AB">
        <w:rPr>
          <w:rFonts w:ascii="PT Astra Serif" w:hAnsi="PT Astra Serif" w:cs="Times New Roman"/>
          <w:sz w:val="28"/>
          <w:szCs w:val="28"/>
        </w:rPr>
        <w:t xml:space="preserve">разделе </w:t>
      </w:r>
      <w:hyperlink r:id="rId10" w:history="1">
        <w:r w:rsidR="00B03A41" w:rsidRPr="00DE28AB">
          <w:rPr>
            <w:rFonts w:ascii="PT Astra Serif" w:hAnsi="PT Astra Serif" w:cs="Times New Roman"/>
            <w:sz w:val="28"/>
            <w:szCs w:val="28"/>
          </w:rPr>
          <w:t>1</w:t>
        </w:r>
      </w:hyperlink>
      <w:r w:rsidR="007427FA" w:rsidRPr="00DE28AB">
        <w:rPr>
          <w:rFonts w:ascii="PT Astra Serif" w:hAnsi="PT Astra Serif" w:cs="Times New Roman"/>
          <w:sz w:val="28"/>
          <w:szCs w:val="28"/>
        </w:rPr>
        <w:t xml:space="preserve"> приложения, который содержит следующие по</w:t>
      </w:r>
      <w:r w:rsidR="007427FA" w:rsidRPr="00DE28AB">
        <w:rPr>
          <w:rFonts w:ascii="PT Astra Serif" w:hAnsi="PT Astra Serif" w:cs="Times New Roman"/>
          <w:sz w:val="28"/>
          <w:szCs w:val="28"/>
        </w:rPr>
        <w:t>д</w:t>
      </w:r>
      <w:r w:rsidR="007427FA" w:rsidRPr="00DE28AB">
        <w:rPr>
          <w:rFonts w:ascii="PT Astra Serif" w:hAnsi="PT Astra Serif" w:cs="Times New Roman"/>
          <w:sz w:val="28"/>
          <w:szCs w:val="28"/>
        </w:rPr>
        <w:t>разделы:</w:t>
      </w:r>
    </w:p>
    <w:p w:rsidR="00B03A41" w:rsidRPr="00DE28AB" w:rsidRDefault="007427F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общие сведения о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муниципальном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социальном заказе на очередной ф</w:t>
      </w:r>
      <w:r w:rsidRPr="00DE28AB">
        <w:rPr>
          <w:rFonts w:ascii="PT Astra Serif" w:hAnsi="PT Astra Serif" w:cs="Times New Roman"/>
          <w:sz w:val="28"/>
          <w:szCs w:val="28"/>
        </w:rPr>
        <w:t>и</w:t>
      </w:r>
      <w:r w:rsidRPr="00DE28AB">
        <w:rPr>
          <w:rFonts w:ascii="PT Astra Serif" w:hAnsi="PT Astra Serif" w:cs="Times New Roman"/>
          <w:sz w:val="28"/>
          <w:szCs w:val="28"/>
        </w:rPr>
        <w:t xml:space="preserve">нансовый год, приведенные в </w:t>
      </w:r>
      <w:hyperlink r:id="rId11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подразделе 1 раздела </w:t>
        </w:r>
      </w:hyperlink>
      <w:r w:rsidR="00B03A41" w:rsidRPr="00DE28AB">
        <w:rPr>
          <w:rFonts w:ascii="PT Astra Serif" w:hAnsi="PT Astra Serif"/>
          <w:sz w:val="28"/>
          <w:szCs w:val="28"/>
        </w:rPr>
        <w:t>1</w:t>
      </w:r>
      <w:r w:rsidRPr="00DE28AB">
        <w:rPr>
          <w:rFonts w:ascii="PT Astra Serif" w:hAnsi="PT Astra Serif" w:cs="Times New Roman"/>
          <w:sz w:val="28"/>
          <w:szCs w:val="28"/>
        </w:rPr>
        <w:t xml:space="preserve"> приложения;</w:t>
      </w:r>
    </w:p>
    <w:p w:rsidR="007427FA" w:rsidRPr="00DE28AB" w:rsidRDefault="007427F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lastRenderedPageBreak/>
        <w:t xml:space="preserve">общие сведения о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муниципальном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социальном заказе на первый год пл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 xml:space="preserve">нового периода, приведенные в </w:t>
      </w:r>
      <w:hyperlink r:id="rId12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подразделе 2 раздела </w:t>
        </w:r>
      </w:hyperlink>
      <w:r w:rsidR="00B03A41" w:rsidRPr="00DE28AB">
        <w:rPr>
          <w:rFonts w:ascii="PT Astra Serif" w:hAnsi="PT Astra Serif"/>
          <w:sz w:val="28"/>
          <w:szCs w:val="28"/>
        </w:rPr>
        <w:t>1</w:t>
      </w:r>
      <w:r w:rsidRPr="00DE28AB">
        <w:rPr>
          <w:rFonts w:ascii="PT Astra Serif" w:hAnsi="PT Astra Serif" w:cs="Times New Roman"/>
          <w:sz w:val="28"/>
          <w:szCs w:val="28"/>
        </w:rPr>
        <w:t xml:space="preserve"> приложения;</w:t>
      </w:r>
    </w:p>
    <w:p w:rsidR="007427FA" w:rsidRPr="00DE28AB" w:rsidRDefault="007427F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общие сведения о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муниципальном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социальном заказе на второй год пл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 xml:space="preserve">нового периода, приведенные в </w:t>
      </w:r>
      <w:hyperlink r:id="rId13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подразделе 3 раздела </w:t>
        </w:r>
      </w:hyperlink>
      <w:r w:rsidR="00B03A41" w:rsidRPr="00DE28AB">
        <w:rPr>
          <w:rFonts w:ascii="PT Astra Serif" w:hAnsi="PT Astra Serif"/>
          <w:sz w:val="28"/>
          <w:szCs w:val="28"/>
        </w:rPr>
        <w:t xml:space="preserve"> 1</w:t>
      </w:r>
      <w:r w:rsidRPr="00DE28AB">
        <w:rPr>
          <w:rFonts w:ascii="PT Astra Serif" w:hAnsi="PT Astra Serif" w:cs="Times New Roman"/>
          <w:sz w:val="28"/>
          <w:szCs w:val="28"/>
        </w:rPr>
        <w:t xml:space="preserve"> приложения;</w:t>
      </w:r>
    </w:p>
    <w:p w:rsidR="007427FA" w:rsidRPr="00DE28AB" w:rsidRDefault="007427F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общие сведения о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муниципальном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социальном заказе на срок оказания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 за пределами планового периода, приведенные в </w:t>
      </w:r>
      <w:hyperlink r:id="rId14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подразделе 4 раздела </w:t>
        </w:r>
      </w:hyperlink>
      <w:r w:rsidR="00DF085F" w:rsidRPr="00DE28AB">
        <w:rPr>
          <w:rFonts w:ascii="PT Astra Serif" w:hAnsi="PT Astra Serif"/>
          <w:sz w:val="28"/>
          <w:szCs w:val="28"/>
        </w:rPr>
        <w:t>1</w:t>
      </w:r>
      <w:r w:rsidR="00C926B8" w:rsidRPr="00DE28AB">
        <w:rPr>
          <w:rFonts w:ascii="PT Astra Serif" w:hAnsi="PT Astra Serif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>приложения;</w:t>
      </w:r>
    </w:p>
    <w:p w:rsidR="007427FA" w:rsidRPr="00DE28AB" w:rsidRDefault="00B74921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6.2. С</w:t>
      </w:r>
      <w:r w:rsidR="007427FA" w:rsidRPr="00DE28AB">
        <w:rPr>
          <w:rFonts w:ascii="PT Astra Serif" w:hAnsi="PT Astra Serif" w:cs="Times New Roman"/>
          <w:sz w:val="28"/>
          <w:szCs w:val="28"/>
        </w:rPr>
        <w:t xml:space="preserve">ведения об объеме оказания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="007427FA"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 (укрупненной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="007427FA" w:rsidRPr="00DE28AB">
        <w:rPr>
          <w:rFonts w:ascii="PT Astra Serif" w:hAnsi="PT Astra Serif" w:cs="Times New Roman"/>
          <w:sz w:val="28"/>
          <w:szCs w:val="28"/>
        </w:rPr>
        <w:t xml:space="preserve"> услуги) в очередном финансовом году и плановом периоде, а также за пределами планового периода, приведенные в </w:t>
      </w:r>
      <w:hyperlink r:id="rId15" w:history="1">
        <w:r w:rsidR="00DF085F" w:rsidRPr="00DE28AB">
          <w:rPr>
            <w:rFonts w:ascii="PT Astra Serif" w:hAnsi="PT Astra Serif" w:cs="Times New Roman"/>
            <w:sz w:val="28"/>
            <w:szCs w:val="28"/>
          </w:rPr>
          <w:t xml:space="preserve">разделе </w:t>
        </w:r>
      </w:hyperlink>
      <w:r w:rsidR="00DF085F" w:rsidRPr="00DE28AB">
        <w:rPr>
          <w:rFonts w:ascii="PT Astra Serif" w:hAnsi="PT Astra Serif"/>
          <w:sz w:val="28"/>
          <w:szCs w:val="28"/>
        </w:rPr>
        <w:t>2</w:t>
      </w:r>
      <w:r w:rsidR="007427FA" w:rsidRPr="00DE28AB">
        <w:rPr>
          <w:rFonts w:ascii="PT Astra Serif" w:hAnsi="PT Astra Serif" w:cs="Times New Roman"/>
          <w:sz w:val="28"/>
          <w:szCs w:val="28"/>
        </w:rPr>
        <w:t xml:space="preserve"> приложения, который содержит следующие подразделы:</w:t>
      </w:r>
    </w:p>
    <w:p w:rsidR="007427FA" w:rsidRPr="00DE28AB" w:rsidRDefault="007427F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сведения об объеме оказания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 (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сфере, составляющих укрупненную </w:t>
      </w:r>
      <w:r w:rsidR="00B15013" w:rsidRPr="00DE28AB">
        <w:rPr>
          <w:rFonts w:ascii="PT Astra Serif" w:hAnsi="PT Astra Serif" w:cs="Times New Roman"/>
          <w:sz w:val="28"/>
          <w:szCs w:val="28"/>
        </w:rPr>
        <w:t>м</w:t>
      </w:r>
      <w:r w:rsidR="00B15013" w:rsidRPr="00DE28AB">
        <w:rPr>
          <w:rFonts w:ascii="PT Astra Serif" w:hAnsi="PT Astra Serif" w:cs="Times New Roman"/>
          <w:sz w:val="28"/>
          <w:szCs w:val="28"/>
        </w:rPr>
        <w:t>у</w:t>
      </w:r>
      <w:r w:rsidR="00B15013" w:rsidRPr="00DE28AB">
        <w:rPr>
          <w:rFonts w:ascii="PT Astra Serif" w:hAnsi="PT Astra Serif" w:cs="Times New Roman"/>
          <w:sz w:val="28"/>
          <w:szCs w:val="28"/>
        </w:rPr>
        <w:t>ниципальную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услугу) на очередной финансовый год, приведенные в </w:t>
      </w:r>
      <w:hyperlink r:id="rId16" w:history="1">
        <w:r w:rsidRPr="00DE28AB">
          <w:rPr>
            <w:rFonts w:ascii="PT Astra Serif" w:hAnsi="PT Astra Serif" w:cs="Times New Roman"/>
            <w:sz w:val="28"/>
            <w:szCs w:val="28"/>
          </w:rPr>
          <w:t>подразд</w:t>
        </w:r>
        <w:r w:rsidRPr="00DE28AB">
          <w:rPr>
            <w:rFonts w:ascii="PT Astra Serif" w:hAnsi="PT Astra Serif" w:cs="Times New Roman"/>
            <w:sz w:val="28"/>
            <w:szCs w:val="28"/>
          </w:rPr>
          <w:t>е</w:t>
        </w:r>
        <w:r w:rsidRPr="00DE28AB">
          <w:rPr>
            <w:rFonts w:ascii="PT Astra Serif" w:hAnsi="PT Astra Serif" w:cs="Times New Roman"/>
            <w:sz w:val="28"/>
            <w:szCs w:val="28"/>
          </w:rPr>
          <w:t xml:space="preserve">ле 1 раздела </w:t>
        </w:r>
      </w:hyperlink>
      <w:r w:rsidR="00DF085F" w:rsidRPr="00DE28AB">
        <w:rPr>
          <w:rFonts w:ascii="PT Astra Serif" w:hAnsi="PT Astra Serif"/>
          <w:sz w:val="28"/>
          <w:szCs w:val="28"/>
        </w:rPr>
        <w:t>2</w:t>
      </w:r>
      <w:r w:rsidRPr="00DE28AB">
        <w:rPr>
          <w:rFonts w:ascii="PT Astra Serif" w:hAnsi="PT Astra Serif" w:cs="Times New Roman"/>
          <w:sz w:val="28"/>
          <w:szCs w:val="28"/>
        </w:rPr>
        <w:t xml:space="preserve"> приложения;</w:t>
      </w:r>
    </w:p>
    <w:p w:rsidR="007427FA" w:rsidRPr="00DE28AB" w:rsidRDefault="007427F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сведения об объеме оказания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 (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сфере, составляющих укрупненную </w:t>
      </w:r>
      <w:r w:rsidR="00B15013" w:rsidRPr="00DE28AB">
        <w:rPr>
          <w:rFonts w:ascii="PT Astra Serif" w:hAnsi="PT Astra Serif" w:cs="Times New Roman"/>
          <w:sz w:val="28"/>
          <w:szCs w:val="28"/>
        </w:rPr>
        <w:t>м</w:t>
      </w:r>
      <w:r w:rsidR="00B15013" w:rsidRPr="00DE28AB">
        <w:rPr>
          <w:rFonts w:ascii="PT Astra Serif" w:hAnsi="PT Astra Serif" w:cs="Times New Roman"/>
          <w:sz w:val="28"/>
          <w:szCs w:val="28"/>
        </w:rPr>
        <w:t>у</w:t>
      </w:r>
      <w:r w:rsidR="00B15013" w:rsidRPr="00DE28AB">
        <w:rPr>
          <w:rFonts w:ascii="PT Astra Serif" w:hAnsi="PT Astra Serif" w:cs="Times New Roman"/>
          <w:sz w:val="28"/>
          <w:szCs w:val="28"/>
        </w:rPr>
        <w:t>ниципальную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услугу) на первый год планового периода, приведенные в </w:t>
      </w:r>
      <w:hyperlink r:id="rId17" w:history="1">
        <w:r w:rsidRPr="00DE28AB">
          <w:rPr>
            <w:rFonts w:ascii="PT Astra Serif" w:hAnsi="PT Astra Serif" w:cs="Times New Roman"/>
            <w:sz w:val="28"/>
            <w:szCs w:val="28"/>
          </w:rPr>
          <w:t>по</w:t>
        </w:r>
        <w:r w:rsidRPr="00DE28AB">
          <w:rPr>
            <w:rFonts w:ascii="PT Astra Serif" w:hAnsi="PT Astra Serif" w:cs="Times New Roman"/>
            <w:sz w:val="28"/>
            <w:szCs w:val="28"/>
          </w:rPr>
          <w:t>д</w:t>
        </w:r>
        <w:r w:rsidRPr="00DE28AB">
          <w:rPr>
            <w:rFonts w:ascii="PT Astra Serif" w:hAnsi="PT Astra Serif" w:cs="Times New Roman"/>
            <w:sz w:val="28"/>
            <w:szCs w:val="28"/>
          </w:rPr>
          <w:t xml:space="preserve">разделе 2 раздела </w:t>
        </w:r>
      </w:hyperlink>
      <w:r w:rsidR="00DF085F" w:rsidRPr="00DE28AB">
        <w:rPr>
          <w:rFonts w:ascii="PT Astra Serif" w:hAnsi="PT Astra Serif"/>
          <w:sz w:val="28"/>
          <w:szCs w:val="28"/>
        </w:rPr>
        <w:t>2</w:t>
      </w:r>
      <w:r w:rsidR="00DF085F" w:rsidRPr="00DE28AB">
        <w:rPr>
          <w:rFonts w:ascii="PT Astra Serif" w:hAnsi="PT Astra Serif" w:cs="Times New Roman"/>
          <w:sz w:val="28"/>
          <w:szCs w:val="28"/>
        </w:rPr>
        <w:t xml:space="preserve"> приложения</w:t>
      </w:r>
      <w:r w:rsidRPr="00DE28AB">
        <w:rPr>
          <w:rFonts w:ascii="PT Astra Serif" w:hAnsi="PT Astra Serif" w:cs="Times New Roman"/>
          <w:sz w:val="28"/>
          <w:szCs w:val="28"/>
        </w:rPr>
        <w:t>;</w:t>
      </w:r>
    </w:p>
    <w:p w:rsidR="007427FA" w:rsidRPr="00DE28AB" w:rsidRDefault="007427F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сведения об объеме оказания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 (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сфере, составляющих укрупненную </w:t>
      </w:r>
      <w:r w:rsidR="00B15013" w:rsidRPr="00DE28AB">
        <w:rPr>
          <w:rFonts w:ascii="PT Astra Serif" w:hAnsi="PT Astra Serif" w:cs="Times New Roman"/>
          <w:sz w:val="28"/>
          <w:szCs w:val="28"/>
        </w:rPr>
        <w:t>м</w:t>
      </w:r>
      <w:r w:rsidR="00B15013" w:rsidRPr="00DE28AB">
        <w:rPr>
          <w:rFonts w:ascii="PT Astra Serif" w:hAnsi="PT Astra Serif" w:cs="Times New Roman"/>
          <w:sz w:val="28"/>
          <w:szCs w:val="28"/>
        </w:rPr>
        <w:t>у</w:t>
      </w:r>
      <w:r w:rsidR="00B15013" w:rsidRPr="00DE28AB">
        <w:rPr>
          <w:rFonts w:ascii="PT Astra Serif" w:hAnsi="PT Astra Serif" w:cs="Times New Roman"/>
          <w:sz w:val="28"/>
          <w:szCs w:val="28"/>
        </w:rPr>
        <w:t>ниципальную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услугу) на второй год планового периода, приведенные в </w:t>
      </w:r>
      <w:hyperlink r:id="rId18" w:history="1">
        <w:r w:rsidRPr="00DE28AB">
          <w:rPr>
            <w:rFonts w:ascii="PT Astra Serif" w:hAnsi="PT Astra Serif" w:cs="Times New Roman"/>
            <w:sz w:val="28"/>
            <w:szCs w:val="28"/>
          </w:rPr>
          <w:t>по</w:t>
        </w:r>
        <w:r w:rsidRPr="00DE28AB">
          <w:rPr>
            <w:rFonts w:ascii="PT Astra Serif" w:hAnsi="PT Astra Serif" w:cs="Times New Roman"/>
            <w:sz w:val="28"/>
            <w:szCs w:val="28"/>
          </w:rPr>
          <w:t>д</w:t>
        </w:r>
        <w:r w:rsidRPr="00DE28AB">
          <w:rPr>
            <w:rFonts w:ascii="PT Astra Serif" w:hAnsi="PT Astra Serif" w:cs="Times New Roman"/>
            <w:sz w:val="28"/>
            <w:szCs w:val="28"/>
          </w:rPr>
          <w:t xml:space="preserve">разделе 3 раздела </w:t>
        </w:r>
      </w:hyperlink>
      <w:r w:rsidR="00DF085F" w:rsidRPr="00DE28AB">
        <w:rPr>
          <w:rFonts w:ascii="PT Astra Serif" w:hAnsi="PT Astra Serif"/>
          <w:sz w:val="28"/>
          <w:szCs w:val="28"/>
        </w:rPr>
        <w:t>2</w:t>
      </w:r>
      <w:r w:rsidR="00DF085F" w:rsidRPr="00DE28AB">
        <w:rPr>
          <w:rFonts w:ascii="PT Astra Serif" w:hAnsi="PT Astra Serif" w:cs="Times New Roman"/>
          <w:sz w:val="28"/>
          <w:szCs w:val="28"/>
        </w:rPr>
        <w:t xml:space="preserve"> приложения</w:t>
      </w:r>
      <w:r w:rsidRPr="00DE28AB">
        <w:rPr>
          <w:rFonts w:ascii="PT Astra Serif" w:hAnsi="PT Astra Serif" w:cs="Times New Roman"/>
          <w:sz w:val="28"/>
          <w:szCs w:val="28"/>
        </w:rPr>
        <w:t>;</w:t>
      </w:r>
    </w:p>
    <w:p w:rsidR="007427FA" w:rsidRPr="00DE28AB" w:rsidRDefault="007427F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сведения об объеме оказания </w:t>
      </w:r>
      <w:r w:rsidR="00B15013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 (</w:t>
      </w:r>
      <w:r w:rsidR="00B15013" w:rsidRPr="00DE28AB">
        <w:rPr>
          <w:rFonts w:ascii="PT Astra Serif" w:hAnsi="PT Astra Serif" w:cs="Times New Roman"/>
          <w:sz w:val="28"/>
          <w:szCs w:val="28"/>
        </w:rPr>
        <w:t xml:space="preserve">муниципальных </w:t>
      </w:r>
      <w:r w:rsidRPr="00DE28AB">
        <w:rPr>
          <w:rFonts w:ascii="PT Astra Serif" w:hAnsi="PT Astra Serif" w:cs="Times New Roman"/>
          <w:sz w:val="28"/>
          <w:szCs w:val="28"/>
        </w:rPr>
        <w:t xml:space="preserve">услуг в социальной сфере, составляющих укрупненную </w:t>
      </w:r>
      <w:r w:rsidR="00FA0C85" w:rsidRPr="00DE28AB">
        <w:rPr>
          <w:rFonts w:ascii="PT Astra Serif" w:hAnsi="PT Astra Serif" w:cs="Times New Roman"/>
          <w:sz w:val="28"/>
          <w:szCs w:val="28"/>
        </w:rPr>
        <w:t>м</w:t>
      </w:r>
      <w:r w:rsidR="00FA0C85" w:rsidRPr="00DE28AB">
        <w:rPr>
          <w:rFonts w:ascii="PT Astra Serif" w:hAnsi="PT Astra Serif" w:cs="Times New Roman"/>
          <w:sz w:val="28"/>
          <w:szCs w:val="28"/>
        </w:rPr>
        <w:t>у</w:t>
      </w:r>
      <w:r w:rsidR="00FA0C85" w:rsidRPr="00DE28AB">
        <w:rPr>
          <w:rFonts w:ascii="PT Astra Serif" w:hAnsi="PT Astra Serif" w:cs="Times New Roman"/>
          <w:sz w:val="28"/>
          <w:szCs w:val="28"/>
        </w:rPr>
        <w:t>ниципальную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услугу) на срок оказания 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за пределами планового периода, приведенные в </w:t>
      </w:r>
      <w:hyperlink r:id="rId19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подразделе 4 раздела </w:t>
        </w:r>
      </w:hyperlink>
      <w:r w:rsidR="00DF085F" w:rsidRPr="00DE28AB">
        <w:rPr>
          <w:rFonts w:ascii="PT Astra Serif" w:hAnsi="PT Astra Serif"/>
          <w:sz w:val="28"/>
          <w:szCs w:val="28"/>
        </w:rPr>
        <w:t>2</w:t>
      </w:r>
      <w:r w:rsidR="00DF085F" w:rsidRPr="00DE28AB">
        <w:rPr>
          <w:rFonts w:ascii="PT Astra Serif" w:hAnsi="PT Astra Serif" w:cs="Times New Roman"/>
          <w:sz w:val="28"/>
          <w:szCs w:val="28"/>
        </w:rPr>
        <w:t xml:space="preserve"> приложения</w:t>
      </w:r>
      <w:r w:rsidRPr="00DE28AB">
        <w:rPr>
          <w:rFonts w:ascii="PT Astra Serif" w:hAnsi="PT Astra Serif" w:cs="Times New Roman"/>
          <w:sz w:val="28"/>
          <w:szCs w:val="28"/>
        </w:rPr>
        <w:t>;</w:t>
      </w:r>
    </w:p>
    <w:p w:rsidR="00D55A9D" w:rsidRPr="00DE28AB" w:rsidRDefault="00B74921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6.3. С</w:t>
      </w:r>
      <w:r w:rsidR="00D55A9D" w:rsidRPr="00DE28AB">
        <w:rPr>
          <w:rFonts w:ascii="PT Astra Serif" w:hAnsi="PT Astra Serif" w:cs="Times New Roman"/>
          <w:sz w:val="28"/>
          <w:szCs w:val="28"/>
        </w:rPr>
        <w:t xml:space="preserve">ведения о показателях, характеризующих качество оказания </w:t>
      </w:r>
      <w:r w:rsidR="00FA0C85" w:rsidRPr="00DE28AB">
        <w:rPr>
          <w:rFonts w:ascii="PT Astra Serif" w:hAnsi="PT Astra Serif" w:cs="Times New Roman"/>
          <w:sz w:val="28"/>
          <w:szCs w:val="28"/>
        </w:rPr>
        <w:t>мун</w:t>
      </w:r>
      <w:r w:rsidR="00FA0C85" w:rsidRPr="00DE28AB">
        <w:rPr>
          <w:rFonts w:ascii="PT Astra Serif" w:hAnsi="PT Astra Serif" w:cs="Times New Roman"/>
          <w:sz w:val="28"/>
          <w:szCs w:val="28"/>
        </w:rPr>
        <w:t>и</w:t>
      </w:r>
      <w:r w:rsidR="00FA0C85" w:rsidRPr="00DE28AB">
        <w:rPr>
          <w:rFonts w:ascii="PT Astra Serif" w:hAnsi="PT Astra Serif" w:cs="Times New Roman"/>
          <w:sz w:val="28"/>
          <w:szCs w:val="28"/>
        </w:rPr>
        <w:t>ципальной</w:t>
      </w:r>
      <w:r w:rsidR="00D55A9D"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 (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="00D55A9D"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сфере, составляющих укрупненную 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муниципальную</w:t>
      </w:r>
      <w:r w:rsidR="00D55A9D" w:rsidRPr="00DE28AB">
        <w:rPr>
          <w:rFonts w:ascii="PT Astra Serif" w:hAnsi="PT Astra Serif" w:cs="Times New Roman"/>
          <w:sz w:val="28"/>
          <w:szCs w:val="28"/>
        </w:rPr>
        <w:t xml:space="preserve"> услугу), в очередном ф</w:t>
      </w:r>
      <w:r w:rsidR="00D55A9D" w:rsidRPr="00DE28AB">
        <w:rPr>
          <w:rFonts w:ascii="PT Astra Serif" w:hAnsi="PT Astra Serif" w:cs="Times New Roman"/>
          <w:sz w:val="28"/>
          <w:szCs w:val="28"/>
        </w:rPr>
        <w:t>и</w:t>
      </w:r>
      <w:r w:rsidR="00D55A9D" w:rsidRPr="00DE28AB">
        <w:rPr>
          <w:rFonts w:ascii="PT Astra Serif" w:hAnsi="PT Astra Serif" w:cs="Times New Roman"/>
          <w:sz w:val="28"/>
          <w:szCs w:val="28"/>
        </w:rPr>
        <w:t xml:space="preserve">нансовом году и плановом периоде, а также за пределами планового периода, приведенные в </w:t>
      </w:r>
      <w:hyperlink r:id="rId20" w:history="1">
        <w:r w:rsidR="00D55A9D" w:rsidRPr="00DE28AB">
          <w:rPr>
            <w:rFonts w:ascii="PT Astra Serif" w:hAnsi="PT Astra Serif" w:cs="Times New Roman"/>
            <w:sz w:val="28"/>
            <w:szCs w:val="28"/>
          </w:rPr>
          <w:t xml:space="preserve">разделе </w:t>
        </w:r>
      </w:hyperlink>
      <w:r w:rsidR="00DF085F" w:rsidRPr="00DE28AB">
        <w:rPr>
          <w:rFonts w:ascii="PT Astra Serif" w:hAnsi="PT Astra Serif"/>
          <w:sz w:val="28"/>
          <w:szCs w:val="28"/>
        </w:rPr>
        <w:t>3</w:t>
      </w:r>
      <w:r w:rsidR="00C926B8" w:rsidRPr="00DE28AB">
        <w:rPr>
          <w:rFonts w:ascii="PT Astra Serif" w:hAnsi="PT Astra Serif" w:cs="Times New Roman"/>
          <w:sz w:val="28"/>
          <w:szCs w:val="28"/>
        </w:rPr>
        <w:t xml:space="preserve"> приложения</w:t>
      </w:r>
      <w:r w:rsidR="00D55A9D" w:rsidRPr="00DE28AB">
        <w:rPr>
          <w:rFonts w:ascii="PT Astra Serif" w:hAnsi="PT Astra Serif" w:cs="Times New Roman"/>
          <w:sz w:val="28"/>
          <w:szCs w:val="28"/>
        </w:rPr>
        <w:t>.</w:t>
      </w:r>
    </w:p>
    <w:p w:rsidR="00D65021" w:rsidRPr="00DE28AB" w:rsidRDefault="00D65021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7. </w:t>
      </w:r>
      <w:hyperlink r:id="rId21" w:history="1">
        <w:r w:rsidRPr="00DE28AB">
          <w:rPr>
            <w:rFonts w:ascii="PT Astra Serif" w:hAnsi="PT Astra Serif" w:cs="Times New Roman"/>
            <w:sz w:val="28"/>
            <w:szCs w:val="28"/>
          </w:rPr>
          <w:t>Подразделы 2</w:t>
        </w:r>
      </w:hyperlink>
      <w:r w:rsidRPr="00DE28AB">
        <w:rPr>
          <w:rFonts w:ascii="PT Astra Serif" w:hAnsi="PT Astra Serif" w:cs="Times New Roman"/>
          <w:sz w:val="28"/>
          <w:szCs w:val="28"/>
        </w:rPr>
        <w:t>-</w:t>
      </w:r>
      <w:hyperlink r:id="rId22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4 раздела </w:t>
        </w:r>
      </w:hyperlink>
      <w:r w:rsidR="00DF085F" w:rsidRPr="00DE28AB">
        <w:rPr>
          <w:rFonts w:ascii="PT Astra Serif" w:hAnsi="PT Astra Serif"/>
          <w:sz w:val="28"/>
          <w:szCs w:val="28"/>
        </w:rPr>
        <w:t>1</w:t>
      </w:r>
      <w:r w:rsidRPr="00DE28AB">
        <w:rPr>
          <w:rFonts w:ascii="PT Astra Serif" w:hAnsi="PT Astra Serif" w:cs="Times New Roman"/>
          <w:sz w:val="28"/>
          <w:szCs w:val="28"/>
        </w:rPr>
        <w:t xml:space="preserve"> и </w:t>
      </w:r>
      <w:hyperlink r:id="rId23" w:history="1">
        <w:r w:rsidRPr="00DE28AB">
          <w:rPr>
            <w:rFonts w:ascii="PT Astra Serif" w:hAnsi="PT Astra Serif" w:cs="Times New Roman"/>
            <w:sz w:val="28"/>
            <w:szCs w:val="28"/>
          </w:rPr>
          <w:t>подразделы 1</w:t>
        </w:r>
      </w:hyperlink>
      <w:r w:rsidRPr="00DE28AB">
        <w:rPr>
          <w:rFonts w:ascii="PT Astra Serif" w:hAnsi="PT Astra Serif" w:cs="Times New Roman"/>
          <w:sz w:val="28"/>
          <w:szCs w:val="28"/>
        </w:rPr>
        <w:t>-</w:t>
      </w:r>
      <w:hyperlink r:id="rId24" w:history="1">
        <w:r w:rsidR="00DF085F" w:rsidRPr="00DE28AB">
          <w:rPr>
            <w:rFonts w:ascii="PT Astra Serif" w:hAnsi="PT Astra Serif" w:cs="Times New Roman"/>
            <w:sz w:val="28"/>
            <w:szCs w:val="28"/>
          </w:rPr>
          <w:t xml:space="preserve">4 раздела </w:t>
        </w:r>
      </w:hyperlink>
      <w:r w:rsidR="00DF085F" w:rsidRPr="00DE28AB">
        <w:rPr>
          <w:rFonts w:ascii="PT Astra Serif" w:hAnsi="PT Astra Serif"/>
          <w:sz w:val="28"/>
          <w:szCs w:val="28"/>
        </w:rPr>
        <w:t>2</w:t>
      </w:r>
      <w:r w:rsidRPr="00DE28AB">
        <w:rPr>
          <w:rFonts w:ascii="PT Astra Serif" w:hAnsi="PT Astra Serif" w:cs="Times New Roman"/>
          <w:sz w:val="28"/>
          <w:szCs w:val="28"/>
        </w:rPr>
        <w:t xml:space="preserve"> приложения формируются с учетом срока (предельного срока) оказания 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 (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сфере, соста</w:t>
      </w:r>
      <w:r w:rsidRPr="00DE28AB">
        <w:rPr>
          <w:rFonts w:ascii="PT Astra Serif" w:hAnsi="PT Astra Serif" w:cs="Times New Roman"/>
          <w:sz w:val="28"/>
          <w:szCs w:val="28"/>
        </w:rPr>
        <w:t>в</w:t>
      </w:r>
      <w:r w:rsidRPr="00DE28AB">
        <w:rPr>
          <w:rFonts w:ascii="PT Astra Serif" w:hAnsi="PT Astra Serif" w:cs="Times New Roman"/>
          <w:sz w:val="28"/>
          <w:szCs w:val="28"/>
        </w:rPr>
        <w:t xml:space="preserve">ляющих укрупненную 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муниципальную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услугу), установленного в соответствии с законодательством Российской Федерации.</w:t>
      </w:r>
    </w:p>
    <w:p w:rsidR="003F6D95" w:rsidRPr="00DE28AB" w:rsidRDefault="003F6D95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8. 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Муниципальный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социальный заказ утверждается уполномоченным о</w:t>
      </w:r>
      <w:r w:rsidRPr="00DE28AB">
        <w:rPr>
          <w:rFonts w:ascii="PT Astra Serif" w:hAnsi="PT Astra Serif" w:cs="Times New Roman"/>
          <w:sz w:val="28"/>
          <w:szCs w:val="28"/>
        </w:rPr>
        <w:t>р</w:t>
      </w:r>
      <w:r w:rsidRPr="00DE28AB">
        <w:rPr>
          <w:rFonts w:ascii="PT Astra Serif" w:hAnsi="PT Astra Serif" w:cs="Times New Roman"/>
          <w:sz w:val="28"/>
          <w:szCs w:val="28"/>
        </w:rPr>
        <w:t xml:space="preserve">ганом не позднее 15 рабочих дней со дня принятия закона о </w:t>
      </w:r>
      <w:r w:rsidR="002A4DAF" w:rsidRPr="00DE28AB">
        <w:rPr>
          <w:rFonts w:ascii="PT Astra Serif" w:hAnsi="PT Astra Serif" w:cs="Times New Roman"/>
          <w:sz w:val="28"/>
          <w:szCs w:val="28"/>
        </w:rPr>
        <w:t>м</w:t>
      </w:r>
      <w:r w:rsidR="00F20D3A" w:rsidRPr="00DE28AB">
        <w:rPr>
          <w:rFonts w:ascii="PT Astra Serif" w:hAnsi="PT Astra Serif" w:cs="Times New Roman"/>
          <w:sz w:val="28"/>
          <w:szCs w:val="28"/>
        </w:rPr>
        <w:t>естн</w:t>
      </w:r>
      <w:r w:rsidR="002A4DAF" w:rsidRPr="00DE28AB">
        <w:rPr>
          <w:rFonts w:ascii="PT Astra Serif" w:hAnsi="PT Astra Serif" w:cs="Times New Roman"/>
          <w:sz w:val="28"/>
          <w:szCs w:val="28"/>
        </w:rPr>
        <w:t xml:space="preserve">ом </w:t>
      </w:r>
      <w:r w:rsidRPr="00DE28AB">
        <w:rPr>
          <w:rFonts w:ascii="PT Astra Serif" w:hAnsi="PT Astra Serif" w:cs="Times New Roman"/>
          <w:sz w:val="28"/>
          <w:szCs w:val="28"/>
        </w:rPr>
        <w:t>бюджете на очередной финансовый год и плановый период путем его подписания ус</w:t>
      </w:r>
      <w:r w:rsidRPr="00DE28AB">
        <w:rPr>
          <w:rFonts w:ascii="PT Astra Serif" w:hAnsi="PT Astra Serif" w:cs="Times New Roman"/>
          <w:sz w:val="28"/>
          <w:szCs w:val="28"/>
        </w:rPr>
        <w:t>и</w:t>
      </w:r>
      <w:r w:rsidRPr="00DE28AB">
        <w:rPr>
          <w:rFonts w:ascii="PT Astra Serif" w:hAnsi="PT Astra Serif" w:cs="Times New Roman"/>
          <w:sz w:val="28"/>
          <w:szCs w:val="28"/>
        </w:rPr>
        <w:t>ленной квалифицированной электронной подписью лица, имеющего право действовать от имени уполномоченного органа.</w:t>
      </w:r>
    </w:p>
    <w:p w:rsidR="002A4DAF" w:rsidRPr="00DE28AB" w:rsidRDefault="002A4DAF" w:rsidP="00042F06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9. Показатели, характеризующие объем оказания 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</w:t>
      </w:r>
      <w:r w:rsidRPr="0004177F">
        <w:rPr>
          <w:rFonts w:ascii="PT Astra Serif" w:hAnsi="PT Astra Serif" w:cs="Times New Roman"/>
          <w:sz w:val="28"/>
          <w:szCs w:val="28"/>
        </w:rPr>
        <w:t xml:space="preserve">в социальной сфере, определяются органами, указанными в </w:t>
      </w:r>
      <w:hyperlink r:id="rId25" w:history="1"/>
      <w:r w:rsidR="0004177F" w:rsidRPr="0004177F">
        <w:rPr>
          <w:rFonts w:ascii="PT Astra Serif" w:hAnsi="PT Astra Serif"/>
          <w:sz w:val="28"/>
          <w:szCs w:val="28"/>
        </w:rPr>
        <w:t xml:space="preserve"> пункте 2</w:t>
      </w:r>
      <w:r w:rsidRPr="0004177F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>насто</w:t>
      </w:r>
      <w:r w:rsidRPr="00DE28AB">
        <w:rPr>
          <w:rFonts w:ascii="PT Astra Serif" w:hAnsi="PT Astra Serif" w:cs="Times New Roman"/>
          <w:sz w:val="28"/>
          <w:szCs w:val="28"/>
        </w:rPr>
        <w:t>я</w:t>
      </w:r>
      <w:r w:rsidRPr="00DE28AB">
        <w:rPr>
          <w:rFonts w:ascii="PT Astra Serif" w:hAnsi="PT Astra Serif" w:cs="Times New Roman"/>
          <w:sz w:val="28"/>
          <w:szCs w:val="28"/>
        </w:rPr>
        <w:t>щего Порядка, на основании:</w:t>
      </w:r>
    </w:p>
    <w:p w:rsidR="002A4DAF" w:rsidRPr="00DE28AB" w:rsidRDefault="002A4DAF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lastRenderedPageBreak/>
        <w:t>прогнозируемой динамики количества потребителей услуг;</w:t>
      </w:r>
    </w:p>
    <w:p w:rsidR="002A4DAF" w:rsidRPr="00DE28AB" w:rsidRDefault="002A4DAF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уровня удовлетворенности существующим объемом оказания 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</w:t>
      </w:r>
      <w:r w:rsidR="00FA0C85" w:rsidRPr="00DE28AB">
        <w:rPr>
          <w:rFonts w:ascii="PT Astra Serif" w:hAnsi="PT Astra Serif" w:cs="Times New Roman"/>
          <w:sz w:val="28"/>
          <w:szCs w:val="28"/>
        </w:rPr>
        <w:t>и</w:t>
      </w:r>
      <w:r w:rsidR="00FA0C85" w:rsidRPr="00DE28AB">
        <w:rPr>
          <w:rFonts w:ascii="PT Astra Serif" w:hAnsi="PT Astra Serif" w:cs="Times New Roman"/>
          <w:sz w:val="28"/>
          <w:szCs w:val="28"/>
        </w:rPr>
        <w:t>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сфере;</w:t>
      </w:r>
    </w:p>
    <w:p w:rsidR="002A4DAF" w:rsidRPr="00DE28AB" w:rsidRDefault="002A4DAF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отчета об исполнении 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заказа, формируем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 xml:space="preserve">го уполномоченным органом в соответствии с </w:t>
      </w:r>
      <w:hyperlink r:id="rId26" w:history="1">
        <w:r w:rsidRPr="00DE28AB">
          <w:rPr>
            <w:rFonts w:ascii="PT Astra Serif" w:hAnsi="PT Astra Serif" w:cs="Times New Roman"/>
            <w:sz w:val="28"/>
            <w:szCs w:val="28"/>
          </w:rPr>
          <w:t>частью 5 статьи 7</w:t>
        </w:r>
      </w:hyperlink>
      <w:r w:rsidRPr="00DE28AB">
        <w:rPr>
          <w:rFonts w:ascii="PT Astra Serif" w:hAnsi="PT Astra Serif" w:cs="Times New Roman"/>
          <w:sz w:val="28"/>
          <w:szCs w:val="28"/>
        </w:rPr>
        <w:t xml:space="preserve"> Федерального закона в отчетном финансовом году.</w:t>
      </w:r>
    </w:p>
    <w:p w:rsidR="002A4DAF" w:rsidRPr="00DE28AB" w:rsidRDefault="002A4DAF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10. Внесение изменений в утвержденный 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муниципальный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социальный заказ осуществляется</w:t>
      </w:r>
      <w:r w:rsidR="00DF085F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>в случаях:</w:t>
      </w:r>
    </w:p>
    <w:p w:rsidR="002A4DAF" w:rsidRPr="00DE28AB" w:rsidRDefault="002A4DAF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изменения значений показателей, характеризующих объем оказания </w:t>
      </w:r>
      <w:r w:rsidR="00FA0C85" w:rsidRPr="00DE28AB">
        <w:rPr>
          <w:rFonts w:ascii="PT Astra Serif" w:hAnsi="PT Astra Serif" w:cs="Times New Roman"/>
          <w:sz w:val="28"/>
          <w:szCs w:val="28"/>
        </w:rPr>
        <w:t>м</w:t>
      </w:r>
      <w:r w:rsidR="00FA0C85" w:rsidRPr="00DE28AB">
        <w:rPr>
          <w:rFonts w:ascii="PT Astra Serif" w:hAnsi="PT Astra Serif" w:cs="Times New Roman"/>
          <w:sz w:val="28"/>
          <w:szCs w:val="28"/>
        </w:rPr>
        <w:t>у</w:t>
      </w:r>
      <w:r w:rsidR="00FA0C85" w:rsidRPr="00DE28AB">
        <w:rPr>
          <w:rFonts w:ascii="PT Astra Serif" w:hAnsi="PT Astra Serif" w:cs="Times New Roman"/>
          <w:sz w:val="28"/>
          <w:szCs w:val="28"/>
        </w:rPr>
        <w:t>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сфере;</w:t>
      </w:r>
    </w:p>
    <w:p w:rsidR="002A4DAF" w:rsidRPr="00DE28AB" w:rsidRDefault="002A4DAF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изменения способа исполнения 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 и перераспределения объема оказания </w:t>
      </w:r>
      <w:r w:rsidR="00FA0C85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ре по результатам отбора исполнителей услуг в соответствии со </w:t>
      </w:r>
      <w:hyperlink r:id="rId27" w:history="1">
        <w:r w:rsidRPr="00DE28AB">
          <w:rPr>
            <w:rFonts w:ascii="PT Astra Serif" w:hAnsi="PT Astra Serif" w:cs="Times New Roman"/>
            <w:sz w:val="28"/>
            <w:szCs w:val="28"/>
          </w:rPr>
          <w:t>статьей 9</w:t>
        </w:r>
      </w:hyperlink>
      <w:r w:rsidRPr="00DE28AB">
        <w:rPr>
          <w:rFonts w:ascii="PT Astra Serif" w:hAnsi="PT Astra Serif" w:cs="Times New Roman"/>
          <w:sz w:val="28"/>
          <w:szCs w:val="28"/>
        </w:rPr>
        <w:t xml:space="preserve"> Ф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>дерального закона;</w:t>
      </w:r>
    </w:p>
    <w:p w:rsidR="002A4DAF" w:rsidRPr="00DE28AB" w:rsidRDefault="002A4DAF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изменения сведений, включенных в форму </w:t>
      </w:r>
      <w:r w:rsidR="00F068A9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</w:t>
      </w:r>
      <w:hyperlink r:id="rId28" w:history="1">
        <w:r w:rsidRPr="00DE28AB">
          <w:rPr>
            <w:rFonts w:ascii="PT Astra Serif" w:hAnsi="PT Astra Serif" w:cs="Times New Roman"/>
            <w:sz w:val="28"/>
            <w:szCs w:val="28"/>
          </w:rPr>
          <w:t>заказа</w:t>
        </w:r>
      </w:hyperlink>
      <w:r w:rsidRPr="00DE28AB">
        <w:rPr>
          <w:rFonts w:ascii="PT Astra Serif" w:hAnsi="PT Astra Serif" w:cs="Times New Roman"/>
          <w:sz w:val="28"/>
          <w:szCs w:val="28"/>
        </w:rPr>
        <w:t>.</w:t>
      </w:r>
    </w:p>
    <w:p w:rsidR="00DF085F" w:rsidRPr="00DE28AB" w:rsidRDefault="00D3164D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11</w:t>
      </w:r>
      <w:r w:rsidR="00E9134A" w:rsidRPr="00DE28AB">
        <w:rPr>
          <w:rFonts w:ascii="PT Astra Serif" w:hAnsi="PT Astra Serif" w:cs="Times New Roman"/>
          <w:sz w:val="28"/>
          <w:szCs w:val="28"/>
        </w:rPr>
        <w:t xml:space="preserve">. </w:t>
      </w:r>
      <w:proofErr w:type="gramStart"/>
      <w:r w:rsidR="00E9134A" w:rsidRPr="00DE28AB">
        <w:rPr>
          <w:rFonts w:ascii="PT Astra Serif" w:hAnsi="PT Astra Serif" w:cs="Times New Roman"/>
          <w:sz w:val="28"/>
          <w:szCs w:val="28"/>
        </w:rPr>
        <w:t>Уполномоченным органом осуществляется выбор способа определ</w:t>
      </w:r>
      <w:r w:rsidR="00E9134A" w:rsidRPr="00DE28AB">
        <w:rPr>
          <w:rFonts w:ascii="PT Astra Serif" w:hAnsi="PT Astra Serif" w:cs="Times New Roman"/>
          <w:sz w:val="28"/>
          <w:szCs w:val="28"/>
        </w:rPr>
        <w:t>е</w:t>
      </w:r>
      <w:r w:rsidR="00E9134A" w:rsidRPr="00DE28AB">
        <w:rPr>
          <w:rFonts w:ascii="PT Astra Serif" w:hAnsi="PT Astra Serif" w:cs="Times New Roman"/>
          <w:sz w:val="28"/>
          <w:szCs w:val="28"/>
        </w:rPr>
        <w:t xml:space="preserve">ния исполнителей услуг из числа способов, установленных </w:t>
      </w:r>
      <w:hyperlink r:id="rId29" w:history="1">
        <w:r w:rsidR="00E9134A" w:rsidRPr="003901BC">
          <w:rPr>
            <w:rFonts w:ascii="PT Astra Serif" w:hAnsi="PT Astra Serif" w:cs="Times New Roman"/>
            <w:sz w:val="28"/>
            <w:szCs w:val="28"/>
          </w:rPr>
          <w:t xml:space="preserve">частью </w:t>
        </w:r>
        <w:r w:rsidR="00114B31" w:rsidRPr="003901BC">
          <w:rPr>
            <w:rFonts w:ascii="PT Astra Serif" w:hAnsi="PT Astra Serif" w:cs="Times New Roman"/>
            <w:sz w:val="28"/>
            <w:szCs w:val="28"/>
          </w:rPr>
          <w:t>2</w:t>
        </w:r>
        <w:r w:rsidR="00E9134A" w:rsidRPr="003901BC">
          <w:rPr>
            <w:rFonts w:ascii="PT Astra Serif" w:hAnsi="PT Astra Serif" w:cs="Times New Roman"/>
            <w:sz w:val="28"/>
            <w:szCs w:val="28"/>
          </w:rPr>
          <w:t xml:space="preserve"> статьи </w:t>
        </w:r>
      </w:hyperlink>
      <w:r w:rsidR="00114B31" w:rsidRPr="003901BC">
        <w:rPr>
          <w:rFonts w:ascii="PT Astra Serif" w:hAnsi="PT Astra Serif"/>
          <w:sz w:val="28"/>
          <w:szCs w:val="28"/>
        </w:rPr>
        <w:t>9</w:t>
      </w:r>
      <w:r w:rsidR="00E9134A" w:rsidRPr="003901BC">
        <w:rPr>
          <w:rFonts w:ascii="PT Astra Serif" w:hAnsi="PT Astra Serif" w:cs="Times New Roman"/>
          <w:sz w:val="28"/>
          <w:szCs w:val="28"/>
        </w:rPr>
        <w:t xml:space="preserve"> </w:t>
      </w:r>
      <w:r w:rsidR="00E9134A" w:rsidRPr="00DE28AB">
        <w:rPr>
          <w:rFonts w:ascii="PT Astra Serif" w:hAnsi="PT Astra Serif" w:cs="Times New Roman"/>
          <w:sz w:val="28"/>
          <w:szCs w:val="28"/>
        </w:rPr>
        <w:t>Федерального закона, если такой способ не определен федеральными закон</w:t>
      </w:r>
      <w:r w:rsidR="00E9134A" w:rsidRPr="00DE28AB">
        <w:rPr>
          <w:rFonts w:ascii="PT Astra Serif" w:hAnsi="PT Astra Serif" w:cs="Times New Roman"/>
          <w:sz w:val="28"/>
          <w:szCs w:val="28"/>
        </w:rPr>
        <w:t>а</w:t>
      </w:r>
      <w:r w:rsidR="00E9134A" w:rsidRPr="00DE28AB">
        <w:rPr>
          <w:rFonts w:ascii="PT Astra Serif" w:hAnsi="PT Astra Serif" w:cs="Times New Roman"/>
          <w:sz w:val="28"/>
          <w:szCs w:val="28"/>
        </w:rPr>
        <w:t xml:space="preserve">ми, решениями Президента Российской Федерации, Правительства Российской Федерации, нормативными правовыми актами </w:t>
      </w:r>
      <w:r w:rsidR="002D1D92" w:rsidRPr="00DE28AB">
        <w:rPr>
          <w:rFonts w:ascii="PT Astra Serif" w:hAnsi="PT Astra Serif" w:cs="Times New Roman"/>
          <w:sz w:val="28"/>
          <w:szCs w:val="28"/>
        </w:rPr>
        <w:t>Ульяновской области, муниц</w:t>
      </w:r>
      <w:r w:rsidR="002D1D92" w:rsidRPr="00DE28AB">
        <w:rPr>
          <w:rFonts w:ascii="PT Astra Serif" w:hAnsi="PT Astra Serif" w:cs="Times New Roman"/>
          <w:sz w:val="28"/>
          <w:szCs w:val="28"/>
        </w:rPr>
        <w:t>и</w:t>
      </w:r>
      <w:r w:rsidR="002D1D92" w:rsidRPr="00DE28AB">
        <w:rPr>
          <w:rFonts w:ascii="PT Astra Serif" w:hAnsi="PT Astra Serif" w:cs="Times New Roman"/>
          <w:sz w:val="28"/>
          <w:szCs w:val="28"/>
        </w:rPr>
        <w:t>пального образования «Карсунский район» Ульяновской области,</w:t>
      </w:r>
      <w:r w:rsidR="00E9134A" w:rsidRPr="00DE28AB">
        <w:rPr>
          <w:rFonts w:ascii="PT Astra Serif" w:hAnsi="PT Astra Serif" w:cs="Times New Roman"/>
          <w:sz w:val="28"/>
          <w:szCs w:val="28"/>
        </w:rPr>
        <w:t xml:space="preserve"> исходя из оценки значений следующих показателей, проводимой в установленном им п</w:t>
      </w:r>
      <w:r w:rsidR="00E9134A" w:rsidRPr="00DE28AB">
        <w:rPr>
          <w:rFonts w:ascii="PT Astra Serif" w:hAnsi="PT Astra Serif" w:cs="Times New Roman"/>
          <w:sz w:val="28"/>
          <w:szCs w:val="28"/>
        </w:rPr>
        <w:t>о</w:t>
      </w:r>
      <w:r w:rsidR="00E9134A" w:rsidRPr="00DE28AB">
        <w:rPr>
          <w:rFonts w:ascii="PT Astra Serif" w:hAnsi="PT Astra Serif" w:cs="Times New Roman"/>
          <w:sz w:val="28"/>
          <w:szCs w:val="28"/>
        </w:rPr>
        <w:t>рядке (с учетом критериев оценки, содержащихся в</w:t>
      </w:r>
      <w:proofErr w:type="gramEnd"/>
      <w:r w:rsidR="00E9134A" w:rsidRPr="00DE28AB">
        <w:rPr>
          <w:rFonts w:ascii="PT Astra Serif" w:hAnsi="PT Astra Serif" w:cs="Times New Roman"/>
          <w:sz w:val="28"/>
          <w:szCs w:val="28"/>
        </w:rPr>
        <w:t xml:space="preserve"> указанном </w:t>
      </w:r>
      <w:proofErr w:type="gramStart"/>
      <w:r w:rsidR="00E9134A" w:rsidRPr="00DE28AB">
        <w:rPr>
          <w:rFonts w:ascii="PT Astra Serif" w:hAnsi="PT Astra Serif" w:cs="Times New Roman"/>
          <w:sz w:val="28"/>
          <w:szCs w:val="28"/>
        </w:rPr>
        <w:t>порядке</w:t>
      </w:r>
      <w:proofErr w:type="gramEnd"/>
      <w:r w:rsidR="00E9134A" w:rsidRPr="00DE28AB">
        <w:rPr>
          <w:rFonts w:ascii="PT Astra Serif" w:hAnsi="PT Astra Serif" w:cs="Times New Roman"/>
          <w:sz w:val="28"/>
          <w:szCs w:val="28"/>
        </w:rPr>
        <w:t>):</w:t>
      </w:r>
    </w:p>
    <w:p w:rsidR="00DF085F" w:rsidRPr="00DE28AB" w:rsidRDefault="00C926B8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11.1. Д</w:t>
      </w:r>
      <w:r w:rsidR="00E9134A" w:rsidRPr="00DE28AB">
        <w:rPr>
          <w:rFonts w:ascii="PT Astra Serif" w:hAnsi="PT Astra Serif" w:cs="Times New Roman"/>
          <w:sz w:val="28"/>
          <w:szCs w:val="28"/>
        </w:rPr>
        <w:t xml:space="preserve">оступность </w:t>
      </w:r>
      <w:r w:rsidR="00F068A9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="00E9134A"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сфере, оказыва</w:t>
      </w:r>
      <w:r w:rsidR="00E9134A" w:rsidRPr="00DE28AB">
        <w:rPr>
          <w:rFonts w:ascii="PT Astra Serif" w:hAnsi="PT Astra Serif" w:cs="Times New Roman"/>
          <w:sz w:val="28"/>
          <w:szCs w:val="28"/>
        </w:rPr>
        <w:t>е</w:t>
      </w:r>
      <w:r w:rsidR="00E9134A" w:rsidRPr="00DE28AB">
        <w:rPr>
          <w:rFonts w:ascii="PT Astra Serif" w:hAnsi="PT Astra Serif" w:cs="Times New Roman"/>
          <w:sz w:val="28"/>
          <w:szCs w:val="28"/>
        </w:rPr>
        <w:t xml:space="preserve">мых </w:t>
      </w:r>
      <w:r w:rsidR="00F068A9" w:rsidRPr="00DE28AB">
        <w:rPr>
          <w:rFonts w:ascii="PT Astra Serif" w:hAnsi="PT Astra Serif" w:cs="Times New Roman"/>
          <w:sz w:val="28"/>
          <w:szCs w:val="28"/>
        </w:rPr>
        <w:t>муниципальными</w:t>
      </w:r>
      <w:r w:rsidR="00E9134A" w:rsidRPr="00DE28AB">
        <w:rPr>
          <w:rFonts w:ascii="PT Astra Serif" w:hAnsi="PT Astra Serif" w:cs="Times New Roman"/>
          <w:sz w:val="28"/>
          <w:szCs w:val="28"/>
        </w:rPr>
        <w:t xml:space="preserve"> учреждениями,</w:t>
      </w:r>
      <w:r w:rsidR="00DF085F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E9134A" w:rsidRPr="00DE28AB">
        <w:rPr>
          <w:rFonts w:ascii="PT Astra Serif" w:hAnsi="PT Astra Serif" w:cs="Times New Roman"/>
          <w:sz w:val="28"/>
          <w:szCs w:val="28"/>
        </w:rPr>
        <w:t>для потребителей услуг;</w:t>
      </w:r>
    </w:p>
    <w:p w:rsidR="00E9134A" w:rsidRPr="00DE28AB" w:rsidRDefault="00C926B8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11.2.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>К</w:t>
      </w:r>
      <w:r w:rsidR="00E9134A" w:rsidRPr="00DE28AB">
        <w:rPr>
          <w:rFonts w:ascii="PT Astra Serif" w:hAnsi="PT Astra Serif" w:cs="Times New Roman"/>
          <w:sz w:val="28"/>
          <w:szCs w:val="28"/>
        </w:rPr>
        <w:t xml:space="preserve">оличество юридических лиц, не являющихся </w:t>
      </w:r>
      <w:r w:rsidR="00F068A9" w:rsidRPr="00DE28AB">
        <w:rPr>
          <w:rFonts w:ascii="PT Astra Serif" w:hAnsi="PT Astra Serif" w:cs="Times New Roman"/>
          <w:sz w:val="28"/>
          <w:szCs w:val="28"/>
        </w:rPr>
        <w:t>муниципальными</w:t>
      </w:r>
      <w:r w:rsidR="00E9134A" w:rsidRPr="00DE28AB">
        <w:rPr>
          <w:rFonts w:ascii="PT Astra Serif" w:hAnsi="PT Astra Serif" w:cs="Times New Roman"/>
          <w:sz w:val="28"/>
          <w:szCs w:val="28"/>
        </w:rPr>
        <w:t xml:space="preserve"> учреждениями, индивидуальных предпринимателей, оказывающих услуги, с</w:t>
      </w:r>
      <w:r w:rsidR="00E9134A" w:rsidRPr="00DE28AB">
        <w:rPr>
          <w:rFonts w:ascii="PT Astra Serif" w:hAnsi="PT Astra Serif" w:cs="Times New Roman"/>
          <w:sz w:val="28"/>
          <w:szCs w:val="28"/>
        </w:rPr>
        <w:t>о</w:t>
      </w:r>
      <w:r w:rsidR="00E9134A" w:rsidRPr="00DE28AB">
        <w:rPr>
          <w:rFonts w:ascii="PT Astra Serif" w:hAnsi="PT Astra Serif" w:cs="Times New Roman"/>
          <w:sz w:val="28"/>
          <w:szCs w:val="28"/>
        </w:rPr>
        <w:t>ответствующие тем же видам деятельности в соответствии со сведениями о к</w:t>
      </w:r>
      <w:r w:rsidR="00E9134A" w:rsidRPr="00DE28AB">
        <w:rPr>
          <w:rFonts w:ascii="PT Astra Serif" w:hAnsi="PT Astra Serif" w:cs="Times New Roman"/>
          <w:sz w:val="28"/>
          <w:szCs w:val="28"/>
        </w:rPr>
        <w:t>о</w:t>
      </w:r>
      <w:r w:rsidR="00E9134A" w:rsidRPr="00DE28AB">
        <w:rPr>
          <w:rFonts w:ascii="PT Astra Serif" w:hAnsi="PT Astra Serif" w:cs="Times New Roman"/>
          <w:sz w:val="28"/>
          <w:szCs w:val="28"/>
        </w:rPr>
        <w:t>дах по Общероссийскому классификатору видов экономической деятельности, содержащимися соответственно в едином государственном реестре юридич</w:t>
      </w:r>
      <w:r w:rsidR="00E9134A" w:rsidRPr="00DE28AB">
        <w:rPr>
          <w:rFonts w:ascii="PT Astra Serif" w:hAnsi="PT Astra Serif" w:cs="Times New Roman"/>
          <w:sz w:val="28"/>
          <w:szCs w:val="28"/>
        </w:rPr>
        <w:t>е</w:t>
      </w:r>
      <w:r w:rsidR="00E9134A" w:rsidRPr="00DE28AB">
        <w:rPr>
          <w:rFonts w:ascii="PT Astra Serif" w:hAnsi="PT Astra Serif" w:cs="Times New Roman"/>
          <w:sz w:val="28"/>
          <w:szCs w:val="28"/>
        </w:rPr>
        <w:t>ских лиц, едином государственном реестре индивидуальных предпринимат</w:t>
      </w:r>
      <w:r w:rsidR="00E9134A" w:rsidRPr="00DE28AB">
        <w:rPr>
          <w:rFonts w:ascii="PT Astra Serif" w:hAnsi="PT Astra Serif" w:cs="Times New Roman"/>
          <w:sz w:val="28"/>
          <w:szCs w:val="28"/>
        </w:rPr>
        <w:t>е</w:t>
      </w:r>
      <w:r w:rsidR="00E9134A" w:rsidRPr="00DE28AB">
        <w:rPr>
          <w:rFonts w:ascii="PT Astra Serif" w:hAnsi="PT Astra Serif" w:cs="Times New Roman"/>
          <w:sz w:val="28"/>
          <w:szCs w:val="28"/>
        </w:rPr>
        <w:t>лей, что</w:t>
      </w:r>
      <w:r w:rsidR="004307BA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E9134A" w:rsidRPr="00DE28AB">
        <w:rPr>
          <w:rFonts w:ascii="PT Astra Serif" w:hAnsi="PT Astra Serif" w:cs="Times New Roman"/>
          <w:sz w:val="28"/>
          <w:szCs w:val="28"/>
        </w:rPr>
        <w:t xml:space="preserve">и планируемая к оказанию </w:t>
      </w:r>
      <w:r w:rsidR="00F068A9" w:rsidRPr="00DE28AB">
        <w:rPr>
          <w:rFonts w:ascii="PT Astra Serif" w:hAnsi="PT Astra Serif" w:cs="Times New Roman"/>
          <w:sz w:val="28"/>
          <w:szCs w:val="28"/>
        </w:rPr>
        <w:t>муниципальная</w:t>
      </w:r>
      <w:r w:rsidR="00E9134A" w:rsidRPr="00DE28AB">
        <w:rPr>
          <w:rFonts w:ascii="PT Astra Serif" w:hAnsi="PT Astra Serif" w:cs="Times New Roman"/>
          <w:sz w:val="28"/>
          <w:szCs w:val="28"/>
        </w:rPr>
        <w:t xml:space="preserve"> услуга в социальной сфере.</w:t>
      </w:r>
      <w:proofErr w:type="gramEnd"/>
    </w:p>
    <w:p w:rsidR="004307BA" w:rsidRPr="00DE28AB" w:rsidRDefault="00284B6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12. По результатам оценки уполномоченным органом значений показат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лей, указанных в </w:t>
      </w:r>
      <w:hyperlink r:id="rId30" w:history="1">
        <w:r w:rsidRPr="00DE28AB">
          <w:rPr>
            <w:rFonts w:ascii="PT Astra Serif" w:hAnsi="PT Astra Serif" w:cs="Times New Roman"/>
            <w:sz w:val="28"/>
            <w:szCs w:val="28"/>
          </w:rPr>
          <w:t>пункте 11</w:t>
        </w:r>
      </w:hyperlink>
      <w:r w:rsidRPr="00DE28AB">
        <w:rPr>
          <w:rFonts w:ascii="PT Astra Serif" w:hAnsi="PT Astra Serif" w:cs="Times New Roman"/>
          <w:sz w:val="28"/>
          <w:szCs w:val="28"/>
        </w:rPr>
        <w:t xml:space="preserve"> настоящего Порядка:</w:t>
      </w:r>
    </w:p>
    <w:p w:rsidR="004307BA" w:rsidRPr="00DE28AB" w:rsidRDefault="00284B6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значение показателя, указанного в </w:t>
      </w:r>
      <w:hyperlink r:id="rId31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подпункте </w:t>
        </w:r>
        <w:r w:rsidR="00C926B8" w:rsidRPr="00DE28AB">
          <w:rPr>
            <w:rFonts w:ascii="PT Astra Serif" w:hAnsi="PT Astra Serif" w:cs="Times New Roman"/>
            <w:sz w:val="28"/>
            <w:szCs w:val="28"/>
          </w:rPr>
          <w:t>1</w:t>
        </w:r>
        <w:r w:rsidRPr="00DE28AB">
          <w:rPr>
            <w:rFonts w:ascii="PT Astra Serif" w:hAnsi="PT Astra Serif" w:cs="Times New Roman"/>
            <w:sz w:val="28"/>
            <w:szCs w:val="28"/>
          </w:rPr>
          <w:t>1</w:t>
        </w:r>
        <w:r w:rsidR="00C926B8" w:rsidRPr="00DE28AB">
          <w:rPr>
            <w:rFonts w:ascii="PT Astra Serif" w:hAnsi="PT Astra Serif" w:cs="Times New Roman"/>
            <w:sz w:val="28"/>
            <w:szCs w:val="28"/>
          </w:rPr>
          <w:t>.1</w:t>
        </w:r>
      </w:hyperlink>
      <w:r w:rsidRPr="00DE28AB">
        <w:rPr>
          <w:rFonts w:ascii="PT Astra Serif" w:hAnsi="PT Astra Serif" w:cs="Times New Roman"/>
          <w:sz w:val="28"/>
          <w:szCs w:val="28"/>
        </w:rPr>
        <w:t xml:space="preserve"> настоящего Порядка, относится 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низкая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 xml:space="preserve"> либо 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высокая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>;</w:t>
      </w:r>
    </w:p>
    <w:p w:rsidR="004307BA" w:rsidRPr="00DE28AB" w:rsidRDefault="00284B6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значение показателя, указанного в </w:t>
      </w:r>
      <w:hyperlink r:id="rId32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подпункте </w:t>
        </w:r>
        <w:r w:rsidR="00C926B8" w:rsidRPr="00DE28AB">
          <w:rPr>
            <w:rFonts w:ascii="PT Astra Serif" w:hAnsi="PT Astra Serif" w:cs="Times New Roman"/>
            <w:sz w:val="28"/>
            <w:szCs w:val="28"/>
          </w:rPr>
          <w:t>11.2</w:t>
        </w:r>
      </w:hyperlink>
      <w:r w:rsidRPr="00DE28AB">
        <w:rPr>
          <w:rFonts w:ascii="PT Astra Serif" w:hAnsi="PT Astra Serif" w:cs="Times New Roman"/>
          <w:sz w:val="28"/>
          <w:szCs w:val="28"/>
        </w:rPr>
        <w:t xml:space="preserve"> настоящего Порядка, относится 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значительное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 xml:space="preserve"> либо 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незначительное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>.</w:t>
      </w:r>
    </w:p>
    <w:p w:rsidR="00284B6A" w:rsidRPr="00DE28AB" w:rsidRDefault="00284B6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Показатели, предусмотренные настоящим пунктом, подлежат общ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ственному обсуждению на заседаниях </w:t>
      </w:r>
      <w:r w:rsidR="00114B31">
        <w:rPr>
          <w:rFonts w:ascii="PT Astra Serif" w:hAnsi="PT Astra Serif" w:cs="Times New Roman"/>
          <w:sz w:val="28"/>
          <w:szCs w:val="28"/>
        </w:rPr>
        <w:t>комиссии</w:t>
      </w:r>
      <w:r w:rsidRPr="00DE28AB">
        <w:rPr>
          <w:rFonts w:ascii="PT Astra Serif" w:hAnsi="PT Astra Serif" w:cs="Times New Roman"/>
          <w:sz w:val="28"/>
          <w:szCs w:val="28"/>
        </w:rPr>
        <w:t>, созданно</w:t>
      </w:r>
      <w:r w:rsidR="00114B31">
        <w:rPr>
          <w:rFonts w:ascii="PT Astra Serif" w:hAnsi="PT Astra Serif" w:cs="Times New Roman"/>
          <w:sz w:val="28"/>
          <w:szCs w:val="28"/>
        </w:rPr>
        <w:t>й</w:t>
      </w:r>
      <w:r w:rsidRPr="00DE28AB">
        <w:rPr>
          <w:rFonts w:ascii="PT Astra Serif" w:hAnsi="PT Astra Serif" w:cs="Times New Roman"/>
          <w:sz w:val="28"/>
          <w:szCs w:val="28"/>
        </w:rPr>
        <w:t xml:space="preserve"> при уполномоче</w:t>
      </w:r>
      <w:r w:rsidRPr="00DE28AB">
        <w:rPr>
          <w:rFonts w:ascii="PT Astra Serif" w:hAnsi="PT Astra Serif" w:cs="Times New Roman"/>
          <w:sz w:val="28"/>
          <w:szCs w:val="28"/>
        </w:rPr>
        <w:t>н</w:t>
      </w:r>
      <w:r w:rsidRPr="00DE28AB">
        <w:rPr>
          <w:rFonts w:ascii="PT Astra Serif" w:hAnsi="PT Astra Serif" w:cs="Times New Roman"/>
          <w:sz w:val="28"/>
          <w:szCs w:val="28"/>
        </w:rPr>
        <w:t xml:space="preserve">ном органе, в соответствии с нормативными правовыми актами </w:t>
      </w:r>
      <w:r w:rsidR="00D212B6" w:rsidRPr="00DE28AB">
        <w:rPr>
          <w:rFonts w:ascii="PT Astra Serif" w:hAnsi="PT Astra Serif" w:cs="Times New Roman"/>
          <w:sz w:val="28"/>
          <w:szCs w:val="28"/>
        </w:rPr>
        <w:t>муниципальн</w:t>
      </w:r>
      <w:r w:rsidR="00D212B6" w:rsidRPr="00DE28AB">
        <w:rPr>
          <w:rFonts w:ascii="PT Astra Serif" w:hAnsi="PT Astra Serif" w:cs="Times New Roman"/>
          <w:sz w:val="28"/>
          <w:szCs w:val="28"/>
        </w:rPr>
        <w:t>о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го образования «Карсунский район» Ульяновской области </w:t>
      </w:r>
      <w:r w:rsidRPr="00DE28AB">
        <w:rPr>
          <w:rFonts w:ascii="PT Astra Serif" w:hAnsi="PT Astra Serif" w:cs="Times New Roman"/>
          <w:sz w:val="28"/>
          <w:szCs w:val="28"/>
        </w:rPr>
        <w:t>(далее –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="00114B31">
        <w:rPr>
          <w:rFonts w:ascii="PT Astra Serif" w:hAnsi="PT Astra Serif" w:cs="Times New Roman"/>
          <w:sz w:val="28"/>
          <w:szCs w:val="28"/>
        </w:rPr>
        <w:t>комиссия</w:t>
      </w:r>
      <w:r w:rsidRPr="00DE28AB">
        <w:rPr>
          <w:rFonts w:ascii="PT Astra Serif" w:hAnsi="PT Astra Serif" w:cs="Times New Roman"/>
          <w:sz w:val="28"/>
          <w:szCs w:val="28"/>
        </w:rPr>
        <w:t>).</w:t>
      </w:r>
    </w:p>
    <w:p w:rsidR="00D212B6" w:rsidRPr="00DE28AB" w:rsidRDefault="00C93DA8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1</w:t>
      </w:r>
      <w:r w:rsidR="00D3164D" w:rsidRPr="00DE28AB">
        <w:rPr>
          <w:rFonts w:ascii="PT Astra Serif" w:hAnsi="PT Astra Serif" w:cs="Times New Roman"/>
          <w:sz w:val="28"/>
          <w:szCs w:val="28"/>
        </w:rPr>
        <w:t>3</w:t>
      </w:r>
      <w:r w:rsidRPr="00DE28AB">
        <w:rPr>
          <w:rFonts w:ascii="PT Astra Serif" w:hAnsi="PT Astra Serif" w:cs="Times New Roman"/>
          <w:sz w:val="28"/>
          <w:szCs w:val="28"/>
        </w:rPr>
        <w:t>. В случае если значение показателя, указанного в</w:t>
      </w:r>
      <w:r w:rsidR="00114B31">
        <w:rPr>
          <w:rFonts w:ascii="PT Astra Serif" w:hAnsi="PT Astra Serif" w:cs="Times New Roman"/>
          <w:sz w:val="28"/>
          <w:szCs w:val="28"/>
        </w:rPr>
        <w:t xml:space="preserve"> подпункте 11.1</w:t>
      </w:r>
      <w:r w:rsidRPr="00DE28AB">
        <w:rPr>
          <w:rFonts w:ascii="PT Astra Serif" w:hAnsi="PT Astra Serif" w:cs="Times New Roman"/>
          <w:sz w:val="28"/>
          <w:szCs w:val="28"/>
        </w:rPr>
        <w:t>, о</w:t>
      </w:r>
      <w:r w:rsidRPr="00DE28AB">
        <w:rPr>
          <w:rFonts w:ascii="PT Astra Serif" w:hAnsi="PT Astra Serif" w:cs="Times New Roman"/>
          <w:sz w:val="28"/>
          <w:szCs w:val="28"/>
        </w:rPr>
        <w:t>т</w:t>
      </w:r>
      <w:r w:rsidRPr="00DE28AB">
        <w:rPr>
          <w:rFonts w:ascii="PT Astra Serif" w:hAnsi="PT Astra Serif" w:cs="Times New Roman"/>
          <w:sz w:val="28"/>
          <w:szCs w:val="28"/>
        </w:rPr>
        <w:t xml:space="preserve">носится 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низкая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 xml:space="preserve">, а значение показателя, указанного в </w:t>
      </w:r>
      <w:hyperlink r:id="rId33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подпункте </w:t>
        </w:r>
        <w:r w:rsidR="00C926B8" w:rsidRPr="00DE28AB">
          <w:rPr>
            <w:rFonts w:ascii="PT Astra Serif" w:hAnsi="PT Astra Serif" w:cs="Times New Roman"/>
            <w:sz w:val="28"/>
            <w:szCs w:val="28"/>
          </w:rPr>
          <w:lastRenderedPageBreak/>
          <w:t>11.2</w:t>
        </w:r>
      </w:hyperlink>
      <w:r w:rsidRPr="00DE28AB">
        <w:rPr>
          <w:rFonts w:ascii="PT Astra Serif" w:hAnsi="PT Astra Serif" w:cs="Times New Roman"/>
          <w:sz w:val="28"/>
          <w:szCs w:val="28"/>
        </w:rPr>
        <w:t xml:space="preserve">, относится 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незначительное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>, уполномоченный орган прин</w:t>
      </w:r>
      <w:r w:rsidRPr="00DE28AB">
        <w:rPr>
          <w:rFonts w:ascii="PT Astra Serif" w:hAnsi="PT Astra Serif" w:cs="Times New Roman"/>
          <w:sz w:val="28"/>
          <w:szCs w:val="28"/>
        </w:rPr>
        <w:t>и</w:t>
      </w:r>
      <w:r w:rsidRPr="00DE28AB">
        <w:rPr>
          <w:rFonts w:ascii="PT Astra Serif" w:hAnsi="PT Astra Serif" w:cs="Times New Roman"/>
          <w:sz w:val="28"/>
          <w:szCs w:val="28"/>
        </w:rPr>
        <w:t xml:space="preserve">мает решение о формировании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задания в целях исполнения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заказа.</w:t>
      </w:r>
    </w:p>
    <w:p w:rsidR="00D212B6" w:rsidRPr="00DE28AB" w:rsidRDefault="00C93DA8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E28AB">
        <w:rPr>
          <w:rFonts w:ascii="PT Astra Serif" w:hAnsi="PT Astra Serif" w:cs="Times New Roman"/>
          <w:sz w:val="28"/>
          <w:szCs w:val="28"/>
        </w:rPr>
        <w:t>В случае если на протяжении 2 лет подряд, предшествующих дате фо</w:t>
      </w:r>
      <w:r w:rsidRPr="00DE28AB">
        <w:rPr>
          <w:rFonts w:ascii="PT Astra Serif" w:hAnsi="PT Astra Serif" w:cs="Times New Roman"/>
          <w:sz w:val="28"/>
          <w:szCs w:val="28"/>
        </w:rPr>
        <w:t>р</w:t>
      </w:r>
      <w:r w:rsidRPr="00DE28AB">
        <w:rPr>
          <w:rFonts w:ascii="PT Astra Serif" w:hAnsi="PT Astra Serif" w:cs="Times New Roman"/>
          <w:sz w:val="28"/>
          <w:szCs w:val="28"/>
        </w:rPr>
        <w:t xml:space="preserve">мирования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заказа, значение показателя, указа</w:t>
      </w:r>
      <w:r w:rsidRPr="00DE28AB">
        <w:rPr>
          <w:rFonts w:ascii="PT Astra Serif" w:hAnsi="PT Astra Serif" w:cs="Times New Roman"/>
          <w:sz w:val="28"/>
          <w:szCs w:val="28"/>
        </w:rPr>
        <w:t>н</w:t>
      </w:r>
      <w:r w:rsidRPr="00DE28AB">
        <w:rPr>
          <w:rFonts w:ascii="PT Astra Serif" w:hAnsi="PT Astra Serif" w:cs="Times New Roman"/>
          <w:sz w:val="28"/>
          <w:szCs w:val="28"/>
        </w:rPr>
        <w:t xml:space="preserve">ного в </w:t>
      </w:r>
      <w:r w:rsidR="00C926B8" w:rsidRPr="00DE28AB">
        <w:rPr>
          <w:rFonts w:ascii="PT Astra Serif" w:hAnsi="PT Astra Serif" w:cs="Times New Roman"/>
          <w:sz w:val="28"/>
          <w:szCs w:val="28"/>
        </w:rPr>
        <w:t>подпункте 11.1</w:t>
      </w:r>
      <w:r w:rsidRPr="00DE28AB">
        <w:rPr>
          <w:rFonts w:ascii="PT Astra Serif" w:hAnsi="PT Astra Serif" w:cs="Times New Roman"/>
          <w:sz w:val="28"/>
          <w:szCs w:val="28"/>
        </w:rPr>
        <w:t xml:space="preserve">, относится 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низкая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 xml:space="preserve">, а значение показателя, указанного в </w:t>
      </w:r>
      <w:hyperlink r:id="rId34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подпункте </w:t>
        </w:r>
        <w:r w:rsidR="00C926B8" w:rsidRPr="00DE28AB">
          <w:rPr>
            <w:rFonts w:ascii="PT Astra Serif" w:hAnsi="PT Astra Serif" w:cs="Times New Roman"/>
            <w:sz w:val="28"/>
            <w:szCs w:val="28"/>
          </w:rPr>
          <w:t>11.2</w:t>
        </w:r>
      </w:hyperlink>
      <w:r w:rsidRPr="00DE28AB">
        <w:rPr>
          <w:rFonts w:ascii="PT Astra Serif" w:hAnsi="PT Astra Serif" w:cs="Times New Roman"/>
          <w:sz w:val="28"/>
          <w:szCs w:val="28"/>
        </w:rPr>
        <w:t xml:space="preserve">, относится 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незначительное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>, упо</w:t>
      </w:r>
      <w:r w:rsidRPr="00DE28AB">
        <w:rPr>
          <w:rFonts w:ascii="PT Astra Serif" w:hAnsi="PT Astra Serif" w:cs="Times New Roman"/>
          <w:sz w:val="28"/>
          <w:szCs w:val="28"/>
        </w:rPr>
        <w:t>л</w:t>
      </w:r>
      <w:r w:rsidRPr="00DE28AB">
        <w:rPr>
          <w:rFonts w:ascii="PT Astra Serif" w:hAnsi="PT Astra Serif" w:cs="Times New Roman"/>
          <w:sz w:val="28"/>
          <w:szCs w:val="28"/>
        </w:rPr>
        <w:t xml:space="preserve">номоченный орган выносит на заседание </w:t>
      </w:r>
      <w:r w:rsidR="00114B31">
        <w:rPr>
          <w:rFonts w:ascii="PT Astra Serif" w:hAnsi="PT Astra Serif" w:cs="Times New Roman"/>
          <w:sz w:val="28"/>
          <w:szCs w:val="28"/>
        </w:rPr>
        <w:t>комиссии</w:t>
      </w:r>
      <w:r w:rsidRPr="00DE28AB">
        <w:rPr>
          <w:rFonts w:ascii="PT Astra Serif" w:hAnsi="PT Astra Serif" w:cs="Times New Roman"/>
          <w:sz w:val="28"/>
          <w:szCs w:val="28"/>
        </w:rPr>
        <w:t xml:space="preserve"> вопрос об одобрении пр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 xml:space="preserve">должения формирования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задания в целях исполнения </w:t>
      </w:r>
      <w:r w:rsidR="00DD025E" w:rsidRPr="00DE28AB">
        <w:rPr>
          <w:rFonts w:ascii="PT Astra Serif" w:hAnsi="PT Astra Serif" w:cs="Times New Roman"/>
          <w:sz w:val="28"/>
          <w:szCs w:val="28"/>
        </w:rPr>
        <w:t>му</w:t>
      </w:r>
      <w:r w:rsidR="00D30806" w:rsidRPr="00DE28AB">
        <w:rPr>
          <w:rFonts w:ascii="PT Astra Serif" w:hAnsi="PT Astra Serif" w:cs="Times New Roman"/>
          <w:sz w:val="28"/>
          <w:szCs w:val="28"/>
        </w:rPr>
        <w:t>н</w:t>
      </w:r>
      <w:r w:rsidR="00DD025E" w:rsidRPr="00DE28AB">
        <w:rPr>
          <w:rFonts w:ascii="PT Astra Serif" w:hAnsi="PT Astra Serif" w:cs="Times New Roman"/>
          <w:sz w:val="28"/>
          <w:szCs w:val="28"/>
        </w:rPr>
        <w:t>и</w:t>
      </w:r>
      <w:r w:rsidR="00DD025E" w:rsidRPr="00DE28AB">
        <w:rPr>
          <w:rFonts w:ascii="PT Astra Serif" w:hAnsi="PT Astra Serif" w:cs="Times New Roman"/>
          <w:sz w:val="28"/>
          <w:szCs w:val="28"/>
        </w:rPr>
        <w:t>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заказа.</w:t>
      </w:r>
      <w:proofErr w:type="gramEnd"/>
    </w:p>
    <w:p w:rsidR="00D212B6" w:rsidRPr="00DE28AB" w:rsidRDefault="00C93DA8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В случае если значение показателя, указанного в </w:t>
      </w:r>
      <w:r w:rsidR="00C926B8" w:rsidRPr="00DE28AB">
        <w:rPr>
          <w:rFonts w:ascii="PT Astra Serif" w:hAnsi="PT Astra Serif"/>
          <w:sz w:val="28"/>
          <w:szCs w:val="28"/>
        </w:rPr>
        <w:t>подпункте 11.2</w:t>
      </w:r>
      <w:r w:rsidRPr="00DE28AB">
        <w:rPr>
          <w:rFonts w:ascii="PT Astra Serif" w:hAnsi="PT Astra Serif" w:cs="Times New Roman"/>
          <w:sz w:val="28"/>
          <w:szCs w:val="28"/>
        </w:rPr>
        <w:t>, отн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 xml:space="preserve">сится 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значительное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 xml:space="preserve">, уполномоченный орган принимает решение об осуществлении отбора исполнителей услуг в целях исполнения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</w:t>
      </w:r>
      <w:r w:rsidR="00DD025E" w:rsidRPr="00DE28AB">
        <w:rPr>
          <w:rFonts w:ascii="PT Astra Serif" w:hAnsi="PT Astra Serif" w:cs="Times New Roman"/>
          <w:sz w:val="28"/>
          <w:szCs w:val="28"/>
        </w:rPr>
        <w:t>и</w:t>
      </w:r>
      <w:r w:rsidR="00DD025E" w:rsidRPr="00DE28AB">
        <w:rPr>
          <w:rFonts w:ascii="PT Astra Serif" w:hAnsi="PT Astra Serif" w:cs="Times New Roman"/>
          <w:sz w:val="28"/>
          <w:szCs w:val="28"/>
        </w:rPr>
        <w:t>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 вне зависимости от значения показателя, указа</w:t>
      </w:r>
      <w:r w:rsidRPr="00DE28AB">
        <w:rPr>
          <w:rFonts w:ascii="PT Astra Serif" w:hAnsi="PT Astra Serif" w:cs="Times New Roman"/>
          <w:sz w:val="28"/>
          <w:szCs w:val="28"/>
        </w:rPr>
        <w:t>н</w:t>
      </w:r>
      <w:r w:rsidRPr="00DE28AB">
        <w:rPr>
          <w:rFonts w:ascii="PT Astra Serif" w:hAnsi="PT Astra Serif" w:cs="Times New Roman"/>
          <w:sz w:val="28"/>
          <w:szCs w:val="28"/>
        </w:rPr>
        <w:t>но</w:t>
      </w:r>
      <w:r w:rsidR="00F93746" w:rsidRPr="00DE28AB">
        <w:rPr>
          <w:rFonts w:ascii="PT Astra Serif" w:hAnsi="PT Astra Serif" w:cs="Times New Roman"/>
          <w:sz w:val="28"/>
          <w:szCs w:val="28"/>
        </w:rPr>
        <w:t>го в подпункте 11.1</w:t>
      </w:r>
      <w:r w:rsidRPr="00DE28AB">
        <w:rPr>
          <w:rFonts w:ascii="PT Astra Serif" w:hAnsi="PT Astra Serif" w:cs="Times New Roman"/>
          <w:sz w:val="28"/>
          <w:szCs w:val="28"/>
        </w:rPr>
        <w:t>.</w:t>
      </w:r>
    </w:p>
    <w:p w:rsidR="00D212B6" w:rsidRPr="00DE28AB" w:rsidRDefault="00C93DA8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E28AB">
        <w:rPr>
          <w:rFonts w:ascii="PT Astra Serif" w:hAnsi="PT Astra Serif" w:cs="Times New Roman"/>
          <w:sz w:val="28"/>
          <w:szCs w:val="28"/>
        </w:rPr>
        <w:t xml:space="preserve">В случае если значение показателя, указанного в </w:t>
      </w:r>
      <w:hyperlink r:id="rId35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подпункте </w:t>
        </w:r>
        <w:r w:rsidR="00F93746" w:rsidRPr="00DE28AB">
          <w:rPr>
            <w:rFonts w:ascii="PT Astra Serif" w:hAnsi="PT Astra Serif" w:cs="Times New Roman"/>
            <w:sz w:val="28"/>
            <w:szCs w:val="28"/>
          </w:rPr>
          <w:t>11.1</w:t>
        </w:r>
      </w:hyperlink>
      <w:r w:rsidRPr="00DE28AB">
        <w:rPr>
          <w:rFonts w:ascii="PT Astra Serif" w:hAnsi="PT Astra Serif" w:cs="Times New Roman"/>
          <w:sz w:val="28"/>
          <w:szCs w:val="28"/>
        </w:rPr>
        <w:t>, отн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 xml:space="preserve">сится 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высокая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 xml:space="preserve">, а значение показателя, указанного в </w:t>
      </w:r>
      <w:hyperlink r:id="rId36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подпункте </w:t>
        </w:r>
        <w:r w:rsidR="00F93746" w:rsidRPr="00DE28AB">
          <w:rPr>
            <w:rFonts w:ascii="PT Astra Serif" w:hAnsi="PT Astra Serif" w:cs="Times New Roman"/>
            <w:sz w:val="28"/>
            <w:szCs w:val="28"/>
          </w:rPr>
          <w:t>11.2</w:t>
        </w:r>
      </w:hyperlink>
      <w:r w:rsidRPr="00DE28AB">
        <w:rPr>
          <w:rFonts w:ascii="PT Astra Serif" w:hAnsi="PT Astra Serif" w:cs="Times New Roman"/>
          <w:sz w:val="28"/>
          <w:szCs w:val="28"/>
        </w:rPr>
        <w:t xml:space="preserve">, относится 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незначительное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 xml:space="preserve">, и в отношении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 в соответствии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>с законодательством Российской Ф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дерации проводится независимая оценка качества условий оказания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</w:t>
      </w:r>
      <w:r w:rsidR="00DD025E" w:rsidRPr="00DE28AB">
        <w:rPr>
          <w:rFonts w:ascii="PT Astra Serif" w:hAnsi="PT Astra Serif" w:cs="Times New Roman"/>
          <w:sz w:val="28"/>
          <w:szCs w:val="28"/>
        </w:rPr>
        <w:t>и</w:t>
      </w:r>
      <w:r w:rsidR="00DD025E" w:rsidRPr="00DE28AB">
        <w:rPr>
          <w:rFonts w:ascii="PT Astra Serif" w:hAnsi="PT Astra Serif" w:cs="Times New Roman"/>
          <w:sz w:val="28"/>
          <w:szCs w:val="28"/>
        </w:rPr>
        <w:t>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 организациями в установленных сферах, уполномоченный орган принимает одно из следующих решений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о способе и</w:t>
      </w:r>
      <w:r w:rsidRPr="00DE28AB">
        <w:rPr>
          <w:rFonts w:ascii="PT Astra Serif" w:hAnsi="PT Astra Serif" w:cs="Times New Roman"/>
          <w:sz w:val="28"/>
          <w:szCs w:val="28"/>
        </w:rPr>
        <w:t>с</w:t>
      </w:r>
      <w:r w:rsidRPr="00DE28AB">
        <w:rPr>
          <w:rFonts w:ascii="PT Astra Serif" w:hAnsi="PT Astra Serif" w:cs="Times New Roman"/>
          <w:sz w:val="28"/>
          <w:szCs w:val="28"/>
        </w:rPr>
        <w:t xml:space="preserve">полнения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 на основании определенных по результатам такой оценки за последние 3 года показателей удовлетворенности условиями оказания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сфере:</w:t>
      </w:r>
    </w:p>
    <w:p w:rsidR="00D212B6" w:rsidRPr="00DE28AB" w:rsidRDefault="00C93DA8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если указанные показатели составляют от 0 процентов до 51 процента (включительно), - решение о проведении отбора исполнителей </w:t>
      </w:r>
      <w:r w:rsidR="00D212B6" w:rsidRPr="00DE28AB">
        <w:rPr>
          <w:rFonts w:ascii="PT Astra Serif" w:hAnsi="PT Astra Serif" w:cs="Times New Roman"/>
          <w:sz w:val="28"/>
          <w:szCs w:val="28"/>
        </w:rPr>
        <w:t>услуг,</w:t>
      </w:r>
      <w:r w:rsidRPr="00DE28AB">
        <w:rPr>
          <w:rFonts w:ascii="PT Astra Serif" w:hAnsi="PT Astra Serif" w:cs="Times New Roman"/>
          <w:sz w:val="28"/>
          <w:szCs w:val="28"/>
        </w:rPr>
        <w:t xml:space="preserve"> либо об обеспечении его осуществления в целях исполнения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>социал</w:t>
      </w:r>
      <w:r w:rsidRPr="00DE28AB">
        <w:rPr>
          <w:rFonts w:ascii="PT Astra Serif" w:hAnsi="PT Astra Serif" w:cs="Times New Roman"/>
          <w:sz w:val="28"/>
          <w:szCs w:val="28"/>
        </w:rPr>
        <w:t>ь</w:t>
      </w:r>
      <w:r w:rsidRPr="00DE28AB">
        <w:rPr>
          <w:rFonts w:ascii="PT Astra Serif" w:hAnsi="PT Astra Serif" w:cs="Times New Roman"/>
          <w:sz w:val="28"/>
          <w:szCs w:val="28"/>
        </w:rPr>
        <w:t>ного заказа;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</w:t>
      </w:r>
    </w:p>
    <w:p w:rsidR="00D212B6" w:rsidRPr="00DE28AB" w:rsidRDefault="00C93DA8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если указанные показатели составляют от 51 процента до 100 процентов, - решение о формировании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задания в целях исполнения </w:t>
      </w:r>
      <w:r w:rsidR="00DD025E" w:rsidRPr="00DE28AB">
        <w:rPr>
          <w:rFonts w:ascii="PT Astra Serif" w:hAnsi="PT Astra Serif" w:cs="Times New Roman"/>
          <w:sz w:val="28"/>
          <w:szCs w:val="28"/>
        </w:rPr>
        <w:t>м</w:t>
      </w:r>
      <w:r w:rsidR="00DD025E" w:rsidRPr="00DE28AB">
        <w:rPr>
          <w:rFonts w:ascii="PT Astra Serif" w:hAnsi="PT Astra Serif" w:cs="Times New Roman"/>
          <w:sz w:val="28"/>
          <w:szCs w:val="28"/>
        </w:rPr>
        <w:t>у</w:t>
      </w:r>
      <w:r w:rsidR="00DD025E" w:rsidRPr="00DE28AB">
        <w:rPr>
          <w:rFonts w:ascii="PT Astra Serif" w:hAnsi="PT Astra Serif" w:cs="Times New Roman"/>
          <w:sz w:val="28"/>
          <w:szCs w:val="28"/>
        </w:rPr>
        <w:t>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заказа.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</w:t>
      </w:r>
      <w:bookmarkStart w:id="2" w:name="Par6"/>
      <w:bookmarkEnd w:id="2"/>
    </w:p>
    <w:p w:rsidR="00D212B6" w:rsidRPr="00DE28AB" w:rsidRDefault="00C93DA8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E28AB">
        <w:rPr>
          <w:rFonts w:ascii="PT Astra Serif" w:hAnsi="PT Astra Serif" w:cs="Times New Roman"/>
          <w:sz w:val="28"/>
          <w:szCs w:val="28"/>
        </w:rPr>
        <w:t xml:space="preserve">В случае если значение показателя, указанного в </w:t>
      </w:r>
      <w:hyperlink r:id="rId37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подпункте </w:t>
        </w:r>
        <w:r w:rsidR="00F93746" w:rsidRPr="00DE28AB">
          <w:rPr>
            <w:rFonts w:ascii="PT Astra Serif" w:hAnsi="PT Astra Serif" w:cs="Times New Roman"/>
            <w:sz w:val="28"/>
            <w:szCs w:val="28"/>
          </w:rPr>
          <w:t>11.1</w:t>
        </w:r>
      </w:hyperlink>
      <w:r w:rsidRPr="00DE28AB">
        <w:rPr>
          <w:rFonts w:ascii="PT Astra Serif" w:hAnsi="PT Astra Serif" w:cs="Times New Roman"/>
          <w:sz w:val="28"/>
          <w:szCs w:val="28"/>
        </w:rPr>
        <w:t>, отн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 xml:space="preserve">сится 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высокая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 xml:space="preserve">, а значение показателя, указанного в </w:t>
      </w:r>
      <w:hyperlink r:id="rId38" w:history="1">
        <w:r w:rsidRPr="00DE28AB">
          <w:rPr>
            <w:rFonts w:ascii="PT Astra Serif" w:hAnsi="PT Astra Serif" w:cs="Times New Roman"/>
            <w:sz w:val="28"/>
            <w:szCs w:val="28"/>
          </w:rPr>
          <w:t>подпункте</w:t>
        </w:r>
        <w:r w:rsidR="00F93746" w:rsidRPr="00DE28AB">
          <w:rPr>
            <w:rFonts w:ascii="PT Astra Serif" w:hAnsi="PT Astra Serif" w:cs="Times New Roman"/>
            <w:sz w:val="28"/>
            <w:szCs w:val="28"/>
          </w:rPr>
          <w:t xml:space="preserve"> 11.2</w:t>
        </w:r>
      </w:hyperlink>
      <w:r w:rsidRPr="00DE28AB">
        <w:rPr>
          <w:rFonts w:ascii="PT Astra Serif" w:hAnsi="PT Astra Serif" w:cs="Times New Roman"/>
          <w:sz w:val="28"/>
          <w:szCs w:val="28"/>
        </w:rPr>
        <w:t>, относится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 xml:space="preserve">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незначительное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 xml:space="preserve">, и в отношении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 в соответствии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>с законодательством Российской Ф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дерации независимая оценка качества условий оказания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 не проводится, уполномоченный орган принимает решение о формировании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задания в целях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исполнения </w:t>
      </w:r>
      <w:r w:rsidR="00DD025E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заказа.</w:t>
      </w:r>
    </w:p>
    <w:p w:rsidR="00C93DA8" w:rsidRPr="00DE28AB" w:rsidRDefault="00C93DA8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E28AB">
        <w:rPr>
          <w:rFonts w:ascii="PT Astra Serif" w:hAnsi="PT Astra Serif" w:cs="Times New Roman"/>
          <w:sz w:val="28"/>
          <w:szCs w:val="28"/>
        </w:rPr>
        <w:t>В случае если на протяжении 2 лет подряд, предшествующих дате фо</w:t>
      </w:r>
      <w:r w:rsidRPr="00DE28AB">
        <w:rPr>
          <w:rFonts w:ascii="PT Astra Serif" w:hAnsi="PT Astra Serif" w:cs="Times New Roman"/>
          <w:sz w:val="28"/>
          <w:szCs w:val="28"/>
        </w:rPr>
        <w:t>р</w:t>
      </w:r>
      <w:r w:rsidRPr="00DE28AB">
        <w:rPr>
          <w:rFonts w:ascii="PT Astra Serif" w:hAnsi="PT Astra Serif" w:cs="Times New Roman"/>
          <w:sz w:val="28"/>
          <w:szCs w:val="28"/>
        </w:rPr>
        <w:t xml:space="preserve">мирования </w:t>
      </w:r>
      <w:r w:rsidR="00D30806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заказа,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 xml:space="preserve">с учетом решения, принятого уполномоченным органом в соответствии с </w:t>
      </w:r>
      <w:hyperlink w:anchor="Par6" w:history="1">
        <w:r w:rsidRPr="00DE28AB">
          <w:rPr>
            <w:rFonts w:ascii="PT Astra Serif" w:hAnsi="PT Astra Serif" w:cs="Times New Roman"/>
            <w:sz w:val="28"/>
            <w:szCs w:val="28"/>
          </w:rPr>
          <w:t>абзацем седьмым</w:t>
        </w:r>
      </w:hyperlink>
      <w:r w:rsidRPr="00DE28AB">
        <w:rPr>
          <w:rFonts w:ascii="PT Astra Serif" w:hAnsi="PT Astra Serif" w:cs="Times New Roman"/>
          <w:sz w:val="28"/>
          <w:szCs w:val="28"/>
        </w:rPr>
        <w:t xml:space="preserve"> настоящего пункта, значение показателя, указанного в </w:t>
      </w:r>
      <w:hyperlink r:id="rId39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подпункте </w:t>
        </w:r>
        <w:r w:rsidR="00F93746" w:rsidRPr="00DE28AB">
          <w:rPr>
            <w:rFonts w:ascii="PT Astra Serif" w:hAnsi="PT Astra Serif" w:cs="Times New Roman"/>
            <w:sz w:val="28"/>
            <w:szCs w:val="28"/>
          </w:rPr>
          <w:t>11.1</w:t>
        </w:r>
      </w:hyperlink>
      <w:r w:rsidRPr="00DE28AB">
        <w:rPr>
          <w:rFonts w:ascii="PT Astra Serif" w:hAnsi="PT Astra Serif" w:cs="Times New Roman"/>
          <w:sz w:val="28"/>
          <w:szCs w:val="28"/>
        </w:rPr>
        <w:t>, относится к катег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 xml:space="preserve">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высокая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 xml:space="preserve">, а значение показателя, указанного в </w:t>
      </w:r>
      <w:hyperlink r:id="rId40" w:history="1">
        <w:r w:rsidRPr="00DE28AB">
          <w:rPr>
            <w:rFonts w:ascii="PT Astra Serif" w:hAnsi="PT Astra Serif" w:cs="Times New Roman"/>
            <w:sz w:val="28"/>
            <w:szCs w:val="28"/>
          </w:rPr>
          <w:t xml:space="preserve">подпункте </w:t>
        </w:r>
        <w:r w:rsidR="00F93746" w:rsidRPr="00DE28AB">
          <w:rPr>
            <w:rFonts w:ascii="PT Astra Serif" w:hAnsi="PT Astra Serif" w:cs="Times New Roman"/>
            <w:sz w:val="28"/>
            <w:szCs w:val="28"/>
          </w:rPr>
          <w:t>11.2</w:t>
        </w:r>
      </w:hyperlink>
      <w:r w:rsidRPr="00DE28AB">
        <w:rPr>
          <w:rFonts w:ascii="PT Astra Serif" w:hAnsi="PT Astra Serif" w:cs="Times New Roman"/>
          <w:sz w:val="28"/>
          <w:szCs w:val="28"/>
        </w:rPr>
        <w:t xml:space="preserve">, относится </w:t>
      </w:r>
      <w:r w:rsidRPr="00DE28AB">
        <w:rPr>
          <w:rFonts w:ascii="PT Astra Serif" w:hAnsi="PT Astra Serif" w:cs="Times New Roman"/>
          <w:sz w:val="28"/>
          <w:szCs w:val="28"/>
        </w:rPr>
        <w:lastRenderedPageBreak/>
        <w:t xml:space="preserve">к категории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незначительное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>, уполномоченный орган рассматривает на зас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дании </w:t>
      </w:r>
      <w:r w:rsidR="00114B31">
        <w:rPr>
          <w:rFonts w:ascii="PT Astra Serif" w:hAnsi="PT Astra Serif" w:cs="Times New Roman"/>
          <w:sz w:val="28"/>
          <w:szCs w:val="28"/>
        </w:rPr>
        <w:t>комиссии</w:t>
      </w:r>
      <w:r w:rsidRPr="00DE28AB">
        <w:rPr>
          <w:rFonts w:ascii="PT Astra Serif" w:hAnsi="PT Astra Serif" w:cs="Times New Roman"/>
          <w:sz w:val="28"/>
          <w:szCs w:val="28"/>
        </w:rPr>
        <w:t xml:space="preserve"> вопрос о необходимости (об отсутствии необходимости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>) и</w:t>
      </w:r>
      <w:r w:rsidRPr="00DE28AB">
        <w:rPr>
          <w:rFonts w:ascii="PT Astra Serif" w:hAnsi="PT Astra Serif" w:cs="Times New Roman"/>
          <w:sz w:val="28"/>
          <w:szCs w:val="28"/>
        </w:rPr>
        <w:t>з</w:t>
      </w:r>
      <w:r w:rsidRPr="00DE28AB">
        <w:rPr>
          <w:rFonts w:ascii="PT Astra Serif" w:hAnsi="PT Astra Serif" w:cs="Times New Roman"/>
          <w:sz w:val="28"/>
          <w:szCs w:val="28"/>
        </w:rPr>
        <w:t xml:space="preserve">менения способа определения исполнителей услуг в целях исполнения </w:t>
      </w:r>
      <w:r w:rsidR="00D30806" w:rsidRPr="00DE28AB">
        <w:rPr>
          <w:rFonts w:ascii="PT Astra Serif" w:hAnsi="PT Astra Serif" w:cs="Times New Roman"/>
          <w:sz w:val="28"/>
          <w:szCs w:val="28"/>
        </w:rPr>
        <w:t>мун</w:t>
      </w:r>
      <w:r w:rsidR="00D30806" w:rsidRPr="00DE28AB">
        <w:rPr>
          <w:rFonts w:ascii="PT Astra Serif" w:hAnsi="PT Astra Serif" w:cs="Times New Roman"/>
          <w:sz w:val="28"/>
          <w:szCs w:val="28"/>
        </w:rPr>
        <w:t>и</w:t>
      </w:r>
      <w:r w:rsidR="00D30806" w:rsidRPr="00DE28AB">
        <w:rPr>
          <w:rFonts w:ascii="PT Astra Serif" w:hAnsi="PT Astra Serif" w:cs="Times New Roman"/>
          <w:sz w:val="28"/>
          <w:szCs w:val="28"/>
        </w:rPr>
        <w:t>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заказа.</w:t>
      </w:r>
    </w:p>
    <w:p w:rsidR="00C414A2" w:rsidRPr="00DE28AB" w:rsidRDefault="00C414A2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14. Информация об утвержденных </w:t>
      </w:r>
      <w:r w:rsidR="00D30806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социальных заказах, изменениях в них размещается на едином портале бюджетной системы Росси</w:t>
      </w:r>
      <w:r w:rsidRPr="00DE28AB">
        <w:rPr>
          <w:rFonts w:ascii="PT Astra Serif" w:hAnsi="PT Astra Serif" w:cs="Times New Roman"/>
          <w:sz w:val="28"/>
          <w:szCs w:val="28"/>
        </w:rPr>
        <w:t>й</w:t>
      </w:r>
      <w:r w:rsidRPr="00DE28AB">
        <w:rPr>
          <w:rFonts w:ascii="PT Astra Serif" w:hAnsi="PT Astra Serif" w:cs="Times New Roman"/>
          <w:sz w:val="28"/>
          <w:szCs w:val="28"/>
        </w:rPr>
        <w:t>ской Федерации в информационно-телекоммуникационной сети Интернет в порядке, установленном Министерством финансов Российской Федерации.</w:t>
      </w:r>
    </w:p>
    <w:p w:rsidR="0047092A" w:rsidRPr="00DE28AB" w:rsidRDefault="0047092A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iCs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15.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>Уполномоченный орган в соответствии с формой отчета об исполн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нии </w:t>
      </w:r>
      <w:r w:rsidR="00D30806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 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 xml:space="preserve">на оказание </w:t>
      </w:r>
      <w:r w:rsidR="00D30806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сфере, отнесенных к полномочиям </w:t>
      </w:r>
      <w:r w:rsidR="00036EF3" w:rsidRPr="00DE28AB">
        <w:rPr>
          <w:rFonts w:ascii="PT Astra Serif" w:hAnsi="PT Astra Serif" w:cs="Times New Roman"/>
          <w:sz w:val="28"/>
          <w:szCs w:val="28"/>
        </w:rPr>
        <w:t xml:space="preserve">органов </w:t>
      </w:r>
      <w:r w:rsidR="00D30806" w:rsidRPr="00DE28AB">
        <w:rPr>
          <w:rFonts w:ascii="PT Astra Serif" w:hAnsi="PT Astra Serif" w:cs="Times New Roman"/>
          <w:sz w:val="28"/>
          <w:szCs w:val="28"/>
        </w:rPr>
        <w:t>местного самоуправл</w:t>
      </w:r>
      <w:r w:rsidR="00D30806" w:rsidRPr="00DE28AB">
        <w:rPr>
          <w:rFonts w:ascii="PT Astra Serif" w:hAnsi="PT Astra Serif" w:cs="Times New Roman"/>
          <w:sz w:val="28"/>
          <w:szCs w:val="28"/>
        </w:rPr>
        <w:t>е</w:t>
      </w:r>
      <w:r w:rsidR="00D30806" w:rsidRPr="00DE28AB">
        <w:rPr>
          <w:rFonts w:ascii="PT Astra Serif" w:hAnsi="PT Astra Serif" w:cs="Times New Roman"/>
          <w:sz w:val="28"/>
          <w:szCs w:val="28"/>
        </w:rPr>
        <w:t>ния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муниципального образования «Карсунский район» Ульяновской области</w:t>
      </w:r>
      <w:r w:rsidRPr="00DE28AB">
        <w:rPr>
          <w:rFonts w:ascii="PT Astra Serif" w:hAnsi="PT Astra Serif" w:cs="Times New Roman"/>
          <w:sz w:val="28"/>
          <w:szCs w:val="28"/>
        </w:rPr>
        <w:t xml:space="preserve">, утвержденной </w:t>
      </w:r>
      <w:r w:rsidR="00D30806" w:rsidRPr="00DE28AB">
        <w:rPr>
          <w:rFonts w:ascii="PT Astra Serif" w:hAnsi="PT Astra Serif" w:cs="Times New Roman"/>
          <w:sz w:val="28"/>
          <w:szCs w:val="28"/>
        </w:rPr>
        <w:t>администрацией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муниципального образования «Карсунский район» Ульяновской области</w:t>
      </w:r>
      <w:r w:rsidRPr="00DE28AB">
        <w:rPr>
          <w:rFonts w:ascii="PT Astra Serif" w:hAnsi="PT Astra Serif" w:cs="Times New Roman"/>
          <w:sz w:val="28"/>
          <w:szCs w:val="28"/>
        </w:rPr>
        <w:t xml:space="preserve">, формирует отчет об исполнении </w:t>
      </w:r>
      <w:r w:rsidR="00D30806" w:rsidRPr="00DE28AB">
        <w:rPr>
          <w:rFonts w:ascii="PT Astra Serif" w:hAnsi="PT Astra Serif" w:cs="Times New Roman"/>
          <w:sz w:val="28"/>
          <w:szCs w:val="28"/>
        </w:rPr>
        <w:t>муниципальн</w:t>
      </w:r>
      <w:r w:rsidR="00D30806" w:rsidRPr="00DE28AB">
        <w:rPr>
          <w:rFonts w:ascii="PT Astra Serif" w:hAnsi="PT Astra Serif" w:cs="Times New Roman"/>
          <w:sz w:val="28"/>
          <w:szCs w:val="28"/>
        </w:rPr>
        <w:t>о</w:t>
      </w:r>
      <w:r w:rsidR="00D30806" w:rsidRPr="00DE28AB">
        <w:rPr>
          <w:rFonts w:ascii="PT Astra Serif" w:hAnsi="PT Astra Serif" w:cs="Times New Roman"/>
          <w:sz w:val="28"/>
          <w:szCs w:val="28"/>
        </w:rPr>
        <w:t>го</w:t>
      </w:r>
      <w:r w:rsidRPr="00DE28AB">
        <w:rPr>
          <w:rFonts w:ascii="PT Astra Serif" w:hAnsi="PT Astra Serif" w:cs="Times New Roman"/>
          <w:iCs/>
          <w:sz w:val="28"/>
          <w:szCs w:val="28"/>
        </w:rPr>
        <w:t xml:space="preserve"> социального заказа по итогам исполнения </w:t>
      </w:r>
      <w:r w:rsidR="00D30806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iCs/>
          <w:sz w:val="28"/>
          <w:szCs w:val="28"/>
        </w:rPr>
        <w:t xml:space="preserve"> социального з</w:t>
      </w:r>
      <w:r w:rsidRPr="00DE28AB">
        <w:rPr>
          <w:rFonts w:ascii="PT Astra Serif" w:hAnsi="PT Astra Serif" w:cs="Times New Roman"/>
          <w:iCs/>
          <w:sz w:val="28"/>
          <w:szCs w:val="28"/>
        </w:rPr>
        <w:t>а</w:t>
      </w:r>
      <w:r w:rsidRPr="00DE28AB">
        <w:rPr>
          <w:rFonts w:ascii="PT Astra Serif" w:hAnsi="PT Astra Serif" w:cs="Times New Roman"/>
          <w:iCs/>
          <w:sz w:val="28"/>
          <w:szCs w:val="28"/>
        </w:rPr>
        <w:t>каза за 9 месяцев текущего финансового года, а также</w:t>
      </w:r>
      <w:proofErr w:type="gramEnd"/>
      <w:r w:rsidRPr="00DE28AB">
        <w:rPr>
          <w:rFonts w:ascii="PT Astra Serif" w:hAnsi="PT Astra Serif" w:cs="Times New Roman"/>
          <w:iCs/>
          <w:sz w:val="28"/>
          <w:szCs w:val="28"/>
        </w:rPr>
        <w:t xml:space="preserve"> </w:t>
      </w:r>
      <w:proofErr w:type="gramStart"/>
      <w:r w:rsidRPr="00DE28AB">
        <w:rPr>
          <w:rFonts w:ascii="PT Astra Serif" w:hAnsi="PT Astra Serif" w:cs="Times New Roman"/>
          <w:iCs/>
          <w:sz w:val="28"/>
          <w:szCs w:val="28"/>
        </w:rPr>
        <w:t xml:space="preserve">отчет об исполнении </w:t>
      </w:r>
      <w:r w:rsidR="00D30806" w:rsidRPr="00DE28AB">
        <w:rPr>
          <w:rFonts w:ascii="PT Astra Serif" w:hAnsi="PT Astra Serif" w:cs="Times New Roman"/>
          <w:sz w:val="28"/>
          <w:szCs w:val="28"/>
        </w:rPr>
        <w:t>м</w:t>
      </w:r>
      <w:r w:rsidR="00D30806" w:rsidRPr="00DE28AB">
        <w:rPr>
          <w:rFonts w:ascii="PT Astra Serif" w:hAnsi="PT Astra Serif" w:cs="Times New Roman"/>
          <w:sz w:val="28"/>
          <w:szCs w:val="28"/>
        </w:rPr>
        <w:t>у</w:t>
      </w:r>
      <w:r w:rsidR="00D30806" w:rsidRPr="00DE28AB">
        <w:rPr>
          <w:rFonts w:ascii="PT Astra Serif" w:hAnsi="PT Astra Serif" w:cs="Times New Roman"/>
          <w:sz w:val="28"/>
          <w:szCs w:val="28"/>
        </w:rPr>
        <w:t>ниципального</w:t>
      </w:r>
      <w:r w:rsidRPr="00DE28AB">
        <w:rPr>
          <w:rFonts w:ascii="PT Astra Serif" w:hAnsi="PT Astra Serif" w:cs="Times New Roman"/>
          <w:iCs/>
          <w:sz w:val="28"/>
          <w:szCs w:val="28"/>
        </w:rPr>
        <w:t xml:space="preserve"> социального заказа в отчетном финансовом году в течение 14 дней со дня предоставления исполнителями услуг отчетов об исполнении с</w:t>
      </w:r>
      <w:r w:rsidRPr="00DE28AB">
        <w:rPr>
          <w:rFonts w:ascii="PT Astra Serif" w:hAnsi="PT Astra Serif" w:cs="Times New Roman"/>
          <w:iCs/>
          <w:sz w:val="28"/>
          <w:szCs w:val="28"/>
        </w:rPr>
        <w:t>о</w:t>
      </w:r>
      <w:r w:rsidRPr="00DE28AB">
        <w:rPr>
          <w:rFonts w:ascii="PT Astra Serif" w:hAnsi="PT Astra Serif" w:cs="Times New Roman"/>
          <w:iCs/>
          <w:sz w:val="28"/>
          <w:szCs w:val="28"/>
        </w:rPr>
        <w:t xml:space="preserve">глашений, предусмотренных </w:t>
      </w:r>
      <w:hyperlink r:id="rId41" w:history="1">
        <w:r w:rsidRPr="00DE28AB">
          <w:rPr>
            <w:rFonts w:ascii="PT Astra Serif" w:hAnsi="PT Astra Serif" w:cs="Times New Roman"/>
            <w:iCs/>
            <w:sz w:val="28"/>
            <w:szCs w:val="28"/>
          </w:rPr>
          <w:t>частью 6 статьи 9</w:t>
        </w:r>
      </w:hyperlink>
      <w:r w:rsidRPr="00DE28AB">
        <w:rPr>
          <w:rFonts w:ascii="PT Astra Serif" w:hAnsi="PT Astra Serif" w:cs="Times New Roman"/>
          <w:iCs/>
          <w:sz w:val="28"/>
          <w:szCs w:val="28"/>
        </w:rPr>
        <w:t xml:space="preserve"> Федерального закона (далее - соглашение), и сведений о достижении показателей, характеризующих кач</w:t>
      </w:r>
      <w:r w:rsidRPr="00DE28AB">
        <w:rPr>
          <w:rFonts w:ascii="PT Astra Serif" w:hAnsi="PT Astra Serif" w:cs="Times New Roman"/>
          <w:iCs/>
          <w:sz w:val="28"/>
          <w:szCs w:val="28"/>
        </w:rPr>
        <w:t>е</w:t>
      </w:r>
      <w:r w:rsidRPr="00DE28AB">
        <w:rPr>
          <w:rFonts w:ascii="PT Astra Serif" w:hAnsi="PT Astra Serif" w:cs="Times New Roman"/>
          <w:iCs/>
          <w:sz w:val="28"/>
          <w:szCs w:val="28"/>
        </w:rPr>
        <w:t xml:space="preserve">ство и (или) объем оказания </w:t>
      </w:r>
      <w:r w:rsidR="00D30806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iCs/>
          <w:sz w:val="28"/>
          <w:szCs w:val="28"/>
        </w:rPr>
        <w:t xml:space="preserve"> услуги в социальной сфере, вкл</w:t>
      </w:r>
      <w:r w:rsidRPr="00DE28AB">
        <w:rPr>
          <w:rFonts w:ascii="PT Astra Serif" w:hAnsi="PT Astra Serif" w:cs="Times New Roman"/>
          <w:iCs/>
          <w:sz w:val="28"/>
          <w:szCs w:val="28"/>
        </w:rPr>
        <w:t>ю</w:t>
      </w:r>
      <w:r w:rsidRPr="00DE28AB">
        <w:rPr>
          <w:rFonts w:ascii="PT Astra Serif" w:hAnsi="PT Astra Serif" w:cs="Times New Roman"/>
          <w:iCs/>
          <w:sz w:val="28"/>
          <w:szCs w:val="28"/>
        </w:rPr>
        <w:t>ченных</w:t>
      </w:r>
      <w:r w:rsidR="00D212B6" w:rsidRPr="00DE28AB">
        <w:rPr>
          <w:rFonts w:ascii="PT Astra Serif" w:hAnsi="PT Astra Serif" w:cs="Times New Roman"/>
          <w:iCs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iCs/>
          <w:sz w:val="28"/>
          <w:szCs w:val="28"/>
        </w:rPr>
        <w:t xml:space="preserve">в отчеты о выполнении </w:t>
      </w:r>
      <w:r w:rsidR="00D30806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iCs/>
          <w:sz w:val="28"/>
          <w:szCs w:val="28"/>
        </w:rPr>
        <w:t xml:space="preserve"> задания </w:t>
      </w:r>
      <w:r w:rsidR="00D30806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iCs/>
          <w:sz w:val="28"/>
          <w:szCs w:val="28"/>
        </w:rPr>
        <w:t xml:space="preserve"> учреждений, функции и полномочия</w:t>
      </w:r>
      <w:proofErr w:type="gramEnd"/>
      <w:r w:rsidRPr="00DE28AB">
        <w:rPr>
          <w:rFonts w:ascii="PT Astra Serif" w:hAnsi="PT Astra Serif" w:cs="Times New Roman"/>
          <w:iCs/>
          <w:sz w:val="28"/>
          <w:szCs w:val="28"/>
        </w:rPr>
        <w:t xml:space="preserve"> </w:t>
      </w:r>
      <w:proofErr w:type="gramStart"/>
      <w:r w:rsidRPr="00DE28AB">
        <w:rPr>
          <w:rFonts w:ascii="PT Astra Serif" w:hAnsi="PT Astra Serif" w:cs="Times New Roman"/>
          <w:iCs/>
          <w:sz w:val="28"/>
          <w:szCs w:val="28"/>
        </w:rPr>
        <w:t>учредителя</w:t>
      </w:r>
      <w:proofErr w:type="gramEnd"/>
      <w:r w:rsidRPr="00DE28AB">
        <w:rPr>
          <w:rFonts w:ascii="PT Astra Serif" w:hAnsi="PT Astra Serif" w:cs="Times New Roman"/>
          <w:iCs/>
          <w:sz w:val="28"/>
          <w:szCs w:val="28"/>
        </w:rPr>
        <w:t xml:space="preserve"> которых осуществляет упо</w:t>
      </w:r>
      <w:r w:rsidRPr="00DE28AB">
        <w:rPr>
          <w:rFonts w:ascii="PT Astra Serif" w:hAnsi="PT Astra Serif" w:cs="Times New Roman"/>
          <w:iCs/>
          <w:sz w:val="28"/>
          <w:szCs w:val="28"/>
        </w:rPr>
        <w:t>л</w:t>
      </w:r>
      <w:r w:rsidRPr="00DE28AB">
        <w:rPr>
          <w:rFonts w:ascii="PT Astra Serif" w:hAnsi="PT Astra Serif" w:cs="Times New Roman"/>
          <w:iCs/>
          <w:sz w:val="28"/>
          <w:szCs w:val="28"/>
        </w:rPr>
        <w:t>номоченный орган.</w:t>
      </w:r>
    </w:p>
    <w:p w:rsidR="00AC01C6" w:rsidRPr="00DE28AB" w:rsidRDefault="00AC01C6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16.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 xml:space="preserve">Отчет об исполнении </w:t>
      </w:r>
      <w:r w:rsidR="00D30806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социального заказа в отчетном финансовом году формируется не позднее 1 апреля финансового года, след</w:t>
      </w:r>
      <w:r w:rsidRPr="00DE28AB">
        <w:rPr>
          <w:rFonts w:ascii="PT Astra Serif" w:hAnsi="PT Astra Serif" w:cs="Times New Roman"/>
          <w:sz w:val="28"/>
          <w:szCs w:val="28"/>
        </w:rPr>
        <w:t>у</w:t>
      </w:r>
      <w:r w:rsidRPr="00DE28AB">
        <w:rPr>
          <w:rFonts w:ascii="PT Astra Serif" w:hAnsi="PT Astra Serif" w:cs="Times New Roman"/>
          <w:sz w:val="28"/>
          <w:szCs w:val="28"/>
        </w:rPr>
        <w:t>ющего за отчетным годом, и подлежит размещению на едином портале бю</w:t>
      </w:r>
      <w:r w:rsidRPr="00DE28AB">
        <w:rPr>
          <w:rFonts w:ascii="PT Astra Serif" w:hAnsi="PT Astra Serif" w:cs="Times New Roman"/>
          <w:sz w:val="28"/>
          <w:szCs w:val="28"/>
        </w:rPr>
        <w:t>д</w:t>
      </w:r>
      <w:r w:rsidRPr="00DE28AB">
        <w:rPr>
          <w:rFonts w:ascii="PT Astra Serif" w:hAnsi="PT Astra Serif" w:cs="Times New Roman"/>
          <w:sz w:val="28"/>
          <w:szCs w:val="28"/>
        </w:rPr>
        <w:t xml:space="preserve">жетной системы Российской Федерации в информационно-телекоммуникационной сети </w:t>
      </w:r>
      <w:r w:rsidR="0048407F" w:rsidRPr="00DE28AB">
        <w:rPr>
          <w:rFonts w:ascii="PT Astra Serif" w:hAnsi="PT Astra Serif" w:cs="Times New Roman"/>
          <w:sz w:val="28"/>
          <w:szCs w:val="28"/>
        </w:rPr>
        <w:t>«</w:t>
      </w:r>
      <w:r w:rsidRPr="00DE28AB">
        <w:rPr>
          <w:rFonts w:ascii="PT Astra Serif" w:hAnsi="PT Astra Serif" w:cs="Times New Roman"/>
          <w:sz w:val="28"/>
          <w:szCs w:val="28"/>
        </w:rPr>
        <w:t>Интернет</w:t>
      </w:r>
      <w:r w:rsidR="0048407F" w:rsidRPr="00DE28AB">
        <w:rPr>
          <w:rFonts w:ascii="PT Astra Serif" w:hAnsi="PT Astra Serif" w:cs="Times New Roman"/>
          <w:sz w:val="28"/>
          <w:szCs w:val="28"/>
        </w:rPr>
        <w:t>»</w:t>
      </w:r>
      <w:r w:rsidRPr="00DE28AB">
        <w:rPr>
          <w:rFonts w:ascii="PT Astra Serif" w:hAnsi="PT Astra Serif" w:cs="Times New Roman"/>
          <w:sz w:val="28"/>
          <w:szCs w:val="28"/>
        </w:rPr>
        <w:t xml:space="preserve"> не позднее 10 рабочих дней со дня формирования такого отчета в порядке, установленном Министерством фина</w:t>
      </w:r>
      <w:r w:rsidRPr="00DE28AB">
        <w:rPr>
          <w:rFonts w:ascii="PT Astra Serif" w:hAnsi="PT Astra Serif" w:cs="Times New Roman"/>
          <w:sz w:val="28"/>
          <w:szCs w:val="28"/>
        </w:rPr>
        <w:t>н</w:t>
      </w:r>
      <w:r w:rsidRPr="00DE28AB">
        <w:rPr>
          <w:rFonts w:ascii="PT Astra Serif" w:hAnsi="PT Astra Serif" w:cs="Times New Roman"/>
          <w:sz w:val="28"/>
          <w:szCs w:val="28"/>
        </w:rPr>
        <w:t>сов Российской Федерации.</w:t>
      </w:r>
      <w:proofErr w:type="gramEnd"/>
    </w:p>
    <w:p w:rsidR="00A013FB" w:rsidRPr="00DE28AB" w:rsidRDefault="00AC01C6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17.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>Контроль за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оказанием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 осуществляет уполномоченный орган посредством проведения плановых и внеплановых проверок (далее - проверки).</w:t>
      </w:r>
    </w:p>
    <w:p w:rsidR="00FE06D9" w:rsidRPr="00DE28AB" w:rsidRDefault="00FE06D9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В случае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>,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если утвержденным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муниципальным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социальным заказом установлен объем оказания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 на осн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 xml:space="preserve">вании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Pr="00DE28AB">
        <w:rPr>
          <w:rFonts w:ascii="PT Astra Serif" w:hAnsi="PT Astra Serif" w:cs="Times New Roman"/>
          <w:sz w:val="28"/>
          <w:szCs w:val="28"/>
        </w:rPr>
        <w:t xml:space="preserve"> задания, правила осуществления контроля за оказанием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муниципальными</w:t>
      </w:r>
      <w:r w:rsidRPr="00DE28AB">
        <w:rPr>
          <w:rFonts w:ascii="PT Astra Serif" w:hAnsi="PT Astra Serif" w:cs="Times New Roman"/>
          <w:sz w:val="28"/>
          <w:szCs w:val="28"/>
        </w:rPr>
        <w:t xml:space="preserve"> учреждениями, оказывающими услуги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</w:t>
      </w:r>
      <w:r w:rsidRPr="00DE28AB">
        <w:rPr>
          <w:rFonts w:ascii="PT Astra Serif" w:hAnsi="PT Astra Serif" w:cs="Times New Roman"/>
          <w:sz w:val="28"/>
          <w:szCs w:val="28"/>
        </w:rPr>
        <w:t xml:space="preserve">в социальной сфере в соответствии с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муниципальным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социальным заказом, определяются в соответствии с </w:t>
      </w:r>
      <w:r w:rsidR="00A013FB" w:rsidRPr="00DE28AB">
        <w:rPr>
          <w:rFonts w:ascii="PT Astra Serif" w:hAnsi="PT Astra Serif" w:cs="Times New Roman"/>
          <w:sz w:val="28"/>
          <w:szCs w:val="28"/>
        </w:rPr>
        <w:t xml:space="preserve">порядком формирования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муниципального</w:t>
      </w:r>
      <w:r w:rsidR="00A013FB" w:rsidRPr="00DE28AB">
        <w:rPr>
          <w:rFonts w:ascii="PT Astra Serif" w:hAnsi="PT Astra Serif" w:cs="Times New Roman"/>
          <w:sz w:val="28"/>
          <w:szCs w:val="28"/>
        </w:rPr>
        <w:t xml:space="preserve"> задания, утвержденного </w:t>
      </w:r>
      <w:r w:rsidR="00F34339" w:rsidRPr="00DE28AB">
        <w:rPr>
          <w:rFonts w:ascii="PT Astra Serif" w:hAnsi="PT Astra Serif" w:cs="Times New Roman"/>
          <w:sz w:val="28"/>
          <w:szCs w:val="28"/>
        </w:rPr>
        <w:t>администрацией</w:t>
      </w:r>
      <w:r w:rsidR="00D212B6" w:rsidRPr="00DE28AB">
        <w:rPr>
          <w:rFonts w:ascii="PT Astra Serif" w:hAnsi="PT Astra Serif" w:cs="Times New Roman"/>
          <w:sz w:val="28"/>
          <w:szCs w:val="28"/>
        </w:rPr>
        <w:t xml:space="preserve"> муниципального о</w:t>
      </w:r>
      <w:r w:rsidR="00D212B6" w:rsidRPr="00DE28AB">
        <w:rPr>
          <w:rFonts w:ascii="PT Astra Serif" w:hAnsi="PT Astra Serif" w:cs="Times New Roman"/>
          <w:sz w:val="28"/>
          <w:szCs w:val="28"/>
        </w:rPr>
        <w:t>б</w:t>
      </w:r>
      <w:r w:rsidR="00D212B6" w:rsidRPr="00DE28AB">
        <w:rPr>
          <w:rFonts w:ascii="PT Astra Serif" w:hAnsi="PT Astra Serif" w:cs="Times New Roman"/>
          <w:sz w:val="28"/>
          <w:szCs w:val="28"/>
        </w:rPr>
        <w:t>разования «Карсунский район» Ульяновской области</w:t>
      </w:r>
      <w:r w:rsidRPr="00DE28AB">
        <w:rPr>
          <w:rFonts w:ascii="PT Astra Serif" w:hAnsi="PT Astra Serif" w:cs="Times New Roman"/>
          <w:sz w:val="28"/>
          <w:szCs w:val="28"/>
        </w:rPr>
        <w:t>.</w:t>
      </w:r>
    </w:p>
    <w:p w:rsidR="00051CE6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18.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 xml:space="preserve">Предметом контроля за оказанием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</w:t>
      </w:r>
      <w:r w:rsidRPr="00DE28AB">
        <w:rPr>
          <w:rFonts w:ascii="PT Astra Serif" w:hAnsi="PT Astra Serif" w:cs="Times New Roman"/>
          <w:sz w:val="28"/>
          <w:szCs w:val="28"/>
        </w:rPr>
        <w:t>ь</w:t>
      </w:r>
      <w:r w:rsidRPr="00DE28AB">
        <w:rPr>
          <w:rFonts w:ascii="PT Astra Serif" w:hAnsi="PT Astra Serif" w:cs="Times New Roman"/>
          <w:sz w:val="28"/>
          <w:szCs w:val="28"/>
        </w:rPr>
        <w:t xml:space="preserve">ной сфере исполнителями услуг, не являющимися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муниципальными</w:t>
      </w:r>
      <w:r w:rsidRPr="00DE28AB">
        <w:rPr>
          <w:rFonts w:ascii="PT Astra Serif" w:hAnsi="PT Astra Serif" w:cs="Times New Roman"/>
          <w:sz w:val="28"/>
          <w:szCs w:val="28"/>
        </w:rPr>
        <w:t xml:space="preserve"> учрежд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ниями, является достижение показателей, характеризующих качество и (или) </w:t>
      </w:r>
      <w:r w:rsidRPr="00DE28AB">
        <w:rPr>
          <w:rFonts w:ascii="PT Astra Serif" w:hAnsi="PT Astra Serif" w:cs="Times New Roman"/>
          <w:sz w:val="28"/>
          <w:szCs w:val="28"/>
        </w:rPr>
        <w:lastRenderedPageBreak/>
        <w:t xml:space="preserve">объем оказания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включенной в </w:t>
      </w:r>
      <w:r w:rsidR="00F34339" w:rsidRPr="00DE28AB">
        <w:rPr>
          <w:rFonts w:ascii="PT Astra Serif" w:hAnsi="PT Astra Serif" w:cs="Times New Roman"/>
          <w:sz w:val="28"/>
          <w:szCs w:val="28"/>
        </w:rPr>
        <w:t>м</w:t>
      </w:r>
      <w:r w:rsidR="00F34339" w:rsidRPr="00DE28AB">
        <w:rPr>
          <w:rFonts w:ascii="PT Astra Serif" w:hAnsi="PT Astra Serif" w:cs="Times New Roman"/>
          <w:sz w:val="28"/>
          <w:szCs w:val="28"/>
        </w:rPr>
        <w:t>у</w:t>
      </w:r>
      <w:r w:rsidR="00F34339" w:rsidRPr="00DE28AB">
        <w:rPr>
          <w:rFonts w:ascii="PT Astra Serif" w:hAnsi="PT Astra Serif" w:cs="Times New Roman"/>
          <w:sz w:val="28"/>
          <w:szCs w:val="28"/>
        </w:rPr>
        <w:t>ниципальный</w:t>
      </w:r>
      <w:r w:rsidRPr="00DE28AB">
        <w:rPr>
          <w:rFonts w:ascii="PT Astra Serif" w:hAnsi="PT Astra Serif" w:cs="Times New Roman"/>
          <w:sz w:val="28"/>
          <w:szCs w:val="28"/>
        </w:rPr>
        <w:t xml:space="preserve"> социальный заказ, а также соблюдение положений нормативного правового акта, устанавливающего стандарт (порядок) оказания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</w:t>
      </w:r>
      <w:r w:rsidR="00F34339" w:rsidRPr="00DE28AB">
        <w:rPr>
          <w:rFonts w:ascii="PT Astra Serif" w:hAnsi="PT Astra Serif" w:cs="Times New Roman"/>
          <w:sz w:val="28"/>
          <w:szCs w:val="28"/>
        </w:rPr>
        <w:t>ь</w:t>
      </w:r>
      <w:r w:rsidR="00F34339" w:rsidRPr="00DE28AB">
        <w:rPr>
          <w:rFonts w:ascii="PT Astra Serif" w:hAnsi="PT Astra Serif" w:cs="Times New Roman"/>
          <w:sz w:val="28"/>
          <w:szCs w:val="28"/>
        </w:rPr>
        <w:t>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а при отсутствии такого нормативного прав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вого акта - требований к условиям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и порядку оказания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>установленных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уполномоченным органом.</w:t>
      </w:r>
    </w:p>
    <w:p w:rsidR="00051CE6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19.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 xml:space="preserve">Целями осуществления контроля за оказанием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 исполнителями услуг, не являющимися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муниципальными</w:t>
      </w:r>
      <w:r w:rsidRPr="00DE28AB">
        <w:rPr>
          <w:rFonts w:ascii="PT Astra Serif" w:hAnsi="PT Astra Serif" w:cs="Times New Roman"/>
          <w:sz w:val="28"/>
          <w:szCs w:val="28"/>
        </w:rPr>
        <w:t xml:space="preserve"> учреждениями, является обеспечение достижения исполнителями услуг пок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 xml:space="preserve">зателей, характеризующих качество и (или) объем оказания </w:t>
      </w:r>
      <w:r w:rsidR="00F34339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определенных соглашением, а также соблюдения исполнителем услуг положений нормативного правового акта, устанавлива</w:t>
      </w:r>
      <w:r w:rsidRPr="00DE28AB">
        <w:rPr>
          <w:rFonts w:ascii="PT Astra Serif" w:hAnsi="PT Astra Serif" w:cs="Times New Roman"/>
          <w:sz w:val="28"/>
          <w:szCs w:val="28"/>
        </w:rPr>
        <w:t>ю</w:t>
      </w:r>
      <w:r w:rsidRPr="00DE28AB">
        <w:rPr>
          <w:rFonts w:ascii="PT Astra Serif" w:hAnsi="PT Astra Serif" w:cs="Times New Roman"/>
          <w:sz w:val="28"/>
          <w:szCs w:val="28"/>
        </w:rPr>
        <w:t xml:space="preserve">щего стандарт (порядок)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а при отсутствии такого нормативного правового акта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- требований к условиям и порядку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установленных уполномоченным органом.</w:t>
      </w:r>
    </w:p>
    <w:p w:rsidR="00051CE6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20.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>Уполномоченным органом проводятся плановые проверки в соотве</w:t>
      </w:r>
      <w:r w:rsidRPr="00DE28AB">
        <w:rPr>
          <w:rFonts w:ascii="PT Astra Serif" w:hAnsi="PT Astra Serif" w:cs="Times New Roman"/>
          <w:sz w:val="28"/>
          <w:szCs w:val="28"/>
        </w:rPr>
        <w:t>т</w:t>
      </w:r>
      <w:r w:rsidRPr="00DE28AB">
        <w:rPr>
          <w:rFonts w:ascii="PT Astra Serif" w:hAnsi="PT Astra Serif" w:cs="Times New Roman"/>
          <w:sz w:val="28"/>
          <w:szCs w:val="28"/>
        </w:rPr>
        <w:t>ствии с утвержденным им планом проведения плановых проверок на соотве</w:t>
      </w:r>
      <w:r w:rsidRPr="00DE28AB">
        <w:rPr>
          <w:rFonts w:ascii="PT Astra Serif" w:hAnsi="PT Astra Serif" w:cs="Times New Roman"/>
          <w:sz w:val="28"/>
          <w:szCs w:val="28"/>
        </w:rPr>
        <w:t>т</w:t>
      </w:r>
      <w:r w:rsidRPr="00DE28AB">
        <w:rPr>
          <w:rFonts w:ascii="PT Astra Serif" w:hAnsi="PT Astra Serif" w:cs="Times New Roman"/>
          <w:sz w:val="28"/>
          <w:szCs w:val="28"/>
        </w:rPr>
        <w:t>ствующий финансовый год, но не чаще одного раза в 2 года в отношении одн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го исполнителя услуг, а также в течение срока исполнения соглашения мон</w:t>
      </w:r>
      <w:r w:rsidRPr="00DE28AB">
        <w:rPr>
          <w:rFonts w:ascii="PT Astra Serif" w:hAnsi="PT Astra Serif" w:cs="Times New Roman"/>
          <w:sz w:val="28"/>
          <w:szCs w:val="28"/>
        </w:rPr>
        <w:t>и</w:t>
      </w:r>
      <w:r w:rsidRPr="00DE28AB">
        <w:rPr>
          <w:rFonts w:ascii="PT Astra Serif" w:hAnsi="PT Astra Serif" w:cs="Times New Roman"/>
          <w:sz w:val="28"/>
          <w:szCs w:val="28"/>
        </w:rPr>
        <w:t xml:space="preserve">торинг соблюдения исполнителем услуг положений нормативного правового акта, устанавливающего стандарт (порядок)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а при отсутствии такого нормативного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правового акта - тр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 xml:space="preserve">бований к условиям и порядку оказания </w:t>
      </w:r>
      <w:r w:rsidR="00FA54B2">
        <w:rPr>
          <w:rFonts w:ascii="PT Astra Serif" w:hAnsi="PT Astra Serif" w:cs="Times New Roman"/>
          <w:sz w:val="28"/>
          <w:szCs w:val="28"/>
        </w:rPr>
        <w:t xml:space="preserve">муниципальной </w:t>
      </w:r>
      <w:r w:rsidRPr="00DE28AB">
        <w:rPr>
          <w:rFonts w:ascii="PT Astra Serif" w:hAnsi="PT Astra Serif" w:cs="Times New Roman"/>
          <w:sz w:val="28"/>
          <w:szCs w:val="28"/>
        </w:rPr>
        <w:t>услуги в социальной сфере в соответствии с утвержденным уполномоченным органом планом пр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ведения такого мониторинга, используемым в целях формирования плана пр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ведения плановых проверок на соответствующий финансовый год.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21. Внеплановые проверки проводятся на основании приказа уполном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ченного органа в следующих случаях: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в связи с обращениями и требованиями контрольно-надзорных и прав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охранительных органов Российской Федерации;</w:t>
      </w:r>
    </w:p>
    <w:p w:rsidR="00051CE6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в связи с поступлением в уполномоченный орган заявления потребителя услуг о неоказании или ненадлежащем оказании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</w:t>
      </w:r>
      <w:r w:rsidRPr="00DE28AB">
        <w:rPr>
          <w:rFonts w:ascii="PT Astra Serif" w:hAnsi="PT Astra Serif" w:cs="Times New Roman"/>
          <w:sz w:val="28"/>
          <w:szCs w:val="28"/>
        </w:rPr>
        <w:t>и</w:t>
      </w:r>
      <w:r w:rsidRPr="00DE28AB">
        <w:rPr>
          <w:rFonts w:ascii="PT Astra Serif" w:hAnsi="PT Astra Serif" w:cs="Times New Roman"/>
          <w:sz w:val="28"/>
          <w:szCs w:val="28"/>
        </w:rPr>
        <w:t>альной сфере исполнителем услуг.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22. Проверки подразделяются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>на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>: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камеральные проверки, под которыми в целях настоящего Порядка п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нимаются проверки, проводимые по местонахождению уполномоченного орг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>на на основании отчетов об исполнении соглашений, представленных исполн</w:t>
      </w:r>
      <w:r w:rsidRPr="00DE28AB">
        <w:rPr>
          <w:rFonts w:ascii="PT Astra Serif" w:hAnsi="PT Astra Serif" w:cs="Times New Roman"/>
          <w:sz w:val="28"/>
          <w:szCs w:val="28"/>
        </w:rPr>
        <w:t>и</w:t>
      </w:r>
      <w:r w:rsidRPr="00DE28AB">
        <w:rPr>
          <w:rFonts w:ascii="PT Astra Serif" w:hAnsi="PT Astra Serif" w:cs="Times New Roman"/>
          <w:sz w:val="28"/>
          <w:szCs w:val="28"/>
        </w:rPr>
        <w:t>телями услуг, а также иных документов, представленных по запросу уполн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моченного органа;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выездные проверки, под которыми в целях настоящего Порядка поним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>ются проверки, проводимые по местонахождению исполнителя услуг.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23. Срок проведения проверки определяется приказом уполномоченного органа и должен составлять не более 15 рабочих дней со дня начала проверки и </w:t>
      </w:r>
      <w:r w:rsidRPr="00DE28AB">
        <w:rPr>
          <w:rFonts w:ascii="PT Astra Serif" w:hAnsi="PT Astra Serif" w:cs="Times New Roman"/>
          <w:sz w:val="28"/>
          <w:szCs w:val="28"/>
        </w:rPr>
        <w:lastRenderedPageBreak/>
        <w:t>по решению руководителя (заместителя руководителя) уполномоченного орг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>на может быть продлен не более чем на 10 рабочих дней.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24. Уполномоченный орган ежегодно, до 31 декабря года, предшеству</w:t>
      </w:r>
      <w:r w:rsidRPr="00DE28AB">
        <w:rPr>
          <w:rFonts w:ascii="PT Astra Serif" w:hAnsi="PT Astra Serif" w:cs="Times New Roman"/>
          <w:sz w:val="28"/>
          <w:szCs w:val="28"/>
        </w:rPr>
        <w:t>ю</w:t>
      </w:r>
      <w:r w:rsidRPr="00DE28AB">
        <w:rPr>
          <w:rFonts w:ascii="PT Astra Serif" w:hAnsi="PT Astra Serif" w:cs="Times New Roman"/>
          <w:sz w:val="28"/>
          <w:szCs w:val="28"/>
        </w:rPr>
        <w:t>щего году проведения плановых проверок, утверждает план проведения план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вых проверок на соответствующий финансовый год и до 31 января года, в к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тором планируется проводить плановые проверки, размещает указанный план на официальном сайте уполномоченного органа в информационно-телекоммуникационной сети Интернет.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E28AB">
        <w:rPr>
          <w:rFonts w:ascii="PT Astra Serif" w:hAnsi="PT Astra Serif" w:cs="Times New Roman"/>
          <w:sz w:val="28"/>
          <w:szCs w:val="28"/>
        </w:rPr>
        <w:t xml:space="preserve">Уполномоченный орган уведомляет исполнителя услуг о проведении плановой проверки не </w:t>
      </w:r>
      <w:r w:rsidR="00680B92" w:rsidRPr="00DE28AB">
        <w:rPr>
          <w:rFonts w:ascii="PT Astra Serif" w:hAnsi="PT Astra Serif" w:cs="Times New Roman"/>
          <w:sz w:val="28"/>
          <w:szCs w:val="28"/>
        </w:rPr>
        <w:t>позднее,</w:t>
      </w:r>
      <w:r w:rsidRPr="00DE28AB">
        <w:rPr>
          <w:rFonts w:ascii="PT Astra Serif" w:hAnsi="PT Astra Serif" w:cs="Times New Roman"/>
          <w:sz w:val="28"/>
          <w:szCs w:val="28"/>
        </w:rPr>
        <w:t xml:space="preserve"> чем за 3 рабочих дня до начала ее проведения посредством направления исполнителю услуг уведомления о проведении пл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>новой проверки в соответствии с планом проведения плановых проверок на с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ответствующий финансовый год заказным почтовым отправлением с уведо</w:t>
      </w:r>
      <w:r w:rsidRPr="00DE28AB">
        <w:rPr>
          <w:rFonts w:ascii="PT Astra Serif" w:hAnsi="PT Astra Serif" w:cs="Times New Roman"/>
          <w:sz w:val="28"/>
          <w:szCs w:val="28"/>
        </w:rPr>
        <w:t>м</w:t>
      </w:r>
      <w:r w:rsidRPr="00DE28AB">
        <w:rPr>
          <w:rFonts w:ascii="PT Astra Serif" w:hAnsi="PT Astra Serif" w:cs="Times New Roman"/>
          <w:sz w:val="28"/>
          <w:szCs w:val="28"/>
        </w:rPr>
        <w:t>лением о вручении и (или) посредством электронного документа, подписанн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го усиленной квалифицированной электронной подписью лица, имеющего право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действовать от имени уполномоченного органа, и направленного по а</w:t>
      </w:r>
      <w:r w:rsidRPr="00DE28AB">
        <w:rPr>
          <w:rFonts w:ascii="PT Astra Serif" w:hAnsi="PT Astra Serif" w:cs="Times New Roman"/>
          <w:sz w:val="28"/>
          <w:szCs w:val="28"/>
        </w:rPr>
        <w:t>д</w:t>
      </w:r>
      <w:r w:rsidRPr="00DE28AB">
        <w:rPr>
          <w:rFonts w:ascii="PT Astra Serif" w:hAnsi="PT Astra Serif" w:cs="Times New Roman"/>
          <w:sz w:val="28"/>
          <w:szCs w:val="28"/>
        </w:rPr>
        <w:t>ресу электронной почты исполнителя услуг, или иным доступным способом.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E28AB">
        <w:rPr>
          <w:rFonts w:ascii="PT Astra Serif" w:hAnsi="PT Astra Serif" w:cs="Times New Roman"/>
          <w:sz w:val="28"/>
          <w:szCs w:val="28"/>
        </w:rPr>
        <w:t>Уполномоченный орган уведомляет исполнителя услуг о проведении внеплановой проверки в день подписания приказа уполномоченного органа о проведении внеплановой проверки посредством направления копии приказа уполномоченного органа исполнителю услуг заказным почтовым отправлен</w:t>
      </w:r>
      <w:r w:rsidRPr="00DE28AB">
        <w:rPr>
          <w:rFonts w:ascii="PT Astra Serif" w:hAnsi="PT Astra Serif" w:cs="Times New Roman"/>
          <w:sz w:val="28"/>
          <w:szCs w:val="28"/>
        </w:rPr>
        <w:t>и</w:t>
      </w:r>
      <w:r w:rsidRPr="00DE28AB">
        <w:rPr>
          <w:rFonts w:ascii="PT Astra Serif" w:hAnsi="PT Astra Serif" w:cs="Times New Roman"/>
          <w:sz w:val="28"/>
          <w:szCs w:val="28"/>
        </w:rPr>
        <w:t>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</w:t>
      </w:r>
      <w:r w:rsidRPr="00DE28AB">
        <w:rPr>
          <w:rFonts w:ascii="PT Astra Serif" w:hAnsi="PT Astra Serif" w:cs="Times New Roman"/>
          <w:sz w:val="28"/>
          <w:szCs w:val="28"/>
        </w:rPr>
        <w:t>н</w:t>
      </w:r>
      <w:r w:rsidRPr="00DE28AB">
        <w:rPr>
          <w:rFonts w:ascii="PT Astra Serif" w:hAnsi="PT Astra Serif" w:cs="Times New Roman"/>
          <w:sz w:val="28"/>
          <w:szCs w:val="28"/>
        </w:rPr>
        <w:t>ного по адресу электронной почты исполнителя услуг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>, или иным доступным способом.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25. Результаты проведения проверки отражаются в акте проверки и по</w:t>
      </w:r>
      <w:r w:rsidRPr="00DE28AB">
        <w:rPr>
          <w:rFonts w:ascii="PT Astra Serif" w:hAnsi="PT Astra Serif" w:cs="Times New Roman"/>
          <w:sz w:val="28"/>
          <w:szCs w:val="28"/>
        </w:rPr>
        <w:t>д</w:t>
      </w:r>
      <w:r w:rsidRPr="00DE28AB">
        <w:rPr>
          <w:rFonts w:ascii="PT Astra Serif" w:hAnsi="PT Astra Serif" w:cs="Times New Roman"/>
          <w:sz w:val="28"/>
          <w:szCs w:val="28"/>
        </w:rPr>
        <w:t>тверждаются документами (копиями документов на бумажных носителях и (или) в электронном виде), объяснениями (пояснениями) должностных лиц и</w:t>
      </w:r>
      <w:r w:rsidRPr="00DE28AB">
        <w:rPr>
          <w:rFonts w:ascii="PT Astra Serif" w:hAnsi="PT Astra Serif" w:cs="Times New Roman"/>
          <w:sz w:val="28"/>
          <w:szCs w:val="28"/>
        </w:rPr>
        <w:t>с</w:t>
      </w:r>
      <w:r w:rsidRPr="00DE28AB">
        <w:rPr>
          <w:rFonts w:ascii="PT Astra Serif" w:hAnsi="PT Astra Serif" w:cs="Times New Roman"/>
          <w:sz w:val="28"/>
          <w:szCs w:val="28"/>
        </w:rPr>
        <w:t>полнителя услуг, а также другими материалами.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Указанные документы (копии) и материалы прилагаются к акту прове</w:t>
      </w:r>
      <w:r w:rsidRPr="00DE28AB">
        <w:rPr>
          <w:rFonts w:ascii="PT Astra Serif" w:hAnsi="PT Astra Serif" w:cs="Times New Roman"/>
          <w:sz w:val="28"/>
          <w:szCs w:val="28"/>
        </w:rPr>
        <w:t>р</w:t>
      </w:r>
      <w:r w:rsidRPr="00DE28AB">
        <w:rPr>
          <w:rFonts w:ascii="PT Astra Serif" w:hAnsi="PT Astra Serif" w:cs="Times New Roman"/>
          <w:sz w:val="28"/>
          <w:szCs w:val="28"/>
        </w:rPr>
        <w:t>ки.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В зависимости от формы проведения проверки в акте проверки указыв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>ется место проведения проверки.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26. В описании каждого нарушения, выявленного в ходе проведения пр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верки, указываются в том числе: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положения нормативных правовых актов, которые были нарушены;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период, к которому относится выявленное нарушение.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27. Результатами осуществления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>контроля за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оказанием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муниципальных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 в социальной сфере исполнителями услуг, не являющимися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</w:t>
      </w:r>
      <w:r w:rsidR="00CA6C1C" w:rsidRPr="00DE28AB">
        <w:rPr>
          <w:rFonts w:ascii="PT Astra Serif" w:hAnsi="PT Astra Serif" w:cs="Times New Roman"/>
          <w:sz w:val="28"/>
          <w:szCs w:val="28"/>
        </w:rPr>
        <w:t>ь</w:t>
      </w:r>
      <w:r w:rsidR="00CA6C1C" w:rsidRPr="00DE28AB">
        <w:rPr>
          <w:rFonts w:ascii="PT Astra Serif" w:hAnsi="PT Astra Serif" w:cs="Times New Roman"/>
          <w:sz w:val="28"/>
          <w:szCs w:val="28"/>
        </w:rPr>
        <w:t>ными</w:t>
      </w:r>
      <w:r w:rsidRPr="00DE28AB">
        <w:rPr>
          <w:rFonts w:ascii="PT Astra Serif" w:hAnsi="PT Astra Serif" w:cs="Times New Roman"/>
          <w:sz w:val="28"/>
          <w:szCs w:val="28"/>
        </w:rPr>
        <w:t xml:space="preserve"> учреждениями, являются: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определение соответствия фактических значений, характеризующих к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 xml:space="preserve">чество и (или) объем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услуги, плановым значениям, установленным соглашением;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lastRenderedPageBreak/>
        <w:t>анализ причин отклонения фактических значений, характеризующих к</w:t>
      </w:r>
      <w:r w:rsidRPr="00DE28AB">
        <w:rPr>
          <w:rFonts w:ascii="PT Astra Serif" w:hAnsi="PT Astra Serif" w:cs="Times New Roman"/>
          <w:sz w:val="28"/>
          <w:szCs w:val="28"/>
        </w:rPr>
        <w:t>а</w:t>
      </w:r>
      <w:r w:rsidRPr="00DE28AB">
        <w:rPr>
          <w:rFonts w:ascii="PT Astra Serif" w:hAnsi="PT Astra Serif" w:cs="Times New Roman"/>
          <w:sz w:val="28"/>
          <w:szCs w:val="28"/>
        </w:rPr>
        <w:t xml:space="preserve">чество и (или) объем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услуги, от плановых значений, установленных соглашением;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определение соблюдения исполнителем услуг положений нормативного правового акта, устанавливающего стандарт (порядок)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</w:t>
      </w:r>
      <w:r w:rsidR="00CA6C1C" w:rsidRPr="00DE28AB">
        <w:rPr>
          <w:rFonts w:ascii="PT Astra Serif" w:hAnsi="PT Astra Serif" w:cs="Times New Roman"/>
          <w:sz w:val="28"/>
          <w:szCs w:val="28"/>
        </w:rPr>
        <w:t>ь</w:t>
      </w:r>
      <w:r w:rsidR="00CA6C1C" w:rsidRPr="00DE28AB">
        <w:rPr>
          <w:rFonts w:ascii="PT Astra Serif" w:hAnsi="PT Astra Serif" w:cs="Times New Roman"/>
          <w:sz w:val="28"/>
          <w:szCs w:val="28"/>
        </w:rPr>
        <w:t>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а при отсутствии такого нормативного прав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 xml:space="preserve">вого акта - требований к условиям и порядку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установленных уполномоченным органом;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анализ причин несоблюдения исполнителем услуг положений нормати</w:t>
      </w:r>
      <w:r w:rsidRPr="00DE28AB">
        <w:rPr>
          <w:rFonts w:ascii="PT Astra Serif" w:hAnsi="PT Astra Serif" w:cs="Times New Roman"/>
          <w:sz w:val="28"/>
          <w:szCs w:val="28"/>
        </w:rPr>
        <w:t>в</w:t>
      </w:r>
      <w:r w:rsidRPr="00DE28AB">
        <w:rPr>
          <w:rFonts w:ascii="PT Astra Serif" w:hAnsi="PT Astra Serif" w:cs="Times New Roman"/>
          <w:sz w:val="28"/>
          <w:szCs w:val="28"/>
        </w:rPr>
        <w:t xml:space="preserve">ного правового акта, устанавливающего стандарт (порядок)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</w:t>
      </w:r>
      <w:r w:rsidR="00CA6C1C" w:rsidRPr="00DE28AB">
        <w:rPr>
          <w:rFonts w:ascii="PT Astra Serif" w:hAnsi="PT Astra Serif" w:cs="Times New Roman"/>
          <w:sz w:val="28"/>
          <w:szCs w:val="28"/>
        </w:rPr>
        <w:t>и</w:t>
      </w:r>
      <w:r w:rsidR="00CA6C1C" w:rsidRPr="00DE28AB">
        <w:rPr>
          <w:rFonts w:ascii="PT Astra Serif" w:hAnsi="PT Astra Serif" w:cs="Times New Roman"/>
          <w:sz w:val="28"/>
          <w:szCs w:val="28"/>
        </w:rPr>
        <w:t>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а при отсутствии такого нормативного правового акта - требований к условиям и порядку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установленных уполномоченным органом.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28. </w:t>
      </w:r>
      <w:proofErr w:type="gramStart"/>
      <w:r w:rsidRPr="00DE28AB">
        <w:rPr>
          <w:rFonts w:ascii="PT Astra Serif" w:hAnsi="PT Astra Serif" w:cs="Times New Roman"/>
          <w:sz w:val="28"/>
          <w:szCs w:val="28"/>
        </w:rPr>
        <w:t>Устранение нарушений, выявленных в ходе проверки, осуществляе</w:t>
      </w:r>
      <w:r w:rsidRPr="00DE28AB">
        <w:rPr>
          <w:rFonts w:ascii="PT Astra Serif" w:hAnsi="PT Astra Serif" w:cs="Times New Roman"/>
          <w:sz w:val="28"/>
          <w:szCs w:val="28"/>
        </w:rPr>
        <w:t>т</w:t>
      </w:r>
      <w:r w:rsidRPr="00DE28AB">
        <w:rPr>
          <w:rFonts w:ascii="PT Astra Serif" w:hAnsi="PT Astra Serif" w:cs="Times New Roman"/>
          <w:sz w:val="28"/>
          <w:szCs w:val="28"/>
        </w:rPr>
        <w:t>ся в соответствии с планом мероприятий по устранению выявленных наруш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>ний и их предупреждению в дальнейшей деятельности, который составляется исполнителем услуг, утверждается его руководителем и должен содержать п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>речень выявленных нарушений, меры, принимаемые для их устранения и пр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>дупреждения в дальнейшей деятельности, сроки выполнения указанных мер и ответственных исполнителей.</w:t>
      </w:r>
      <w:proofErr w:type="gramEnd"/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29. Материалы по результатам проверки, а также иные документы и и</w:t>
      </w:r>
      <w:r w:rsidRPr="00DE28AB">
        <w:rPr>
          <w:rFonts w:ascii="PT Astra Serif" w:hAnsi="PT Astra Serif" w:cs="Times New Roman"/>
          <w:sz w:val="28"/>
          <w:szCs w:val="28"/>
        </w:rPr>
        <w:t>н</w:t>
      </w:r>
      <w:r w:rsidRPr="00DE28AB">
        <w:rPr>
          <w:rFonts w:ascii="PT Astra Serif" w:hAnsi="PT Astra Serif" w:cs="Times New Roman"/>
          <w:sz w:val="28"/>
          <w:szCs w:val="28"/>
        </w:rPr>
        <w:t>формация, полученные (разработанные) в ходе ее осуществления, хранятся уполномоченным органом не менее 5 лет.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30. На основании акта проверки уполномоченный орган</w:t>
      </w:r>
      <w:r w:rsidR="00F93746" w:rsidRPr="00DE28AB">
        <w:rPr>
          <w:rFonts w:ascii="PT Astra Serif" w:hAnsi="PT Astra Serif" w:cs="Times New Roman"/>
          <w:sz w:val="28"/>
          <w:szCs w:val="28"/>
        </w:rPr>
        <w:t xml:space="preserve"> принимает</w:t>
      </w:r>
      <w:r w:rsidRPr="00DE28AB">
        <w:rPr>
          <w:rFonts w:ascii="PT Astra Serif" w:hAnsi="PT Astra Serif" w:cs="Times New Roman"/>
          <w:sz w:val="28"/>
          <w:szCs w:val="28"/>
        </w:rPr>
        <w:t>: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 xml:space="preserve">меры по обеспечению достижения плановых значений, характеризующих качество и (или) объем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установленных соглашением;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меры по обеспечению соблюдения исполнителем услуг положений но</w:t>
      </w:r>
      <w:r w:rsidRPr="00DE28AB">
        <w:rPr>
          <w:rFonts w:ascii="PT Astra Serif" w:hAnsi="PT Astra Serif" w:cs="Times New Roman"/>
          <w:sz w:val="28"/>
          <w:szCs w:val="28"/>
        </w:rPr>
        <w:t>р</w:t>
      </w:r>
      <w:r w:rsidRPr="00DE28AB">
        <w:rPr>
          <w:rFonts w:ascii="PT Astra Serif" w:hAnsi="PT Astra Serif" w:cs="Times New Roman"/>
          <w:sz w:val="28"/>
          <w:szCs w:val="28"/>
        </w:rPr>
        <w:t xml:space="preserve">мативного правового акта, устанавливающего стандарт (порядок)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</w:t>
      </w:r>
      <w:r w:rsidR="00CA6C1C" w:rsidRPr="00DE28AB">
        <w:rPr>
          <w:rFonts w:ascii="PT Astra Serif" w:hAnsi="PT Astra Serif" w:cs="Times New Roman"/>
          <w:sz w:val="28"/>
          <w:szCs w:val="28"/>
        </w:rPr>
        <w:t>у</w:t>
      </w:r>
      <w:r w:rsidR="00CA6C1C" w:rsidRPr="00DE28AB">
        <w:rPr>
          <w:rFonts w:ascii="PT Astra Serif" w:hAnsi="PT Astra Serif" w:cs="Times New Roman"/>
          <w:sz w:val="28"/>
          <w:szCs w:val="28"/>
        </w:rPr>
        <w:t>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а при отсутствии такого нормативн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 xml:space="preserve">го правового акта - требований к условиям и порядку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установленных уполномоченным органом;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t>решение о возврате средств субсидии в бюджет</w:t>
      </w:r>
      <w:r w:rsidR="00E74599" w:rsidRPr="00DE28AB">
        <w:rPr>
          <w:rFonts w:ascii="PT Astra Serif" w:hAnsi="PT Astra Serif" w:cs="Times New Roman"/>
          <w:sz w:val="28"/>
          <w:szCs w:val="28"/>
        </w:rPr>
        <w:t xml:space="preserve"> муниципального образ</w:t>
      </w:r>
      <w:r w:rsidR="00E74599" w:rsidRPr="00DE28AB">
        <w:rPr>
          <w:rFonts w:ascii="PT Astra Serif" w:hAnsi="PT Astra Serif" w:cs="Times New Roman"/>
          <w:sz w:val="28"/>
          <w:szCs w:val="28"/>
        </w:rPr>
        <w:t>о</w:t>
      </w:r>
      <w:r w:rsidR="00E74599" w:rsidRPr="00DE28AB">
        <w:rPr>
          <w:rFonts w:ascii="PT Astra Serif" w:hAnsi="PT Astra Serif" w:cs="Times New Roman"/>
          <w:sz w:val="28"/>
          <w:szCs w:val="28"/>
        </w:rPr>
        <w:t>вания «Карсунский район» Ульяновской области</w:t>
      </w:r>
      <w:r w:rsidRPr="00DE28AB">
        <w:rPr>
          <w:rFonts w:ascii="PT Astra Serif" w:hAnsi="PT Astra Serif" w:cs="Times New Roman"/>
          <w:sz w:val="28"/>
          <w:szCs w:val="28"/>
        </w:rPr>
        <w:t xml:space="preserve"> в соответствии с бюджетным законодательством Российской Федерации в случаях, установленных соглаш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>нием;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E28AB">
        <w:rPr>
          <w:rFonts w:ascii="PT Astra Serif" w:hAnsi="PT Astra Serif" w:cs="Times New Roman"/>
          <w:sz w:val="28"/>
          <w:szCs w:val="28"/>
        </w:rPr>
        <w:t>решение о возмещении вреда, причиненного жизни и (или) здоровью п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требителя услуг за счет не использованного исполнителем услуг остатка су</w:t>
      </w:r>
      <w:r w:rsidRPr="00DE28AB">
        <w:rPr>
          <w:rFonts w:ascii="PT Astra Serif" w:hAnsi="PT Astra Serif" w:cs="Times New Roman"/>
          <w:sz w:val="28"/>
          <w:szCs w:val="28"/>
        </w:rPr>
        <w:t>б</w:t>
      </w:r>
      <w:r w:rsidRPr="00DE28AB">
        <w:rPr>
          <w:rFonts w:ascii="PT Astra Serif" w:hAnsi="PT Astra Serif" w:cs="Times New Roman"/>
          <w:sz w:val="28"/>
          <w:szCs w:val="28"/>
        </w:rPr>
        <w:t xml:space="preserve">сидии, подлежащего выплате исполнителю услуг, в случае если по результатам проверки был установлен факт неоказания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</w:t>
      </w:r>
      <w:r w:rsidRPr="00DE28AB">
        <w:rPr>
          <w:rFonts w:ascii="PT Astra Serif" w:hAnsi="PT Astra Serif" w:cs="Times New Roman"/>
          <w:sz w:val="28"/>
          <w:szCs w:val="28"/>
        </w:rPr>
        <w:t>ь</w:t>
      </w:r>
      <w:r w:rsidRPr="00DE28AB">
        <w:rPr>
          <w:rFonts w:ascii="PT Astra Serif" w:hAnsi="PT Astra Serif" w:cs="Times New Roman"/>
          <w:sz w:val="28"/>
          <w:szCs w:val="28"/>
        </w:rPr>
        <w:t xml:space="preserve">ной сфере или ненадлежащего ее оказания, которое заключается в </w:t>
      </w:r>
      <w:proofErr w:type="spellStart"/>
      <w:r w:rsidRPr="00DE28AB">
        <w:rPr>
          <w:rFonts w:ascii="PT Astra Serif" w:hAnsi="PT Astra Serif" w:cs="Times New Roman"/>
          <w:sz w:val="28"/>
          <w:szCs w:val="28"/>
        </w:rPr>
        <w:t>недостиж</w:t>
      </w:r>
      <w:r w:rsidRPr="00DE28AB">
        <w:rPr>
          <w:rFonts w:ascii="PT Astra Serif" w:hAnsi="PT Astra Serif" w:cs="Times New Roman"/>
          <w:sz w:val="28"/>
          <w:szCs w:val="28"/>
        </w:rPr>
        <w:t>е</w:t>
      </w:r>
      <w:r w:rsidRPr="00DE28AB">
        <w:rPr>
          <w:rFonts w:ascii="PT Astra Serif" w:hAnsi="PT Astra Serif" w:cs="Times New Roman"/>
          <w:sz w:val="28"/>
          <w:szCs w:val="28"/>
        </w:rPr>
        <w:t>нии</w:t>
      </w:r>
      <w:proofErr w:type="spellEnd"/>
      <w:r w:rsidRPr="00DE28AB">
        <w:rPr>
          <w:rFonts w:ascii="PT Astra Serif" w:hAnsi="PT Astra Serif" w:cs="Times New Roman"/>
          <w:sz w:val="28"/>
          <w:szCs w:val="28"/>
        </w:rPr>
        <w:t xml:space="preserve"> исполнителем услуг объема оказания такой услуги потребителю услуги (или) нарушении стандарта (порядка)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proofErr w:type="gramEnd"/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</w:t>
      </w:r>
      <w:r w:rsidRPr="00DE28AB">
        <w:rPr>
          <w:rFonts w:ascii="PT Astra Serif" w:hAnsi="PT Astra Serif" w:cs="Times New Roman"/>
          <w:sz w:val="28"/>
          <w:szCs w:val="28"/>
        </w:rPr>
        <w:t>и</w:t>
      </w:r>
      <w:r w:rsidRPr="00DE28AB">
        <w:rPr>
          <w:rFonts w:ascii="PT Astra Serif" w:hAnsi="PT Astra Serif" w:cs="Times New Roman"/>
          <w:sz w:val="28"/>
          <w:szCs w:val="28"/>
        </w:rPr>
        <w:t>альной сфере или требований к условиям и порядку оказания такой услуги, п</w:t>
      </w:r>
      <w:r w:rsidRPr="00DE28AB">
        <w:rPr>
          <w:rFonts w:ascii="PT Astra Serif" w:hAnsi="PT Astra Serif" w:cs="Times New Roman"/>
          <w:sz w:val="28"/>
          <w:szCs w:val="28"/>
        </w:rPr>
        <w:t>о</w:t>
      </w:r>
      <w:r w:rsidRPr="00DE28AB">
        <w:rPr>
          <w:rFonts w:ascii="PT Astra Serif" w:hAnsi="PT Astra Serif" w:cs="Times New Roman"/>
          <w:sz w:val="28"/>
          <w:szCs w:val="28"/>
        </w:rPr>
        <w:t>влекших причинение вреда жизни и здоровью потребителя;</w:t>
      </w:r>
    </w:p>
    <w:p w:rsidR="00944614" w:rsidRPr="00DE28AB" w:rsidRDefault="00944614" w:rsidP="00C41CE0">
      <w:pPr>
        <w:autoSpaceDE w:val="0"/>
        <w:autoSpaceDN w:val="0"/>
        <w:adjustRightInd w:val="0"/>
        <w:spacing w:after="0" w:line="240" w:lineRule="auto"/>
        <w:ind w:right="-58" w:firstLine="709"/>
        <w:jc w:val="both"/>
        <w:rPr>
          <w:rFonts w:ascii="PT Astra Serif" w:hAnsi="PT Astra Serif" w:cs="Times New Roman"/>
          <w:sz w:val="28"/>
          <w:szCs w:val="28"/>
        </w:rPr>
      </w:pPr>
      <w:r w:rsidRPr="00DE28AB">
        <w:rPr>
          <w:rFonts w:ascii="PT Astra Serif" w:hAnsi="PT Astra Serif" w:cs="Times New Roman"/>
          <w:sz w:val="28"/>
          <w:szCs w:val="28"/>
        </w:rPr>
        <w:lastRenderedPageBreak/>
        <w:t>решение о расторжении соглашения в случае выявления более 3 фактов превышения исполнителем услуг отклонений от показателей, характеризу</w:t>
      </w:r>
      <w:r w:rsidRPr="00DE28AB">
        <w:rPr>
          <w:rFonts w:ascii="PT Astra Serif" w:hAnsi="PT Astra Serif" w:cs="Times New Roman"/>
          <w:sz w:val="28"/>
          <w:szCs w:val="28"/>
        </w:rPr>
        <w:t>ю</w:t>
      </w:r>
      <w:r w:rsidRPr="00DE28AB">
        <w:rPr>
          <w:rFonts w:ascii="PT Astra Serif" w:hAnsi="PT Astra Serif" w:cs="Times New Roman"/>
          <w:sz w:val="28"/>
          <w:szCs w:val="28"/>
        </w:rPr>
        <w:t xml:space="preserve">щих качество и (или) объем оказания </w:t>
      </w:r>
      <w:r w:rsidR="00CA6C1C" w:rsidRPr="00DE28AB">
        <w:rPr>
          <w:rFonts w:ascii="PT Astra Serif" w:hAnsi="PT Astra Serif" w:cs="Times New Roman"/>
          <w:sz w:val="28"/>
          <w:szCs w:val="28"/>
        </w:rPr>
        <w:t>муниципальной</w:t>
      </w:r>
      <w:r w:rsidRPr="00DE28AB">
        <w:rPr>
          <w:rFonts w:ascii="PT Astra Serif" w:hAnsi="PT Astra Serif" w:cs="Times New Roman"/>
          <w:sz w:val="28"/>
          <w:szCs w:val="28"/>
        </w:rPr>
        <w:t xml:space="preserve"> услуги в социальной сфере, установленных соглашением.</w:t>
      </w:r>
    </w:p>
    <w:p w:rsidR="006536B3" w:rsidRPr="00DE28AB" w:rsidRDefault="00E74599" w:rsidP="00C41CE0">
      <w:pPr>
        <w:autoSpaceDE w:val="0"/>
        <w:autoSpaceDN w:val="0"/>
        <w:adjustRightInd w:val="0"/>
        <w:spacing w:after="0" w:line="240" w:lineRule="auto"/>
        <w:ind w:right="-58"/>
        <w:jc w:val="center"/>
        <w:rPr>
          <w:rFonts w:ascii="PT Astra Serif" w:hAnsi="PT Astra Serif" w:cs="Times New Roman"/>
          <w:sz w:val="28"/>
          <w:szCs w:val="28"/>
          <w:lang w:eastAsia="ru-RU"/>
        </w:rPr>
      </w:pPr>
      <w:r w:rsidRPr="00DE28AB">
        <w:rPr>
          <w:rFonts w:ascii="PT Astra Serif" w:hAnsi="PT Astra Serif" w:cs="Times New Roman"/>
          <w:sz w:val="28"/>
          <w:szCs w:val="28"/>
        </w:rPr>
        <w:t>______________________</w:t>
      </w:r>
    </w:p>
    <w:sectPr w:rsidR="006536B3" w:rsidRPr="00DE28AB" w:rsidSect="00AA70CC">
      <w:headerReference w:type="default" r:id="rId42"/>
      <w:footerReference w:type="first" r:id="rId43"/>
      <w:pgSz w:w="11906" w:h="16838"/>
      <w:pgMar w:top="1134" w:right="680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0EE" w:rsidRDefault="004860EE" w:rsidP="00D07079">
      <w:pPr>
        <w:spacing w:after="0" w:line="240" w:lineRule="auto"/>
      </w:pPr>
      <w:r>
        <w:separator/>
      </w:r>
    </w:p>
  </w:endnote>
  <w:endnote w:type="continuationSeparator" w:id="0">
    <w:p w:rsidR="004860EE" w:rsidRDefault="004860EE" w:rsidP="00D07079">
      <w:pPr>
        <w:spacing w:after="0" w:line="240" w:lineRule="auto"/>
      </w:pPr>
      <w:r>
        <w:continuationSeparator/>
      </w:r>
    </w:p>
  </w:endnote>
  <w:endnote w:type="continuationNotice" w:id="1">
    <w:p w:rsidR="004860EE" w:rsidRDefault="004860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CE0" w:rsidRPr="00104A38" w:rsidRDefault="00C41CE0" w:rsidP="00086209">
    <w:pPr>
      <w:pStyle w:val="ad"/>
      <w:jc w:val="both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0EE" w:rsidRDefault="004860EE" w:rsidP="00D07079">
      <w:pPr>
        <w:spacing w:after="0" w:line="240" w:lineRule="auto"/>
      </w:pPr>
      <w:r>
        <w:separator/>
      </w:r>
    </w:p>
  </w:footnote>
  <w:footnote w:type="continuationSeparator" w:id="0">
    <w:p w:rsidR="004860EE" w:rsidRDefault="004860EE" w:rsidP="00D07079">
      <w:pPr>
        <w:spacing w:after="0" w:line="240" w:lineRule="auto"/>
      </w:pPr>
      <w:r>
        <w:continuationSeparator/>
      </w:r>
    </w:p>
  </w:footnote>
  <w:footnote w:type="continuationNotice" w:id="1">
    <w:p w:rsidR="004860EE" w:rsidRDefault="004860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58325"/>
      <w:docPartObj>
        <w:docPartGallery w:val="Page Numbers (Top of Page)"/>
        <w:docPartUnique/>
      </w:docPartObj>
    </w:sdtPr>
    <w:sdtEndPr/>
    <w:sdtContent>
      <w:p w:rsidR="00C41CE0" w:rsidRDefault="004860EE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52E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C41CE0" w:rsidRDefault="00C41CE0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2B5709"/>
    <w:multiLevelType w:val="hybridMultilevel"/>
    <w:tmpl w:val="9702900A"/>
    <w:lvl w:ilvl="0" w:tplc="F39E92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C930504"/>
    <w:multiLevelType w:val="hybridMultilevel"/>
    <w:tmpl w:val="324614B8"/>
    <w:lvl w:ilvl="0" w:tplc="BE765B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97563E1"/>
    <w:multiLevelType w:val="hybridMultilevel"/>
    <w:tmpl w:val="FF761414"/>
    <w:lvl w:ilvl="0" w:tplc="C2828C5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3BC1165"/>
    <w:multiLevelType w:val="hybridMultilevel"/>
    <w:tmpl w:val="BFC09A26"/>
    <w:lvl w:ilvl="0" w:tplc="2552435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8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0"/>
  </w:num>
  <w:num w:numId="5">
    <w:abstractNumId w:val="10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C23434"/>
    <w:rsid w:val="00007816"/>
    <w:rsid w:val="000102FA"/>
    <w:rsid w:val="0001575C"/>
    <w:rsid w:val="00017AE8"/>
    <w:rsid w:val="00024E97"/>
    <w:rsid w:val="000253F1"/>
    <w:rsid w:val="00026DFE"/>
    <w:rsid w:val="00030D20"/>
    <w:rsid w:val="00031670"/>
    <w:rsid w:val="00033D6F"/>
    <w:rsid w:val="00036EF3"/>
    <w:rsid w:val="0004177F"/>
    <w:rsid w:val="0004247A"/>
    <w:rsid w:val="00042F06"/>
    <w:rsid w:val="00042F11"/>
    <w:rsid w:val="00044040"/>
    <w:rsid w:val="0004537D"/>
    <w:rsid w:val="00045BD1"/>
    <w:rsid w:val="00051CE6"/>
    <w:rsid w:val="00055185"/>
    <w:rsid w:val="0005782E"/>
    <w:rsid w:val="000608A2"/>
    <w:rsid w:val="00062686"/>
    <w:rsid w:val="00063093"/>
    <w:rsid w:val="000636DE"/>
    <w:rsid w:val="00064E9C"/>
    <w:rsid w:val="000657E8"/>
    <w:rsid w:val="000661AD"/>
    <w:rsid w:val="0007035E"/>
    <w:rsid w:val="00070A35"/>
    <w:rsid w:val="00073341"/>
    <w:rsid w:val="000767BA"/>
    <w:rsid w:val="00076D6D"/>
    <w:rsid w:val="0007787D"/>
    <w:rsid w:val="00080C89"/>
    <w:rsid w:val="000814E3"/>
    <w:rsid w:val="0008414C"/>
    <w:rsid w:val="000843CC"/>
    <w:rsid w:val="0008552E"/>
    <w:rsid w:val="00086209"/>
    <w:rsid w:val="0008677C"/>
    <w:rsid w:val="000A37A0"/>
    <w:rsid w:val="000B083A"/>
    <w:rsid w:val="000B4342"/>
    <w:rsid w:val="000B4FD7"/>
    <w:rsid w:val="000C2C7F"/>
    <w:rsid w:val="000C3171"/>
    <w:rsid w:val="000C5EF5"/>
    <w:rsid w:val="000D323F"/>
    <w:rsid w:val="000D3779"/>
    <w:rsid w:val="000D3DA5"/>
    <w:rsid w:val="000D4E71"/>
    <w:rsid w:val="000D7741"/>
    <w:rsid w:val="000E2291"/>
    <w:rsid w:val="000E3C17"/>
    <w:rsid w:val="000E4316"/>
    <w:rsid w:val="000E7F97"/>
    <w:rsid w:val="000F1AC8"/>
    <w:rsid w:val="000F29A6"/>
    <w:rsid w:val="000F3924"/>
    <w:rsid w:val="000F404A"/>
    <w:rsid w:val="000F4565"/>
    <w:rsid w:val="001018C1"/>
    <w:rsid w:val="0010311D"/>
    <w:rsid w:val="00104A38"/>
    <w:rsid w:val="00106459"/>
    <w:rsid w:val="00106981"/>
    <w:rsid w:val="00110B34"/>
    <w:rsid w:val="00111730"/>
    <w:rsid w:val="00114B31"/>
    <w:rsid w:val="00116122"/>
    <w:rsid w:val="00117F5E"/>
    <w:rsid w:val="001218D0"/>
    <w:rsid w:val="00123EE2"/>
    <w:rsid w:val="00123FCB"/>
    <w:rsid w:val="001240A6"/>
    <w:rsid w:val="001252E2"/>
    <w:rsid w:val="00127421"/>
    <w:rsid w:val="001276A7"/>
    <w:rsid w:val="0013295E"/>
    <w:rsid w:val="00133CB3"/>
    <w:rsid w:val="0013510F"/>
    <w:rsid w:val="00136CA8"/>
    <w:rsid w:val="00141BB0"/>
    <w:rsid w:val="001420F6"/>
    <w:rsid w:val="00144B38"/>
    <w:rsid w:val="00150017"/>
    <w:rsid w:val="00150FDD"/>
    <w:rsid w:val="001516DC"/>
    <w:rsid w:val="001520B4"/>
    <w:rsid w:val="0015273B"/>
    <w:rsid w:val="00153A18"/>
    <w:rsid w:val="001548A7"/>
    <w:rsid w:val="00155433"/>
    <w:rsid w:val="00162116"/>
    <w:rsid w:val="001628A6"/>
    <w:rsid w:val="00163F3C"/>
    <w:rsid w:val="00166368"/>
    <w:rsid w:val="001705DD"/>
    <w:rsid w:val="001729F8"/>
    <w:rsid w:val="00173374"/>
    <w:rsid w:val="00175A24"/>
    <w:rsid w:val="00175B9A"/>
    <w:rsid w:val="001816D8"/>
    <w:rsid w:val="00184588"/>
    <w:rsid w:val="00185850"/>
    <w:rsid w:val="00192162"/>
    <w:rsid w:val="0019240E"/>
    <w:rsid w:val="00196F3F"/>
    <w:rsid w:val="00197B10"/>
    <w:rsid w:val="001A538D"/>
    <w:rsid w:val="001B0922"/>
    <w:rsid w:val="001B1961"/>
    <w:rsid w:val="001B59E6"/>
    <w:rsid w:val="001B6E98"/>
    <w:rsid w:val="001B78BD"/>
    <w:rsid w:val="001C266E"/>
    <w:rsid w:val="001C5F6A"/>
    <w:rsid w:val="001D0D19"/>
    <w:rsid w:val="001D2D9C"/>
    <w:rsid w:val="001D67C8"/>
    <w:rsid w:val="001E01B4"/>
    <w:rsid w:val="001E14E7"/>
    <w:rsid w:val="001E17C2"/>
    <w:rsid w:val="001E2807"/>
    <w:rsid w:val="001E6191"/>
    <w:rsid w:val="001E7A89"/>
    <w:rsid w:val="001F054F"/>
    <w:rsid w:val="001F25AF"/>
    <w:rsid w:val="001F2E21"/>
    <w:rsid w:val="001F305E"/>
    <w:rsid w:val="001F3F5A"/>
    <w:rsid w:val="001F7812"/>
    <w:rsid w:val="00205AD1"/>
    <w:rsid w:val="00206EE0"/>
    <w:rsid w:val="002114B7"/>
    <w:rsid w:val="002145D7"/>
    <w:rsid w:val="00215B28"/>
    <w:rsid w:val="00215DAF"/>
    <w:rsid w:val="00222C35"/>
    <w:rsid w:val="00222DD0"/>
    <w:rsid w:val="002237C3"/>
    <w:rsid w:val="002240AC"/>
    <w:rsid w:val="002362F2"/>
    <w:rsid w:val="00237713"/>
    <w:rsid w:val="002413D6"/>
    <w:rsid w:val="00241A35"/>
    <w:rsid w:val="00256B88"/>
    <w:rsid w:val="00261849"/>
    <w:rsid w:val="00263EA0"/>
    <w:rsid w:val="00264703"/>
    <w:rsid w:val="00265B6F"/>
    <w:rsid w:val="00265FC2"/>
    <w:rsid w:val="002711D7"/>
    <w:rsid w:val="00273A6F"/>
    <w:rsid w:val="0028165E"/>
    <w:rsid w:val="00284B6A"/>
    <w:rsid w:val="00285108"/>
    <w:rsid w:val="002921AD"/>
    <w:rsid w:val="00295FEC"/>
    <w:rsid w:val="00296FED"/>
    <w:rsid w:val="00297795"/>
    <w:rsid w:val="002A052E"/>
    <w:rsid w:val="002A0659"/>
    <w:rsid w:val="002A0D19"/>
    <w:rsid w:val="002A3D74"/>
    <w:rsid w:val="002A4880"/>
    <w:rsid w:val="002A4DAF"/>
    <w:rsid w:val="002A796C"/>
    <w:rsid w:val="002B154D"/>
    <w:rsid w:val="002B16E6"/>
    <w:rsid w:val="002B4B0B"/>
    <w:rsid w:val="002B644E"/>
    <w:rsid w:val="002B6546"/>
    <w:rsid w:val="002B7EE9"/>
    <w:rsid w:val="002C22AF"/>
    <w:rsid w:val="002D1D92"/>
    <w:rsid w:val="002D3E95"/>
    <w:rsid w:val="002D4D14"/>
    <w:rsid w:val="002D5A89"/>
    <w:rsid w:val="002D5DA9"/>
    <w:rsid w:val="002D6101"/>
    <w:rsid w:val="002D788A"/>
    <w:rsid w:val="002D7F12"/>
    <w:rsid w:val="002E130D"/>
    <w:rsid w:val="002E3843"/>
    <w:rsid w:val="002E40C4"/>
    <w:rsid w:val="002E791C"/>
    <w:rsid w:val="002F221A"/>
    <w:rsid w:val="00301363"/>
    <w:rsid w:val="00311CB1"/>
    <w:rsid w:val="00311CCF"/>
    <w:rsid w:val="00313DE5"/>
    <w:rsid w:val="00314390"/>
    <w:rsid w:val="003145EE"/>
    <w:rsid w:val="00317808"/>
    <w:rsid w:val="003200D9"/>
    <w:rsid w:val="00321524"/>
    <w:rsid w:val="00322792"/>
    <w:rsid w:val="00322E4A"/>
    <w:rsid w:val="00332000"/>
    <w:rsid w:val="003340D9"/>
    <w:rsid w:val="00334A8A"/>
    <w:rsid w:val="00336DC4"/>
    <w:rsid w:val="00342484"/>
    <w:rsid w:val="00343DC9"/>
    <w:rsid w:val="00344ED3"/>
    <w:rsid w:val="0034655D"/>
    <w:rsid w:val="00346D99"/>
    <w:rsid w:val="00351B73"/>
    <w:rsid w:val="003522FC"/>
    <w:rsid w:val="0035316F"/>
    <w:rsid w:val="003548DD"/>
    <w:rsid w:val="00355313"/>
    <w:rsid w:val="00355FA9"/>
    <w:rsid w:val="00360063"/>
    <w:rsid w:val="00364B06"/>
    <w:rsid w:val="00365DA3"/>
    <w:rsid w:val="003664AA"/>
    <w:rsid w:val="003743A0"/>
    <w:rsid w:val="003754EE"/>
    <w:rsid w:val="003776DD"/>
    <w:rsid w:val="00377708"/>
    <w:rsid w:val="003869EA"/>
    <w:rsid w:val="003901BC"/>
    <w:rsid w:val="00393486"/>
    <w:rsid w:val="00393C59"/>
    <w:rsid w:val="003946F3"/>
    <w:rsid w:val="00394897"/>
    <w:rsid w:val="003A0FC9"/>
    <w:rsid w:val="003A143B"/>
    <w:rsid w:val="003A1BD3"/>
    <w:rsid w:val="003A1F99"/>
    <w:rsid w:val="003B05A0"/>
    <w:rsid w:val="003B1747"/>
    <w:rsid w:val="003C0523"/>
    <w:rsid w:val="003C3B7E"/>
    <w:rsid w:val="003C5D31"/>
    <w:rsid w:val="003C745E"/>
    <w:rsid w:val="003C7691"/>
    <w:rsid w:val="003D3782"/>
    <w:rsid w:val="003D3B41"/>
    <w:rsid w:val="003D6D30"/>
    <w:rsid w:val="003E08DD"/>
    <w:rsid w:val="003E241B"/>
    <w:rsid w:val="003E279C"/>
    <w:rsid w:val="003E31BF"/>
    <w:rsid w:val="003E3509"/>
    <w:rsid w:val="003E3C7C"/>
    <w:rsid w:val="003E5B2B"/>
    <w:rsid w:val="003E5E1D"/>
    <w:rsid w:val="003F0A1F"/>
    <w:rsid w:val="003F68AA"/>
    <w:rsid w:val="003F69C9"/>
    <w:rsid w:val="003F6D95"/>
    <w:rsid w:val="004006E1"/>
    <w:rsid w:val="004039F6"/>
    <w:rsid w:val="00404FAE"/>
    <w:rsid w:val="00410A41"/>
    <w:rsid w:val="004115D9"/>
    <w:rsid w:val="00411C95"/>
    <w:rsid w:val="0041239C"/>
    <w:rsid w:val="004167B8"/>
    <w:rsid w:val="00416F6C"/>
    <w:rsid w:val="0041783C"/>
    <w:rsid w:val="004223CE"/>
    <w:rsid w:val="0042549F"/>
    <w:rsid w:val="00430624"/>
    <w:rsid w:val="004307BA"/>
    <w:rsid w:val="00430E02"/>
    <w:rsid w:val="00430FD4"/>
    <w:rsid w:val="00432774"/>
    <w:rsid w:val="00433E33"/>
    <w:rsid w:val="0043462A"/>
    <w:rsid w:val="00434C16"/>
    <w:rsid w:val="00436953"/>
    <w:rsid w:val="004401A5"/>
    <w:rsid w:val="004431CA"/>
    <w:rsid w:val="0044573C"/>
    <w:rsid w:val="00447DDA"/>
    <w:rsid w:val="0045439B"/>
    <w:rsid w:val="00455468"/>
    <w:rsid w:val="004578BD"/>
    <w:rsid w:val="00457A7C"/>
    <w:rsid w:val="00461BBC"/>
    <w:rsid w:val="00465725"/>
    <w:rsid w:val="00466D8C"/>
    <w:rsid w:val="0047092A"/>
    <w:rsid w:val="0047277E"/>
    <w:rsid w:val="00472C0B"/>
    <w:rsid w:val="00474F5F"/>
    <w:rsid w:val="0047573F"/>
    <w:rsid w:val="00480115"/>
    <w:rsid w:val="0048407F"/>
    <w:rsid w:val="004860EE"/>
    <w:rsid w:val="00491CA1"/>
    <w:rsid w:val="004958FC"/>
    <w:rsid w:val="00495959"/>
    <w:rsid w:val="00495C96"/>
    <w:rsid w:val="004A26AC"/>
    <w:rsid w:val="004A2C1D"/>
    <w:rsid w:val="004A377F"/>
    <w:rsid w:val="004A48E1"/>
    <w:rsid w:val="004A5C15"/>
    <w:rsid w:val="004B1566"/>
    <w:rsid w:val="004B37C0"/>
    <w:rsid w:val="004B5304"/>
    <w:rsid w:val="004B5613"/>
    <w:rsid w:val="004C11A0"/>
    <w:rsid w:val="004C22F8"/>
    <w:rsid w:val="004C6CA6"/>
    <w:rsid w:val="004C6F3A"/>
    <w:rsid w:val="004C79E2"/>
    <w:rsid w:val="004D2663"/>
    <w:rsid w:val="004D2E91"/>
    <w:rsid w:val="004D6479"/>
    <w:rsid w:val="004E1CE5"/>
    <w:rsid w:val="004E39EF"/>
    <w:rsid w:val="004E4C8A"/>
    <w:rsid w:val="004E6A9D"/>
    <w:rsid w:val="004E7A56"/>
    <w:rsid w:val="004E7B01"/>
    <w:rsid w:val="004F055D"/>
    <w:rsid w:val="004F0DF0"/>
    <w:rsid w:val="004F3DBB"/>
    <w:rsid w:val="004F57D7"/>
    <w:rsid w:val="004F7B90"/>
    <w:rsid w:val="005056AB"/>
    <w:rsid w:val="005105CA"/>
    <w:rsid w:val="00510CE6"/>
    <w:rsid w:val="00512376"/>
    <w:rsid w:val="005133D8"/>
    <w:rsid w:val="00515B9A"/>
    <w:rsid w:val="00517A73"/>
    <w:rsid w:val="00525AA0"/>
    <w:rsid w:val="00530CF8"/>
    <w:rsid w:val="00531594"/>
    <w:rsid w:val="00537010"/>
    <w:rsid w:val="005377EA"/>
    <w:rsid w:val="00537C5D"/>
    <w:rsid w:val="005436A1"/>
    <w:rsid w:val="00546BB7"/>
    <w:rsid w:val="00550B3E"/>
    <w:rsid w:val="00552E62"/>
    <w:rsid w:val="005571A1"/>
    <w:rsid w:val="00560068"/>
    <w:rsid w:val="00560669"/>
    <w:rsid w:val="0056241C"/>
    <w:rsid w:val="00562698"/>
    <w:rsid w:val="00572234"/>
    <w:rsid w:val="00573D43"/>
    <w:rsid w:val="00575CDF"/>
    <w:rsid w:val="005769B0"/>
    <w:rsid w:val="00576AFD"/>
    <w:rsid w:val="00577738"/>
    <w:rsid w:val="005821EC"/>
    <w:rsid w:val="00582911"/>
    <w:rsid w:val="00582A30"/>
    <w:rsid w:val="0058600C"/>
    <w:rsid w:val="00586999"/>
    <w:rsid w:val="005938D1"/>
    <w:rsid w:val="0059529D"/>
    <w:rsid w:val="00596FAB"/>
    <w:rsid w:val="005A0BD7"/>
    <w:rsid w:val="005A0FA8"/>
    <w:rsid w:val="005A3321"/>
    <w:rsid w:val="005A63B9"/>
    <w:rsid w:val="005B1D89"/>
    <w:rsid w:val="005B67D4"/>
    <w:rsid w:val="005B6CD7"/>
    <w:rsid w:val="005B7A9F"/>
    <w:rsid w:val="005C1E8F"/>
    <w:rsid w:val="005C2538"/>
    <w:rsid w:val="005C2DAA"/>
    <w:rsid w:val="005C6C43"/>
    <w:rsid w:val="005D0EBD"/>
    <w:rsid w:val="005D10A6"/>
    <w:rsid w:val="005D15FF"/>
    <w:rsid w:val="005D3395"/>
    <w:rsid w:val="005D504B"/>
    <w:rsid w:val="005D59DE"/>
    <w:rsid w:val="005D6F4F"/>
    <w:rsid w:val="005D7FB2"/>
    <w:rsid w:val="005E0932"/>
    <w:rsid w:val="005E5DDE"/>
    <w:rsid w:val="005F24CA"/>
    <w:rsid w:val="0060322A"/>
    <w:rsid w:val="00604149"/>
    <w:rsid w:val="006107BF"/>
    <w:rsid w:val="006108F7"/>
    <w:rsid w:val="00610931"/>
    <w:rsid w:val="00616F8B"/>
    <w:rsid w:val="00624D25"/>
    <w:rsid w:val="00625E14"/>
    <w:rsid w:val="00625EDA"/>
    <w:rsid w:val="00626FA6"/>
    <w:rsid w:val="006278C5"/>
    <w:rsid w:val="0063066E"/>
    <w:rsid w:val="00632BC3"/>
    <w:rsid w:val="00633129"/>
    <w:rsid w:val="006340D4"/>
    <w:rsid w:val="0063439B"/>
    <w:rsid w:val="00634FCB"/>
    <w:rsid w:val="00636432"/>
    <w:rsid w:val="00636F78"/>
    <w:rsid w:val="00637805"/>
    <w:rsid w:val="006403CE"/>
    <w:rsid w:val="0064281C"/>
    <w:rsid w:val="006536B3"/>
    <w:rsid w:val="00654749"/>
    <w:rsid w:val="00663F17"/>
    <w:rsid w:val="0067160F"/>
    <w:rsid w:val="00671A10"/>
    <w:rsid w:val="00675335"/>
    <w:rsid w:val="00675F4B"/>
    <w:rsid w:val="00677BEC"/>
    <w:rsid w:val="00680B92"/>
    <w:rsid w:val="006903D4"/>
    <w:rsid w:val="00694BB8"/>
    <w:rsid w:val="00696BE7"/>
    <w:rsid w:val="0069788B"/>
    <w:rsid w:val="00697E8C"/>
    <w:rsid w:val="006A23E2"/>
    <w:rsid w:val="006A3857"/>
    <w:rsid w:val="006B2772"/>
    <w:rsid w:val="006B2F8D"/>
    <w:rsid w:val="006B49EE"/>
    <w:rsid w:val="006C201E"/>
    <w:rsid w:val="006C2256"/>
    <w:rsid w:val="006C3185"/>
    <w:rsid w:val="006D33EA"/>
    <w:rsid w:val="006E2F1B"/>
    <w:rsid w:val="006E4711"/>
    <w:rsid w:val="006E5478"/>
    <w:rsid w:val="006E58FD"/>
    <w:rsid w:val="006F1C77"/>
    <w:rsid w:val="006F1DFA"/>
    <w:rsid w:val="00701C14"/>
    <w:rsid w:val="007023F0"/>
    <w:rsid w:val="0070522D"/>
    <w:rsid w:val="00710F80"/>
    <w:rsid w:val="00712BE1"/>
    <w:rsid w:val="0071365A"/>
    <w:rsid w:val="00717D50"/>
    <w:rsid w:val="00721272"/>
    <w:rsid w:val="0072619E"/>
    <w:rsid w:val="007271E2"/>
    <w:rsid w:val="00730D28"/>
    <w:rsid w:val="0073308E"/>
    <w:rsid w:val="0073338C"/>
    <w:rsid w:val="007353F7"/>
    <w:rsid w:val="0073752B"/>
    <w:rsid w:val="007410E9"/>
    <w:rsid w:val="00741C50"/>
    <w:rsid w:val="007427FA"/>
    <w:rsid w:val="00743FC5"/>
    <w:rsid w:val="007464BF"/>
    <w:rsid w:val="0074798D"/>
    <w:rsid w:val="00753241"/>
    <w:rsid w:val="007549E3"/>
    <w:rsid w:val="007553C3"/>
    <w:rsid w:val="0075540B"/>
    <w:rsid w:val="007566BD"/>
    <w:rsid w:val="00762626"/>
    <w:rsid w:val="00763FCA"/>
    <w:rsid w:val="007713A6"/>
    <w:rsid w:val="00773A83"/>
    <w:rsid w:val="00776794"/>
    <w:rsid w:val="00777ADF"/>
    <w:rsid w:val="0078184F"/>
    <w:rsid w:val="00781B7C"/>
    <w:rsid w:val="00790823"/>
    <w:rsid w:val="00793A8D"/>
    <w:rsid w:val="00793CC7"/>
    <w:rsid w:val="00796F8D"/>
    <w:rsid w:val="007973B5"/>
    <w:rsid w:val="0079760E"/>
    <w:rsid w:val="007A15D6"/>
    <w:rsid w:val="007B06B0"/>
    <w:rsid w:val="007B1522"/>
    <w:rsid w:val="007B2B44"/>
    <w:rsid w:val="007B3411"/>
    <w:rsid w:val="007B588F"/>
    <w:rsid w:val="007B7E61"/>
    <w:rsid w:val="007C00FE"/>
    <w:rsid w:val="007C1A87"/>
    <w:rsid w:val="007C1C33"/>
    <w:rsid w:val="007C1CA2"/>
    <w:rsid w:val="007C1F59"/>
    <w:rsid w:val="007C251E"/>
    <w:rsid w:val="007C412D"/>
    <w:rsid w:val="007C4B8E"/>
    <w:rsid w:val="007C67FB"/>
    <w:rsid w:val="007D436A"/>
    <w:rsid w:val="007D5CDC"/>
    <w:rsid w:val="007D6A25"/>
    <w:rsid w:val="007E0443"/>
    <w:rsid w:val="007E599E"/>
    <w:rsid w:val="007E6331"/>
    <w:rsid w:val="007E64BB"/>
    <w:rsid w:val="007E65D5"/>
    <w:rsid w:val="007F2CE8"/>
    <w:rsid w:val="00802956"/>
    <w:rsid w:val="00802D88"/>
    <w:rsid w:val="00803997"/>
    <w:rsid w:val="008041F5"/>
    <w:rsid w:val="0080520D"/>
    <w:rsid w:val="00812E09"/>
    <w:rsid w:val="008143DE"/>
    <w:rsid w:val="00820D3A"/>
    <w:rsid w:val="00820F40"/>
    <w:rsid w:val="0082130E"/>
    <w:rsid w:val="00822B10"/>
    <w:rsid w:val="00823ED3"/>
    <w:rsid w:val="00825D55"/>
    <w:rsid w:val="0082663C"/>
    <w:rsid w:val="0082761C"/>
    <w:rsid w:val="00830CF7"/>
    <w:rsid w:val="00831A38"/>
    <w:rsid w:val="00836295"/>
    <w:rsid w:val="0083633A"/>
    <w:rsid w:val="00840C12"/>
    <w:rsid w:val="00843530"/>
    <w:rsid w:val="008460B0"/>
    <w:rsid w:val="00847B52"/>
    <w:rsid w:val="00850DDA"/>
    <w:rsid w:val="00852299"/>
    <w:rsid w:val="00855AD8"/>
    <w:rsid w:val="00860C28"/>
    <w:rsid w:val="00860EA8"/>
    <w:rsid w:val="00861C5D"/>
    <w:rsid w:val="0086358A"/>
    <w:rsid w:val="008653D0"/>
    <w:rsid w:val="0086749D"/>
    <w:rsid w:val="00872110"/>
    <w:rsid w:val="00874BBF"/>
    <w:rsid w:val="00876113"/>
    <w:rsid w:val="008771E1"/>
    <w:rsid w:val="00880BB0"/>
    <w:rsid w:val="00883E8B"/>
    <w:rsid w:val="00893AFF"/>
    <w:rsid w:val="0089661E"/>
    <w:rsid w:val="00897A91"/>
    <w:rsid w:val="00897BBA"/>
    <w:rsid w:val="008A44B0"/>
    <w:rsid w:val="008A457D"/>
    <w:rsid w:val="008A63EE"/>
    <w:rsid w:val="008A736E"/>
    <w:rsid w:val="008B0461"/>
    <w:rsid w:val="008B2DA8"/>
    <w:rsid w:val="008B338A"/>
    <w:rsid w:val="008B3933"/>
    <w:rsid w:val="008B3BB4"/>
    <w:rsid w:val="008B4D9C"/>
    <w:rsid w:val="008B5135"/>
    <w:rsid w:val="008B5280"/>
    <w:rsid w:val="008B5E65"/>
    <w:rsid w:val="008C0679"/>
    <w:rsid w:val="008C7E14"/>
    <w:rsid w:val="008D331F"/>
    <w:rsid w:val="008D4099"/>
    <w:rsid w:val="008E27D1"/>
    <w:rsid w:val="008E2A9B"/>
    <w:rsid w:val="008E3CEB"/>
    <w:rsid w:val="008E61BF"/>
    <w:rsid w:val="008E7176"/>
    <w:rsid w:val="008F00BB"/>
    <w:rsid w:val="008F0A10"/>
    <w:rsid w:val="008F5054"/>
    <w:rsid w:val="00907930"/>
    <w:rsid w:val="0091040A"/>
    <w:rsid w:val="0091154E"/>
    <w:rsid w:val="00913151"/>
    <w:rsid w:val="00914936"/>
    <w:rsid w:val="00921D8B"/>
    <w:rsid w:val="00922724"/>
    <w:rsid w:val="0092369F"/>
    <w:rsid w:val="00926CD5"/>
    <w:rsid w:val="009272DD"/>
    <w:rsid w:val="009316AB"/>
    <w:rsid w:val="0094174F"/>
    <w:rsid w:val="00941B2F"/>
    <w:rsid w:val="009442ED"/>
    <w:rsid w:val="00944614"/>
    <w:rsid w:val="00945FB0"/>
    <w:rsid w:val="00947D87"/>
    <w:rsid w:val="0095030A"/>
    <w:rsid w:val="00957A63"/>
    <w:rsid w:val="00960B43"/>
    <w:rsid w:val="00960DBB"/>
    <w:rsid w:val="00963052"/>
    <w:rsid w:val="009632A5"/>
    <w:rsid w:val="00963501"/>
    <w:rsid w:val="00965862"/>
    <w:rsid w:val="00966363"/>
    <w:rsid w:val="00966C4D"/>
    <w:rsid w:val="009704DE"/>
    <w:rsid w:val="009728F2"/>
    <w:rsid w:val="00973C2E"/>
    <w:rsid w:val="009744A6"/>
    <w:rsid w:val="00974E73"/>
    <w:rsid w:val="009817F5"/>
    <w:rsid w:val="009819F4"/>
    <w:rsid w:val="009820DD"/>
    <w:rsid w:val="00982235"/>
    <w:rsid w:val="00986510"/>
    <w:rsid w:val="00991A37"/>
    <w:rsid w:val="00992454"/>
    <w:rsid w:val="009947BC"/>
    <w:rsid w:val="00995D2E"/>
    <w:rsid w:val="0099737B"/>
    <w:rsid w:val="009A7ED8"/>
    <w:rsid w:val="009B3DB8"/>
    <w:rsid w:val="009B6877"/>
    <w:rsid w:val="009C1C89"/>
    <w:rsid w:val="009C2B0A"/>
    <w:rsid w:val="009C2BAA"/>
    <w:rsid w:val="009C478A"/>
    <w:rsid w:val="009C4F43"/>
    <w:rsid w:val="009C59F4"/>
    <w:rsid w:val="009C7AAF"/>
    <w:rsid w:val="009D093A"/>
    <w:rsid w:val="009D238D"/>
    <w:rsid w:val="009D5BFE"/>
    <w:rsid w:val="009E0146"/>
    <w:rsid w:val="009E10C9"/>
    <w:rsid w:val="009E21A6"/>
    <w:rsid w:val="009E7737"/>
    <w:rsid w:val="009F425F"/>
    <w:rsid w:val="009F5FF1"/>
    <w:rsid w:val="00A01127"/>
    <w:rsid w:val="00A013FB"/>
    <w:rsid w:val="00A048D1"/>
    <w:rsid w:val="00A10D4D"/>
    <w:rsid w:val="00A10D5F"/>
    <w:rsid w:val="00A10F94"/>
    <w:rsid w:val="00A1146C"/>
    <w:rsid w:val="00A205EF"/>
    <w:rsid w:val="00A221CF"/>
    <w:rsid w:val="00A223B9"/>
    <w:rsid w:val="00A31CC5"/>
    <w:rsid w:val="00A32A4B"/>
    <w:rsid w:val="00A36120"/>
    <w:rsid w:val="00A36F15"/>
    <w:rsid w:val="00A40B4C"/>
    <w:rsid w:val="00A448C8"/>
    <w:rsid w:val="00A4504F"/>
    <w:rsid w:val="00A462F9"/>
    <w:rsid w:val="00A4750D"/>
    <w:rsid w:val="00A47630"/>
    <w:rsid w:val="00A5270C"/>
    <w:rsid w:val="00A54C20"/>
    <w:rsid w:val="00A560D5"/>
    <w:rsid w:val="00A60DF7"/>
    <w:rsid w:val="00A61043"/>
    <w:rsid w:val="00A64B4A"/>
    <w:rsid w:val="00A663E7"/>
    <w:rsid w:val="00A66DC0"/>
    <w:rsid w:val="00A67D60"/>
    <w:rsid w:val="00A712AB"/>
    <w:rsid w:val="00A71813"/>
    <w:rsid w:val="00A74471"/>
    <w:rsid w:val="00A752F7"/>
    <w:rsid w:val="00A77BDD"/>
    <w:rsid w:val="00A82E45"/>
    <w:rsid w:val="00A902EE"/>
    <w:rsid w:val="00A90ECF"/>
    <w:rsid w:val="00A90F3C"/>
    <w:rsid w:val="00A92CD5"/>
    <w:rsid w:val="00A94A44"/>
    <w:rsid w:val="00A9745B"/>
    <w:rsid w:val="00A978A1"/>
    <w:rsid w:val="00AA5250"/>
    <w:rsid w:val="00AA6F9E"/>
    <w:rsid w:val="00AA70CC"/>
    <w:rsid w:val="00AA77F3"/>
    <w:rsid w:val="00AA7CD8"/>
    <w:rsid w:val="00AB057F"/>
    <w:rsid w:val="00AB06E8"/>
    <w:rsid w:val="00AB3474"/>
    <w:rsid w:val="00AB3B71"/>
    <w:rsid w:val="00AB49F1"/>
    <w:rsid w:val="00AB5F00"/>
    <w:rsid w:val="00AB77D1"/>
    <w:rsid w:val="00AC01C6"/>
    <w:rsid w:val="00AC6C75"/>
    <w:rsid w:val="00AC7C41"/>
    <w:rsid w:val="00AD17FD"/>
    <w:rsid w:val="00AD19B1"/>
    <w:rsid w:val="00AD2635"/>
    <w:rsid w:val="00AD41F4"/>
    <w:rsid w:val="00AD4940"/>
    <w:rsid w:val="00AD6DB1"/>
    <w:rsid w:val="00AE04DB"/>
    <w:rsid w:val="00AE1890"/>
    <w:rsid w:val="00AE3EFF"/>
    <w:rsid w:val="00AE52AD"/>
    <w:rsid w:val="00AE62FF"/>
    <w:rsid w:val="00AF0F8F"/>
    <w:rsid w:val="00AF2F66"/>
    <w:rsid w:val="00AF4938"/>
    <w:rsid w:val="00AF6728"/>
    <w:rsid w:val="00B0200B"/>
    <w:rsid w:val="00B03217"/>
    <w:rsid w:val="00B03954"/>
    <w:rsid w:val="00B03A41"/>
    <w:rsid w:val="00B15013"/>
    <w:rsid w:val="00B20B49"/>
    <w:rsid w:val="00B24B1E"/>
    <w:rsid w:val="00B308A4"/>
    <w:rsid w:val="00B30DDB"/>
    <w:rsid w:val="00B46824"/>
    <w:rsid w:val="00B50BA8"/>
    <w:rsid w:val="00B51085"/>
    <w:rsid w:val="00B514AD"/>
    <w:rsid w:val="00B53816"/>
    <w:rsid w:val="00B53CF4"/>
    <w:rsid w:val="00B53FAF"/>
    <w:rsid w:val="00B54BAD"/>
    <w:rsid w:val="00B650C9"/>
    <w:rsid w:val="00B656F1"/>
    <w:rsid w:val="00B65E3D"/>
    <w:rsid w:val="00B706F2"/>
    <w:rsid w:val="00B73618"/>
    <w:rsid w:val="00B7403E"/>
    <w:rsid w:val="00B74921"/>
    <w:rsid w:val="00B778C2"/>
    <w:rsid w:val="00B80256"/>
    <w:rsid w:val="00B80FD7"/>
    <w:rsid w:val="00B8478C"/>
    <w:rsid w:val="00B91ADC"/>
    <w:rsid w:val="00B92335"/>
    <w:rsid w:val="00B92CF5"/>
    <w:rsid w:val="00B96667"/>
    <w:rsid w:val="00B969FB"/>
    <w:rsid w:val="00BA03CE"/>
    <w:rsid w:val="00BA0CB7"/>
    <w:rsid w:val="00BA0E01"/>
    <w:rsid w:val="00BA24C5"/>
    <w:rsid w:val="00BA64B2"/>
    <w:rsid w:val="00BB3EE1"/>
    <w:rsid w:val="00BB64F3"/>
    <w:rsid w:val="00BB6D37"/>
    <w:rsid w:val="00BC016F"/>
    <w:rsid w:val="00BC07FB"/>
    <w:rsid w:val="00BC0837"/>
    <w:rsid w:val="00BC0A1A"/>
    <w:rsid w:val="00BC286D"/>
    <w:rsid w:val="00BC29DE"/>
    <w:rsid w:val="00BC421B"/>
    <w:rsid w:val="00BC5574"/>
    <w:rsid w:val="00BD5FF9"/>
    <w:rsid w:val="00BE1849"/>
    <w:rsid w:val="00BE2DE4"/>
    <w:rsid w:val="00BE382B"/>
    <w:rsid w:val="00BF07D0"/>
    <w:rsid w:val="00C10F3C"/>
    <w:rsid w:val="00C13540"/>
    <w:rsid w:val="00C17895"/>
    <w:rsid w:val="00C2053F"/>
    <w:rsid w:val="00C217A7"/>
    <w:rsid w:val="00C23434"/>
    <w:rsid w:val="00C310B9"/>
    <w:rsid w:val="00C331A1"/>
    <w:rsid w:val="00C414A2"/>
    <w:rsid w:val="00C41CE0"/>
    <w:rsid w:val="00C445B7"/>
    <w:rsid w:val="00C53E92"/>
    <w:rsid w:val="00C553B2"/>
    <w:rsid w:val="00C711A4"/>
    <w:rsid w:val="00C71BDD"/>
    <w:rsid w:val="00C724D2"/>
    <w:rsid w:val="00C7313C"/>
    <w:rsid w:val="00C83F42"/>
    <w:rsid w:val="00C843FE"/>
    <w:rsid w:val="00C87BF6"/>
    <w:rsid w:val="00C91507"/>
    <w:rsid w:val="00C926B8"/>
    <w:rsid w:val="00C93DA8"/>
    <w:rsid w:val="00C94058"/>
    <w:rsid w:val="00C94B5A"/>
    <w:rsid w:val="00C97527"/>
    <w:rsid w:val="00C97E0B"/>
    <w:rsid w:val="00CA2DD2"/>
    <w:rsid w:val="00CA6C1C"/>
    <w:rsid w:val="00CA792D"/>
    <w:rsid w:val="00CB0E56"/>
    <w:rsid w:val="00CB1001"/>
    <w:rsid w:val="00CB106B"/>
    <w:rsid w:val="00CB18FF"/>
    <w:rsid w:val="00CB3364"/>
    <w:rsid w:val="00CB4B3F"/>
    <w:rsid w:val="00CB501A"/>
    <w:rsid w:val="00CB600A"/>
    <w:rsid w:val="00CB62DC"/>
    <w:rsid w:val="00CB6CE4"/>
    <w:rsid w:val="00CB73F6"/>
    <w:rsid w:val="00CC05F7"/>
    <w:rsid w:val="00CC0F5E"/>
    <w:rsid w:val="00CC53F3"/>
    <w:rsid w:val="00CC784E"/>
    <w:rsid w:val="00CE0429"/>
    <w:rsid w:val="00CE17B3"/>
    <w:rsid w:val="00CE2AB4"/>
    <w:rsid w:val="00CE6DC6"/>
    <w:rsid w:val="00CF4BF2"/>
    <w:rsid w:val="00CF58F8"/>
    <w:rsid w:val="00CF5AA6"/>
    <w:rsid w:val="00CF74E6"/>
    <w:rsid w:val="00D026A8"/>
    <w:rsid w:val="00D030F2"/>
    <w:rsid w:val="00D05567"/>
    <w:rsid w:val="00D05C13"/>
    <w:rsid w:val="00D07079"/>
    <w:rsid w:val="00D11511"/>
    <w:rsid w:val="00D11675"/>
    <w:rsid w:val="00D17417"/>
    <w:rsid w:val="00D17DD2"/>
    <w:rsid w:val="00D212B6"/>
    <w:rsid w:val="00D22155"/>
    <w:rsid w:val="00D25756"/>
    <w:rsid w:val="00D2683F"/>
    <w:rsid w:val="00D30806"/>
    <w:rsid w:val="00D3164D"/>
    <w:rsid w:val="00D36C60"/>
    <w:rsid w:val="00D40D0E"/>
    <w:rsid w:val="00D41F97"/>
    <w:rsid w:val="00D424B3"/>
    <w:rsid w:val="00D5006A"/>
    <w:rsid w:val="00D516C3"/>
    <w:rsid w:val="00D51A92"/>
    <w:rsid w:val="00D55A9D"/>
    <w:rsid w:val="00D56667"/>
    <w:rsid w:val="00D57DC8"/>
    <w:rsid w:val="00D62A5D"/>
    <w:rsid w:val="00D64F8A"/>
    <w:rsid w:val="00D65021"/>
    <w:rsid w:val="00D70126"/>
    <w:rsid w:val="00D70F18"/>
    <w:rsid w:val="00D75351"/>
    <w:rsid w:val="00D80970"/>
    <w:rsid w:val="00D817AD"/>
    <w:rsid w:val="00D8185B"/>
    <w:rsid w:val="00D8188C"/>
    <w:rsid w:val="00D8273F"/>
    <w:rsid w:val="00D84738"/>
    <w:rsid w:val="00D85ABD"/>
    <w:rsid w:val="00D8619B"/>
    <w:rsid w:val="00D86C0A"/>
    <w:rsid w:val="00D9286F"/>
    <w:rsid w:val="00D93DEA"/>
    <w:rsid w:val="00D94920"/>
    <w:rsid w:val="00D958E3"/>
    <w:rsid w:val="00D95CC7"/>
    <w:rsid w:val="00D96212"/>
    <w:rsid w:val="00D9731F"/>
    <w:rsid w:val="00DA0589"/>
    <w:rsid w:val="00DA0D45"/>
    <w:rsid w:val="00DA1283"/>
    <w:rsid w:val="00DA6E5C"/>
    <w:rsid w:val="00DB1EA6"/>
    <w:rsid w:val="00DB3783"/>
    <w:rsid w:val="00DB6302"/>
    <w:rsid w:val="00DC3F66"/>
    <w:rsid w:val="00DC5E96"/>
    <w:rsid w:val="00DC5ED8"/>
    <w:rsid w:val="00DD025E"/>
    <w:rsid w:val="00DD0C03"/>
    <w:rsid w:val="00DD173C"/>
    <w:rsid w:val="00DD5332"/>
    <w:rsid w:val="00DD5D8B"/>
    <w:rsid w:val="00DE05D8"/>
    <w:rsid w:val="00DE28AB"/>
    <w:rsid w:val="00DE43B8"/>
    <w:rsid w:val="00DE690C"/>
    <w:rsid w:val="00DE7AE1"/>
    <w:rsid w:val="00DF085F"/>
    <w:rsid w:val="00DF5CA2"/>
    <w:rsid w:val="00E00D55"/>
    <w:rsid w:val="00E030C9"/>
    <w:rsid w:val="00E039E3"/>
    <w:rsid w:val="00E06BF3"/>
    <w:rsid w:val="00E06CA0"/>
    <w:rsid w:val="00E118AB"/>
    <w:rsid w:val="00E128CC"/>
    <w:rsid w:val="00E13CC5"/>
    <w:rsid w:val="00E142E4"/>
    <w:rsid w:val="00E203CF"/>
    <w:rsid w:val="00E20891"/>
    <w:rsid w:val="00E214C0"/>
    <w:rsid w:val="00E22846"/>
    <w:rsid w:val="00E2476A"/>
    <w:rsid w:val="00E266F5"/>
    <w:rsid w:val="00E26935"/>
    <w:rsid w:val="00E26F74"/>
    <w:rsid w:val="00E273E8"/>
    <w:rsid w:val="00E3071E"/>
    <w:rsid w:val="00E30A5E"/>
    <w:rsid w:val="00E3349D"/>
    <w:rsid w:val="00E346D6"/>
    <w:rsid w:val="00E40F43"/>
    <w:rsid w:val="00E45893"/>
    <w:rsid w:val="00E46311"/>
    <w:rsid w:val="00E46BBC"/>
    <w:rsid w:val="00E521D6"/>
    <w:rsid w:val="00E6138E"/>
    <w:rsid w:val="00E61A55"/>
    <w:rsid w:val="00E62C6C"/>
    <w:rsid w:val="00E63D37"/>
    <w:rsid w:val="00E67EB7"/>
    <w:rsid w:val="00E7276D"/>
    <w:rsid w:val="00E73033"/>
    <w:rsid w:val="00E74599"/>
    <w:rsid w:val="00E74DA8"/>
    <w:rsid w:val="00E758F4"/>
    <w:rsid w:val="00E806E7"/>
    <w:rsid w:val="00E80B13"/>
    <w:rsid w:val="00E81461"/>
    <w:rsid w:val="00E83D3C"/>
    <w:rsid w:val="00E86558"/>
    <w:rsid w:val="00E9134A"/>
    <w:rsid w:val="00E91BD4"/>
    <w:rsid w:val="00E937BE"/>
    <w:rsid w:val="00E945AA"/>
    <w:rsid w:val="00E94FC2"/>
    <w:rsid w:val="00EA0A51"/>
    <w:rsid w:val="00EC1210"/>
    <w:rsid w:val="00EC19CA"/>
    <w:rsid w:val="00EC226A"/>
    <w:rsid w:val="00EC40FA"/>
    <w:rsid w:val="00EC5141"/>
    <w:rsid w:val="00EC65AB"/>
    <w:rsid w:val="00EC670E"/>
    <w:rsid w:val="00ED6E1D"/>
    <w:rsid w:val="00ED7CB7"/>
    <w:rsid w:val="00EE65DC"/>
    <w:rsid w:val="00EF0CA7"/>
    <w:rsid w:val="00EF5066"/>
    <w:rsid w:val="00EF654E"/>
    <w:rsid w:val="00EF7CAA"/>
    <w:rsid w:val="00EF7E70"/>
    <w:rsid w:val="00F0684D"/>
    <w:rsid w:val="00F068A9"/>
    <w:rsid w:val="00F13E1B"/>
    <w:rsid w:val="00F20D3A"/>
    <w:rsid w:val="00F2469C"/>
    <w:rsid w:val="00F24764"/>
    <w:rsid w:val="00F24F80"/>
    <w:rsid w:val="00F27179"/>
    <w:rsid w:val="00F31E2D"/>
    <w:rsid w:val="00F32BDB"/>
    <w:rsid w:val="00F32FF8"/>
    <w:rsid w:val="00F3304A"/>
    <w:rsid w:val="00F34339"/>
    <w:rsid w:val="00F3738F"/>
    <w:rsid w:val="00F4113C"/>
    <w:rsid w:val="00F413BE"/>
    <w:rsid w:val="00F4462E"/>
    <w:rsid w:val="00F44CCE"/>
    <w:rsid w:val="00F455D7"/>
    <w:rsid w:val="00F455EB"/>
    <w:rsid w:val="00F52AE8"/>
    <w:rsid w:val="00F53113"/>
    <w:rsid w:val="00F538DE"/>
    <w:rsid w:val="00F53C64"/>
    <w:rsid w:val="00F541EF"/>
    <w:rsid w:val="00F57949"/>
    <w:rsid w:val="00F61352"/>
    <w:rsid w:val="00F61CCA"/>
    <w:rsid w:val="00F639BA"/>
    <w:rsid w:val="00F7018C"/>
    <w:rsid w:val="00F708E6"/>
    <w:rsid w:val="00F70D89"/>
    <w:rsid w:val="00F74194"/>
    <w:rsid w:val="00F744B9"/>
    <w:rsid w:val="00F76954"/>
    <w:rsid w:val="00F84194"/>
    <w:rsid w:val="00F8443C"/>
    <w:rsid w:val="00F86BC7"/>
    <w:rsid w:val="00F8714D"/>
    <w:rsid w:val="00F873BC"/>
    <w:rsid w:val="00F876D6"/>
    <w:rsid w:val="00F905AE"/>
    <w:rsid w:val="00F92F06"/>
    <w:rsid w:val="00F93746"/>
    <w:rsid w:val="00F95150"/>
    <w:rsid w:val="00F9652F"/>
    <w:rsid w:val="00FA00A4"/>
    <w:rsid w:val="00FA0C85"/>
    <w:rsid w:val="00FA3314"/>
    <w:rsid w:val="00FA53F4"/>
    <w:rsid w:val="00FA54B2"/>
    <w:rsid w:val="00FA6A52"/>
    <w:rsid w:val="00FA731A"/>
    <w:rsid w:val="00FB379D"/>
    <w:rsid w:val="00FB38CF"/>
    <w:rsid w:val="00FB4AB7"/>
    <w:rsid w:val="00FB4CDF"/>
    <w:rsid w:val="00FB7D64"/>
    <w:rsid w:val="00FC0254"/>
    <w:rsid w:val="00FC4E6D"/>
    <w:rsid w:val="00FC5076"/>
    <w:rsid w:val="00FC7A51"/>
    <w:rsid w:val="00FD0AA4"/>
    <w:rsid w:val="00FE06D9"/>
    <w:rsid w:val="00FE1E77"/>
    <w:rsid w:val="00FE30D0"/>
    <w:rsid w:val="00FE367C"/>
    <w:rsid w:val="00FE3C91"/>
    <w:rsid w:val="00FE636E"/>
    <w:rsid w:val="00FF031C"/>
    <w:rsid w:val="00FF15E5"/>
    <w:rsid w:val="00FF1FA3"/>
    <w:rsid w:val="00FF2573"/>
    <w:rsid w:val="00FF2BFB"/>
    <w:rsid w:val="00FF30D8"/>
    <w:rsid w:val="00FF4051"/>
    <w:rsid w:val="00FF4230"/>
    <w:rsid w:val="00FF4D7C"/>
    <w:rsid w:val="00FF5034"/>
    <w:rsid w:val="00FF69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34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234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234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4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A8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0837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465725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6572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46572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6572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65725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D0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7079"/>
  </w:style>
  <w:style w:type="paragraph" w:styleId="ad">
    <w:name w:val="footer"/>
    <w:basedOn w:val="a"/>
    <w:link w:val="ae"/>
    <w:uiPriority w:val="99"/>
    <w:unhideWhenUsed/>
    <w:rsid w:val="00D0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7079"/>
  </w:style>
  <w:style w:type="paragraph" w:styleId="af">
    <w:name w:val="Normal (Web)"/>
    <w:basedOn w:val="a"/>
    <w:uiPriority w:val="99"/>
    <w:semiHidden/>
    <w:unhideWhenUsed/>
    <w:rsid w:val="00E4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E46BBC"/>
    <w:rPr>
      <w:color w:val="0000FF"/>
      <w:u w:val="single"/>
    </w:rPr>
  </w:style>
  <w:style w:type="character" w:customStyle="1" w:styleId="FontStyle14">
    <w:name w:val="Font Style14"/>
    <w:basedOn w:val="a0"/>
    <w:uiPriority w:val="99"/>
    <w:rsid w:val="00D86C0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461BBC"/>
    <w:rPr>
      <w:rFonts w:ascii="Times New Roman" w:hAnsi="Times New Roman" w:cs="Times New Roman"/>
      <w:sz w:val="26"/>
      <w:szCs w:val="26"/>
    </w:rPr>
  </w:style>
  <w:style w:type="table" w:styleId="af1">
    <w:name w:val="Table Grid"/>
    <w:basedOn w:val="a1"/>
    <w:uiPriority w:val="59"/>
    <w:rsid w:val="003C3B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FollowedHyperlink"/>
    <w:basedOn w:val="a0"/>
    <w:uiPriority w:val="99"/>
    <w:semiHidden/>
    <w:unhideWhenUsed/>
    <w:rsid w:val="00914936"/>
    <w:rPr>
      <w:color w:val="800080" w:themeColor="followedHyperlink"/>
      <w:u w:val="single"/>
    </w:rPr>
  </w:style>
  <w:style w:type="paragraph" w:styleId="af3">
    <w:name w:val="Revision"/>
    <w:hidden/>
    <w:uiPriority w:val="99"/>
    <w:semiHidden/>
    <w:rsid w:val="00A114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9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4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8E6C97627D8CEF05DC479A90EA994AA365EC01FED4F22B0C2411B914EC0FA55BCB84804E725FD25E715E1C4C29BFF96C8CBF04B1ACD20AD8DEA9F2DAdCL0N" TargetMode="External"/><Relationship Id="rId18" Type="http://schemas.openxmlformats.org/officeDocument/2006/relationships/hyperlink" Target="consultantplus://offline/ref=BEB43767A0F9ED00048B596125F44991BF90DE11C3743B5F7125B65815D99984B980AB29E45C003B1E8880C11F978974C3E7809732A7C999D225BB25JAS4N" TargetMode="External"/><Relationship Id="rId26" Type="http://schemas.openxmlformats.org/officeDocument/2006/relationships/hyperlink" Target="consultantplus://offline/ref=C9ECBA918A3D73666541B947B1665FF3DD8A4E52A6B30CCBD81EF8B2DFCC1CC7F749756E6D1F02D73CEEAE6289731030F950DEFB148E31BEJ617N" TargetMode="External"/><Relationship Id="rId39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686FC5D048E1EE2997E2DCDAD40D6CE7644F60C75E59650FADDF4DBA6A216DD6576273E9EAC97F16F6B3DC3249C3EA3124D562326041B28D03EBFE3v2i8N" TargetMode="External"/><Relationship Id="rId34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2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E6C97627D8CEF05DC479A90EA994AA365EC01FED4F22B0C2411B914EC0FA55BCB84804E725FD25E715E1C4A20BFF96C8CBF04B1ACD20AD8DEA9F2DAdCL0N" TargetMode="External"/><Relationship Id="rId17" Type="http://schemas.openxmlformats.org/officeDocument/2006/relationships/hyperlink" Target="consultantplus://offline/ref=BEB43767A0F9ED00048B596125F44991BF90DE11C3743B5F7125B65815D99984B980AB29E45C003B1E8880CC16978974C3E7809732A7C999D225BB25JAS4N" TargetMode="External"/><Relationship Id="rId25" Type="http://schemas.openxmlformats.org/officeDocument/2006/relationships/hyperlink" Target="consultantplus://offline/ref=C9ECBA918A3D73666541A74AA70A03F8DB84175FA1B50E9D804DFEE5809C1A92B709733B2E5B0FD13BE5FA31CC2D4961BE1BD3F3099231B47BCA4EA4J311N" TargetMode="External"/><Relationship Id="rId33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38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EB43767A0F9ED00048B596125F44991BF90DE11C3743B5F7125B65815D99984B980AB29E45C003B1E8880C813978974C3E7809732A7C999D225BB25JAS4N" TargetMode="External"/><Relationship Id="rId20" Type="http://schemas.openxmlformats.org/officeDocument/2006/relationships/hyperlink" Target="consultantplus://offline/ref=2D5A57A3C6EA6E553290CC2D0E805A8CB42017FF9046CD24B7A28FF04117BE100A9A8316CFC57C35D5BD149801A75B14269856BFB3F015E01A30E4FCoAb6N" TargetMode="External"/><Relationship Id="rId29" Type="http://schemas.openxmlformats.org/officeDocument/2006/relationships/hyperlink" Target="consultantplus://offline/ref=810D6912E5CBD6A4160F8A49C0A49203718ED14487056AC68B3C57A92CCB9F17C68AF0435611160C2EA58FD003840AD5A0182C2F43D9ED09O8G6O" TargetMode="External"/><Relationship Id="rId41" Type="http://schemas.openxmlformats.org/officeDocument/2006/relationships/hyperlink" Target="consultantplus://offline/ref=0275AB0F543D170910B67CB5D9C2E4D50CBD45052B30138793749CB9CDB6BA3E32F49F56E2B8A6174765276EEA9C914933E861C5AF54112Dv9x2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E6C97627D8CEF05DC479A90EA994AA365EC01FED4F22B0C2411B914EC0FA55BCB84804E725FD25E715E1C4925BFF96C8CBF04B1ACD20AD8DEA9F2DAdCL0N" TargetMode="External"/><Relationship Id="rId24" Type="http://schemas.openxmlformats.org/officeDocument/2006/relationships/hyperlink" Target="consultantplus://offline/ref=E686FC5D048E1EE2997E2DCDAD40D6CE7644F60C75E59650FADDF4DBA6A216DD6576273E9EAC97F16F6B3FC2209C3EA3124D562326041B28D03EBFE3v2i8N" TargetMode="External"/><Relationship Id="rId32" Type="http://schemas.openxmlformats.org/officeDocument/2006/relationships/hyperlink" Target="consultantplus://offline/ref=1574279EBC1F54C8F9EF01E47DE0A36583963BB4F26DD7E83FDE4FDD0EDA25A727426FE6DD36E468D0F8CD119926A3EBA9430714A9377062C95B45C3ZER7O" TargetMode="External"/><Relationship Id="rId37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0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BEB43767A0F9ED00048B596125F44991BF90DE11C3743B5F7125B65815D99984B980AB29E45C003B1E8880C815978974C3E7809732A7C999D225BB25JAS4N" TargetMode="External"/><Relationship Id="rId23" Type="http://schemas.openxmlformats.org/officeDocument/2006/relationships/hyperlink" Target="consultantplus://offline/ref=E686FC5D048E1EE2997E2DCDAD40D6CE7644F60C75E59650FADDF4DBA6A216DD6576273E9EAC97F16F6B3EC1219C3EA3124D562326041B28D03EBFE3v2i8N" TargetMode="External"/><Relationship Id="rId28" Type="http://schemas.openxmlformats.org/officeDocument/2006/relationships/hyperlink" Target="consultantplus://offline/ref=B93907B04D33B38DCF7C46EC8C6B5AA74F1FE49F8BAD4725B2F186CDB3D883DF970C0C5CC41C00AD27AAFC5685B9D32A85406505BF147A4E608F78EBi34AN" TargetMode="External"/><Relationship Id="rId36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10" Type="http://schemas.openxmlformats.org/officeDocument/2006/relationships/hyperlink" Target="consultantplus://offline/ref=8E6C97627D8CEF05DC479A90EA994AA365EC01FED4F22B0C2411B914EC0FA55BCB84804E725FD25E715E1C4922BFF96C8CBF04B1ACD20AD8DEA9F2DAdCL0N" TargetMode="External"/><Relationship Id="rId19" Type="http://schemas.openxmlformats.org/officeDocument/2006/relationships/hyperlink" Target="consultantplus://offline/ref=BEB43767A0F9ED00048B596125F44991BF90DE11C3743B5F7125B65815D99984B980AB29E45C003B1E8881CB12978974C3E7809732A7C999D225BB25JAS4N" TargetMode="External"/><Relationship Id="rId31" Type="http://schemas.openxmlformats.org/officeDocument/2006/relationships/hyperlink" Target="consultantplus://offline/ref=1574279EBC1F54C8F9EF01E47DE0A36583963BB4F26DD7E83FDE4FDD0EDA25A727426FE6DD36E468D0F8CD119826A3EBA9430714A9377062C95B45C3ZER7O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2E7E10B9C8057BFA64CDF32AADCB4C843021406C4147DEE3AC3DA3466A1E0A5EA8BA0E881B91CC970A5F14996777DA53A750EAB9B5EF460UCnDL" TargetMode="External"/><Relationship Id="rId14" Type="http://schemas.openxmlformats.org/officeDocument/2006/relationships/hyperlink" Target="consultantplus://offline/ref=8E6C97627D8CEF05DC479A90EA994AA365EC01FED4F22B0C2411B914EC0FA55BCB84804E725FD25E715E1C4124BFF96C8CBF04B1ACD20AD8DEA9F2DAdCL0N" TargetMode="External"/><Relationship Id="rId22" Type="http://schemas.openxmlformats.org/officeDocument/2006/relationships/hyperlink" Target="consultantplus://offline/ref=E686FC5D048E1EE2997E2DCDAD40D6CE7644F60C75E59650FADDF4DBA6A216DD6576273E9EAC97F16F6B3DC8209C3EA3124D562326041B28D03EBFE3v2i8N" TargetMode="External"/><Relationship Id="rId27" Type="http://schemas.openxmlformats.org/officeDocument/2006/relationships/hyperlink" Target="consultantplus://offline/ref=B93907B04D33B38DCF7C58E19A0706AC4911BD928CAB4573EAA2809AEC88858AD74C0A0987580DA526A1A907C3E78A7BC20B680DA2087A44i74CN" TargetMode="External"/><Relationship Id="rId30" Type="http://schemas.openxmlformats.org/officeDocument/2006/relationships/hyperlink" Target="consultantplus://offline/ref=1574279EBC1F54C8F9EF01E47DE0A36583963BB4F26DD7E83FDE4FDD0EDA25A727426FE6DD36E468D0F8CD119726A3EBA9430714A9377062C95B45C3ZER7O" TargetMode="External"/><Relationship Id="rId35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FFAED-4B0A-422D-8865-2C8F03B6C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10</Pages>
  <Words>4570</Words>
  <Characters>26050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30559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Ильичева Софья Сергеевна</dc:creator>
  <cp:lastModifiedBy>Пользователь</cp:lastModifiedBy>
  <cp:revision>21</cp:revision>
  <cp:lastPrinted>2023-04-06T07:21:00Z</cp:lastPrinted>
  <dcterms:created xsi:type="dcterms:W3CDTF">2023-02-21T09:27:00Z</dcterms:created>
  <dcterms:modified xsi:type="dcterms:W3CDTF">2023-04-07T10:29:00Z</dcterms:modified>
</cp:coreProperties>
</file>