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4EA" w:rsidRPr="006F08EC" w:rsidRDefault="000314EA" w:rsidP="000314EA">
      <w:pPr>
        <w:pStyle w:val="a3"/>
        <w:tabs>
          <w:tab w:val="left" w:pos="709"/>
        </w:tabs>
        <w:spacing w:line="360" w:lineRule="auto"/>
        <w:ind w:left="-142" w:right="141" w:firstLine="142"/>
        <w:rPr>
          <w:bCs/>
          <w:szCs w:val="32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0314EA" w:rsidRPr="006F08EC" w:rsidRDefault="000314EA" w:rsidP="000314EA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0314EA" w:rsidRDefault="000314EA" w:rsidP="000314EA">
      <w:pPr>
        <w:pStyle w:val="a3"/>
        <w:rPr>
          <w:b/>
          <w:bCs/>
          <w:sz w:val="16"/>
        </w:rPr>
      </w:pPr>
    </w:p>
    <w:p w:rsidR="000314EA" w:rsidRPr="00AD2026" w:rsidRDefault="000314EA" w:rsidP="000314EA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0314EA" w:rsidRDefault="000314EA" w:rsidP="000314EA">
      <w:pPr>
        <w:pStyle w:val="a3"/>
        <w:spacing w:line="360" w:lineRule="auto"/>
        <w:rPr>
          <w:b/>
          <w:bCs/>
          <w:sz w:val="12"/>
          <w:szCs w:val="12"/>
        </w:rPr>
      </w:pPr>
    </w:p>
    <w:p w:rsidR="000314EA" w:rsidRDefault="000314EA" w:rsidP="000314EA">
      <w:pPr>
        <w:pStyle w:val="a3"/>
        <w:spacing w:line="360" w:lineRule="auto"/>
        <w:rPr>
          <w:b/>
          <w:bCs/>
          <w:sz w:val="12"/>
          <w:szCs w:val="12"/>
        </w:rPr>
      </w:pPr>
    </w:p>
    <w:p w:rsidR="000314EA" w:rsidRPr="00663E8D" w:rsidRDefault="00663E8D" w:rsidP="000314EA">
      <w:pPr>
        <w:pStyle w:val="a3"/>
        <w:spacing w:line="360" w:lineRule="auto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07 </w:t>
      </w:r>
      <w:r>
        <w:rPr>
          <w:sz w:val="28"/>
        </w:rPr>
        <w:t>апреля 2014 г.</w:t>
      </w:r>
      <w:r w:rsidR="000314EA">
        <w:rPr>
          <w:sz w:val="28"/>
        </w:rPr>
        <w:tab/>
      </w:r>
      <w:r w:rsidR="000314EA">
        <w:rPr>
          <w:sz w:val="28"/>
        </w:rPr>
        <w:tab/>
      </w:r>
      <w:r w:rsidR="000314EA">
        <w:rPr>
          <w:sz w:val="28"/>
        </w:rPr>
        <w:tab/>
        <w:t xml:space="preserve">     </w:t>
      </w:r>
      <w:r w:rsidR="000314EA">
        <w:rPr>
          <w:sz w:val="28"/>
        </w:rPr>
        <w:tab/>
      </w:r>
      <w:r w:rsidR="000314EA">
        <w:rPr>
          <w:sz w:val="28"/>
        </w:rPr>
        <w:tab/>
      </w:r>
      <w:r w:rsidR="000314EA">
        <w:rPr>
          <w:sz w:val="28"/>
        </w:rPr>
        <w:tab/>
      </w:r>
      <w:r w:rsidR="000314EA">
        <w:rPr>
          <w:sz w:val="28"/>
        </w:rPr>
        <w:tab/>
        <w:t xml:space="preserve">                   </w:t>
      </w:r>
      <w:r w:rsidR="000314EA" w:rsidRPr="00151FBC">
        <w:rPr>
          <w:sz w:val="28"/>
        </w:rPr>
        <w:t xml:space="preserve">    </w:t>
      </w:r>
      <w:r w:rsidR="000314EA" w:rsidRPr="007459DD">
        <w:rPr>
          <w:sz w:val="22"/>
          <w:szCs w:val="22"/>
        </w:rPr>
        <w:t>№</w:t>
      </w:r>
      <w:r w:rsidR="000314EA">
        <w:rPr>
          <w:sz w:val="28"/>
        </w:rPr>
        <w:t xml:space="preserve"> </w:t>
      </w:r>
      <w:r>
        <w:rPr>
          <w:sz w:val="28"/>
          <w:lang w:val="en-US"/>
        </w:rPr>
        <w:t>344</w:t>
      </w:r>
    </w:p>
    <w:p w:rsidR="000314EA" w:rsidRDefault="000314EA" w:rsidP="000314EA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151FBC">
        <w:rPr>
          <w:sz w:val="24"/>
        </w:rPr>
        <w:t xml:space="preserve">    </w:t>
      </w:r>
      <w:r>
        <w:rPr>
          <w:sz w:val="24"/>
        </w:rPr>
        <w:t xml:space="preserve">  </w:t>
      </w:r>
      <w:r w:rsidRPr="007459DD">
        <w:rPr>
          <w:sz w:val="22"/>
          <w:szCs w:val="22"/>
        </w:rPr>
        <w:t>Экз.</w:t>
      </w:r>
      <w:r>
        <w:rPr>
          <w:sz w:val="22"/>
          <w:szCs w:val="22"/>
        </w:rPr>
        <w:t xml:space="preserve"> № ___</w:t>
      </w:r>
      <w:r w:rsidRPr="007459DD">
        <w:rPr>
          <w:sz w:val="22"/>
          <w:szCs w:val="22"/>
        </w:rPr>
        <w:tab/>
      </w:r>
    </w:p>
    <w:p w:rsidR="000314EA" w:rsidRPr="00151FBC" w:rsidRDefault="000314EA" w:rsidP="000314EA">
      <w:pPr>
        <w:pStyle w:val="a3"/>
        <w:rPr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0314EA" w:rsidRPr="00422DEC" w:rsidRDefault="000314EA" w:rsidP="000314EA">
      <w:pPr>
        <w:pStyle w:val="a3"/>
        <w:tabs>
          <w:tab w:val="left" w:pos="709"/>
        </w:tabs>
        <w:rPr>
          <w:sz w:val="18"/>
          <w:szCs w:val="18"/>
        </w:rPr>
      </w:pPr>
    </w:p>
    <w:p w:rsidR="000314EA" w:rsidRDefault="000314EA" w:rsidP="000314EA">
      <w:pPr>
        <w:pStyle w:val="a3"/>
        <w:rPr>
          <w:sz w:val="18"/>
          <w:szCs w:val="18"/>
        </w:rPr>
      </w:pPr>
    </w:p>
    <w:p w:rsidR="000314EA" w:rsidRPr="00584948" w:rsidRDefault="000314EA" w:rsidP="000314EA">
      <w:pPr>
        <w:tabs>
          <w:tab w:val="left" w:pos="709"/>
        </w:tabs>
        <w:spacing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О внесении изменений в постановление администрации муниципального образования «Карсунский район» от 29.11.2013 № 1076</w:t>
      </w:r>
    </w:p>
    <w:p w:rsidR="000314EA" w:rsidRPr="00584948" w:rsidRDefault="000314EA" w:rsidP="000314EA">
      <w:pPr>
        <w:spacing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0314EA" w:rsidRDefault="000314EA" w:rsidP="000314EA">
      <w:pPr>
        <w:pStyle w:val="Default"/>
        <w:tabs>
          <w:tab w:val="left" w:pos="709"/>
        </w:tabs>
        <w:ind w:firstLine="709"/>
        <w:jc w:val="both"/>
        <w:rPr>
          <w:sz w:val="28"/>
          <w:szCs w:val="28"/>
        </w:rPr>
      </w:pP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В соответствии с постановлением Правите</w:t>
      </w:r>
      <w:r>
        <w:rPr>
          <w:color w:val="000000" w:themeColor="text1"/>
          <w:sz w:val="28"/>
          <w:szCs w:val="28"/>
          <w:bdr w:val="none" w:sz="0" w:space="0" w:color="auto" w:frame="1"/>
        </w:rPr>
        <w:t>льства Ульяновской области от 11.09.2013 № 37/414-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П «Об утверждении </w:t>
      </w:r>
      <w:r>
        <w:rPr>
          <w:color w:val="000000" w:themeColor="text1"/>
          <w:sz w:val="28"/>
          <w:szCs w:val="28"/>
          <w:bdr w:val="none" w:sz="0" w:space="0" w:color="auto" w:frame="1"/>
        </w:rPr>
        <w:t>государственной программы «Культура Ульяновской области на 2014-2018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годы», Федеральным законом от 06.10.2003 №131-ФЗ «Об общих принципах организации местного самоуправления в Российской Федерации»,</w:t>
      </w:r>
      <w:r w:rsidRPr="00422DEC">
        <w:rPr>
          <w:sz w:val="28"/>
          <w:szCs w:val="28"/>
          <w:bdr w:val="none" w:sz="0" w:space="0" w:color="auto" w:frame="1"/>
        </w:rPr>
        <w:t xml:space="preserve"> </w:t>
      </w:r>
      <w:r w:rsidRPr="00422DEC">
        <w:rPr>
          <w:rFonts w:eastAsia="Lucida Sans Unicode"/>
          <w:sz w:val="28"/>
          <w:szCs w:val="28"/>
          <w:lang w:eastAsia="ar-SA"/>
        </w:rPr>
        <w:t xml:space="preserve">руководствуясь статьями 13, 43 Устава муниципального образования «Карсунский район», </w:t>
      </w:r>
      <w:r w:rsidRPr="00422DEC">
        <w:rPr>
          <w:sz w:val="28"/>
          <w:szCs w:val="28"/>
        </w:rPr>
        <w:t>администрация</w:t>
      </w:r>
      <w:r>
        <w:rPr>
          <w:sz w:val="28"/>
          <w:szCs w:val="28"/>
        </w:rPr>
        <w:t xml:space="preserve">        </w:t>
      </w:r>
      <w:r w:rsidRPr="00422DEC">
        <w:rPr>
          <w:sz w:val="28"/>
          <w:szCs w:val="28"/>
        </w:rPr>
        <w:t>п о с т а н о в л я е т:</w:t>
      </w:r>
    </w:p>
    <w:p w:rsidR="000314EA" w:rsidRDefault="000314EA" w:rsidP="000314EA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1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. Внести следующие </w:t>
      </w: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изменения 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 постановление администрации муниципального обра</w:t>
      </w: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зования «Карсунский район» от 29.11.2013 № 1076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«Об утверждении </w:t>
      </w: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муниципальной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программы «Культура в муниципальном образо</w:t>
      </w: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вании «Карсунский район» на 2014-2018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годы»:</w:t>
      </w:r>
    </w:p>
    <w:p w:rsidR="000314EA" w:rsidRPr="00555524" w:rsidRDefault="000314EA" w:rsidP="000314EA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52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555524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паспорте Программы строку «Ресурсное обеспечение муниципальной программы с разбивкой по этапам и годам реализации» изложить в следующей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0314EA" w:rsidRPr="00530F92" w:rsidTr="009D1EF5">
        <w:tc>
          <w:tcPr>
            <w:tcW w:w="2624" w:type="dxa"/>
          </w:tcPr>
          <w:p w:rsidR="000314EA" w:rsidRPr="002F3DF0" w:rsidRDefault="000314EA" w:rsidP="009D1EF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Ресурсное обеспечение муниципальной программы с разбивкой по этапам и годам реализации</w:t>
            </w:r>
          </w:p>
        </w:tc>
        <w:tc>
          <w:tcPr>
            <w:tcW w:w="544" w:type="dxa"/>
          </w:tcPr>
          <w:p w:rsidR="000314EA" w:rsidRPr="002F3DF0" w:rsidRDefault="000314EA" w:rsidP="009D1EF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0314EA" w:rsidRPr="00BB5E92" w:rsidRDefault="000314EA" w:rsidP="009D1E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Программы в течение 2014-2018 годов за счёт средств бюджета муниципального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22190,75 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0314EA" w:rsidRPr="00BB5E92" w:rsidRDefault="000314EA" w:rsidP="009D1E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 </w:t>
            </w:r>
            <w:r>
              <w:rPr>
                <w:rFonts w:ascii="Times New Roman" w:hAnsi="Times New Roman"/>
                <w:color w:val="FF0000"/>
                <w:sz w:val="28"/>
                <w:szCs w:val="28"/>
                <w:lang w:eastAsia="ar-SA"/>
              </w:rPr>
              <w:t>838,15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0314EA" w:rsidRPr="00BB5E92" w:rsidRDefault="000314EA" w:rsidP="009D1E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д – 7047,6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0314EA" w:rsidRPr="00BB5E92" w:rsidRDefault="000314EA" w:rsidP="009D1E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466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1,6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0314EA" w:rsidRPr="00BB5E92" w:rsidRDefault="000314EA" w:rsidP="009D1E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385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7,4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0314EA" w:rsidRPr="00530F92" w:rsidRDefault="000314EA" w:rsidP="009D1EF5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57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86,0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».</w:t>
            </w:r>
          </w:p>
        </w:tc>
      </w:tr>
    </w:tbl>
    <w:p w:rsidR="000314EA" w:rsidRDefault="000314EA" w:rsidP="000314EA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Абзац второй раздела 5 Программы изложить в следующей редакции:</w:t>
      </w:r>
    </w:p>
    <w:p w:rsidR="000314EA" w:rsidRPr="00832CEB" w:rsidRDefault="000314EA" w:rsidP="000314EA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бъём финансирования Программы 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составит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– 22190,75 тыс. рублей, в том </w:t>
      </w:r>
      <w:r w:rsidRPr="00BB5E92">
        <w:rPr>
          <w:rFonts w:ascii="Times New Roman" w:hAnsi="Times New Roman"/>
          <w:color w:val="000000"/>
          <w:sz w:val="28"/>
          <w:szCs w:val="28"/>
        </w:rPr>
        <w:t>числе по годам:</w:t>
      </w:r>
    </w:p>
    <w:p w:rsidR="000314EA" w:rsidRPr="00BB5E92" w:rsidRDefault="000314EA" w:rsidP="000314EA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>– 838,1</w:t>
      </w:r>
      <w:r w:rsidRPr="00DE5366">
        <w:rPr>
          <w:rFonts w:ascii="Times New Roman" w:hAnsi="Times New Roman"/>
          <w:color w:val="FF0000"/>
          <w:sz w:val="28"/>
          <w:szCs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0314EA" w:rsidRPr="00BB5E92" w:rsidRDefault="000314EA" w:rsidP="000314EA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2015 го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 – 7047,6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0314EA" w:rsidRPr="00BB5E92" w:rsidRDefault="000314EA" w:rsidP="000314EA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lastRenderedPageBreak/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466</w:t>
      </w:r>
      <w:r w:rsidRPr="00BB5E92">
        <w:rPr>
          <w:rFonts w:ascii="Times New Roman" w:hAnsi="Times New Roman"/>
          <w:color w:val="000000"/>
          <w:sz w:val="28"/>
          <w:szCs w:val="28"/>
        </w:rPr>
        <w:t>1,6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0314EA" w:rsidRPr="00BB5E92" w:rsidRDefault="000314EA" w:rsidP="000314EA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385</w:t>
      </w:r>
      <w:r w:rsidRPr="00BB5E92">
        <w:rPr>
          <w:rFonts w:ascii="Times New Roman" w:hAnsi="Times New Roman"/>
          <w:color w:val="000000"/>
          <w:sz w:val="28"/>
          <w:szCs w:val="28"/>
        </w:rPr>
        <w:t>7,4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0314EA" w:rsidRDefault="000314EA" w:rsidP="000314EA">
      <w:pPr>
        <w:spacing w:after="0"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57</w:t>
      </w:r>
      <w:r w:rsidRPr="00BB5E92">
        <w:rPr>
          <w:rFonts w:ascii="Times New Roman" w:hAnsi="Times New Roman"/>
          <w:color w:val="000000"/>
          <w:sz w:val="28"/>
          <w:szCs w:val="28"/>
        </w:rPr>
        <w:t>86,0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».</w:t>
      </w:r>
    </w:p>
    <w:p w:rsidR="000314EA" w:rsidRPr="00555524" w:rsidRDefault="000314EA" w:rsidP="000314EA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1.3. </w:t>
      </w:r>
      <w:r w:rsidRPr="0055552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паспорте Подпрограммы -1 строку «Ресурсное обеспечение Подпрограммы - 1 с разбивкой по этапам и годам реализации» изложить в следующей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0314EA" w:rsidRPr="00530F92" w:rsidTr="009D1EF5">
        <w:tc>
          <w:tcPr>
            <w:tcW w:w="2624" w:type="dxa"/>
          </w:tcPr>
          <w:p w:rsidR="000314EA" w:rsidRPr="002F3DF0" w:rsidRDefault="000314EA" w:rsidP="009D1EF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Ресурсное обеспечение </w:t>
            </w:r>
            <w:r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программы</w:t>
            </w:r>
            <w:r>
              <w:rPr>
                <w:rFonts w:ascii="Times New Roman" w:hAnsi="Times New Roman"/>
                <w:sz w:val="28"/>
                <w:szCs w:val="28"/>
              </w:rPr>
              <w:t>-1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 с разбивкой по этапам и годам реализации</w:t>
            </w:r>
          </w:p>
        </w:tc>
        <w:tc>
          <w:tcPr>
            <w:tcW w:w="544" w:type="dxa"/>
          </w:tcPr>
          <w:p w:rsidR="000314EA" w:rsidRPr="002F3DF0" w:rsidRDefault="000314EA" w:rsidP="009D1EF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0314EA" w:rsidRPr="00BB5E92" w:rsidRDefault="000314EA" w:rsidP="009D1E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одп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рограммы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- 1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в течение 2014-2018 годов за счёт средств бюджета муниципального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12855,15 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0314EA" w:rsidRPr="00BB5E92" w:rsidRDefault="000314EA" w:rsidP="009D1E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 178,75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0314EA" w:rsidRPr="00BB5E92" w:rsidRDefault="000314EA" w:rsidP="009D1E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д – 5700,6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0314EA" w:rsidRPr="00BB5E92" w:rsidRDefault="000314EA" w:rsidP="009D1E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2760,8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0314EA" w:rsidRPr="00BB5E92" w:rsidRDefault="000314EA" w:rsidP="009D1E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1415,0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0314EA" w:rsidRPr="00530F92" w:rsidRDefault="000314EA" w:rsidP="009D1EF5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2800,0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».</w:t>
            </w:r>
          </w:p>
        </w:tc>
      </w:tr>
    </w:tbl>
    <w:p w:rsidR="000314EA" w:rsidRDefault="000314EA" w:rsidP="000314EA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1.4. </w:t>
      </w:r>
      <w:r>
        <w:rPr>
          <w:rFonts w:ascii="Times New Roman" w:hAnsi="Times New Roman" w:cs="Times New Roman"/>
          <w:sz w:val="28"/>
          <w:szCs w:val="28"/>
        </w:rPr>
        <w:t>Абзац второй раздела 5 Подпрограммы -1 изложить в следующей редакции:</w:t>
      </w:r>
    </w:p>
    <w:p w:rsidR="000314EA" w:rsidRPr="00832CEB" w:rsidRDefault="000314EA" w:rsidP="000314EA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>бъём финансирования П</w:t>
      </w:r>
      <w:r>
        <w:rPr>
          <w:rFonts w:ascii="Times New Roman" w:hAnsi="Times New Roman"/>
          <w:color w:val="000000"/>
          <w:sz w:val="28"/>
          <w:szCs w:val="28"/>
        </w:rPr>
        <w:t>одп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рограммы </w:t>
      </w:r>
      <w:r>
        <w:rPr>
          <w:rFonts w:ascii="Times New Roman" w:hAnsi="Times New Roman"/>
          <w:color w:val="000000"/>
          <w:sz w:val="28"/>
          <w:szCs w:val="28"/>
        </w:rPr>
        <w:t xml:space="preserve">- 1 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составит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–</w:t>
      </w:r>
      <w:r>
        <w:rPr>
          <w:rFonts w:ascii="Times New Roman" w:hAnsi="Times New Roman"/>
          <w:color w:val="000000"/>
          <w:sz w:val="28"/>
          <w:szCs w:val="28"/>
        </w:rPr>
        <w:t xml:space="preserve"> 12855,15 тыс. рублей, в том </w:t>
      </w:r>
      <w:r w:rsidRPr="00BB5E92">
        <w:rPr>
          <w:rFonts w:ascii="Times New Roman" w:hAnsi="Times New Roman"/>
          <w:color w:val="000000"/>
          <w:sz w:val="28"/>
          <w:szCs w:val="28"/>
        </w:rPr>
        <w:t>числе по годам:</w:t>
      </w:r>
    </w:p>
    <w:p w:rsidR="000314EA" w:rsidRPr="00BB5E92" w:rsidRDefault="000314EA" w:rsidP="000314EA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 178,75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0314EA" w:rsidRPr="00BB5E92" w:rsidRDefault="000314EA" w:rsidP="000314EA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2015 го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 – 5700,6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0314EA" w:rsidRPr="00BB5E92" w:rsidRDefault="000314EA" w:rsidP="000314EA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2760,8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0314EA" w:rsidRPr="00BB5E92" w:rsidRDefault="000314EA" w:rsidP="000314EA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1415,0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0314EA" w:rsidRDefault="000314EA" w:rsidP="000314EA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2800,0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».</w:t>
      </w:r>
    </w:p>
    <w:p w:rsidR="000314EA" w:rsidRPr="00555524" w:rsidRDefault="000314EA" w:rsidP="000314EA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Pr="0055552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паспорте Подпрограммы - 2 строку «Ресурсное обеспечение Подпрограммы - 2 с разбивкой по этапам и годам реализации» изложить в следующей редакции: </w:t>
      </w: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0314EA" w:rsidRPr="00530F92" w:rsidTr="009D1EF5">
        <w:tc>
          <w:tcPr>
            <w:tcW w:w="2624" w:type="dxa"/>
          </w:tcPr>
          <w:p w:rsidR="000314EA" w:rsidRPr="002F3DF0" w:rsidRDefault="000314EA" w:rsidP="009D1E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Ресурсное обеспечение </w:t>
            </w:r>
            <w:r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программы</w:t>
            </w:r>
            <w:r>
              <w:rPr>
                <w:rFonts w:ascii="Times New Roman" w:hAnsi="Times New Roman"/>
                <w:sz w:val="28"/>
                <w:szCs w:val="28"/>
              </w:rPr>
              <w:t>-2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 с разбивкой по этапам и годам реализации</w:t>
            </w:r>
          </w:p>
        </w:tc>
        <w:tc>
          <w:tcPr>
            <w:tcW w:w="544" w:type="dxa"/>
          </w:tcPr>
          <w:p w:rsidR="000314EA" w:rsidRPr="002F3DF0" w:rsidRDefault="000314EA" w:rsidP="009D1EF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0314EA" w:rsidRPr="00356A23" w:rsidRDefault="000314EA" w:rsidP="009D1E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одп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рограммы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- 2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в течение 2014-2018 годов за счёт средств бюджета муниципального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DE5366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– </w:t>
            </w:r>
            <w:r w:rsidRPr="00356A2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9177,2 тыс. рублей, в том числе по годам:</w:t>
            </w:r>
          </w:p>
          <w:p w:rsidR="000314EA" w:rsidRPr="00356A23" w:rsidRDefault="000314EA" w:rsidP="009D1E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</w:pPr>
            <w:r w:rsidRPr="00356A23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2014 год – 643,2 тыс. рублей;</w:t>
            </w:r>
          </w:p>
          <w:p w:rsidR="000314EA" w:rsidRPr="00BB5E92" w:rsidRDefault="000314EA" w:rsidP="009D1E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д – 1320,0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0314EA" w:rsidRPr="00BB5E92" w:rsidRDefault="000314EA" w:rsidP="009D1E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1869,0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0314EA" w:rsidRPr="00BB5E92" w:rsidRDefault="000314EA" w:rsidP="009D1EF5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2401,0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0314EA" w:rsidRPr="00530F92" w:rsidRDefault="000314EA" w:rsidP="009D1EF5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2944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,0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».</w:t>
            </w:r>
          </w:p>
        </w:tc>
      </w:tr>
    </w:tbl>
    <w:p w:rsidR="000314EA" w:rsidRDefault="000314EA" w:rsidP="000314EA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1.6. </w:t>
      </w:r>
      <w:r>
        <w:rPr>
          <w:rFonts w:ascii="Times New Roman" w:hAnsi="Times New Roman" w:cs="Times New Roman"/>
          <w:sz w:val="28"/>
          <w:szCs w:val="28"/>
        </w:rPr>
        <w:t>Абзац второй раздела 5 Подпрограммы -2 изложить в следующей редакции:</w:t>
      </w:r>
    </w:p>
    <w:p w:rsidR="000314EA" w:rsidRPr="00832CEB" w:rsidRDefault="000314EA" w:rsidP="000314EA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>бъём финансирования П</w:t>
      </w:r>
      <w:r>
        <w:rPr>
          <w:rFonts w:ascii="Times New Roman" w:hAnsi="Times New Roman"/>
          <w:color w:val="000000"/>
          <w:sz w:val="28"/>
          <w:szCs w:val="28"/>
        </w:rPr>
        <w:t>одп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рограммы </w:t>
      </w:r>
      <w:r>
        <w:rPr>
          <w:rFonts w:ascii="Times New Roman" w:hAnsi="Times New Roman"/>
          <w:color w:val="000000"/>
          <w:sz w:val="28"/>
          <w:szCs w:val="28"/>
        </w:rPr>
        <w:t xml:space="preserve">- 2 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составит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–</w:t>
      </w:r>
      <w:r>
        <w:rPr>
          <w:rFonts w:ascii="Times New Roman" w:hAnsi="Times New Roman"/>
          <w:color w:val="000000"/>
          <w:sz w:val="28"/>
          <w:szCs w:val="28"/>
        </w:rPr>
        <w:t xml:space="preserve"> 9177,2 тыс. рублей, в том </w:t>
      </w:r>
      <w:r w:rsidRPr="00BB5E92">
        <w:rPr>
          <w:rFonts w:ascii="Times New Roman" w:hAnsi="Times New Roman"/>
          <w:color w:val="000000"/>
          <w:sz w:val="28"/>
          <w:szCs w:val="28"/>
        </w:rPr>
        <w:t>числе по годам:</w:t>
      </w:r>
    </w:p>
    <w:p w:rsidR="000314EA" w:rsidRPr="00BB5E92" w:rsidRDefault="000314EA" w:rsidP="000314EA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 643,2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0314EA" w:rsidRPr="00BB5E92" w:rsidRDefault="000314EA" w:rsidP="000314EA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2015 го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 – 1320,0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0314EA" w:rsidRPr="00BB5E92" w:rsidRDefault="000314EA" w:rsidP="000314EA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lastRenderedPageBreak/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1869,0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0314EA" w:rsidRPr="00BB5E92" w:rsidRDefault="000314EA" w:rsidP="000314EA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2401,0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0314EA" w:rsidRDefault="000314EA" w:rsidP="000314EA">
      <w:pPr>
        <w:tabs>
          <w:tab w:val="left" w:pos="709"/>
        </w:tabs>
        <w:spacing w:after="0"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2944</w:t>
      </w:r>
      <w:r w:rsidRPr="00BB5E92">
        <w:rPr>
          <w:rFonts w:ascii="Times New Roman" w:hAnsi="Times New Roman"/>
          <w:color w:val="000000"/>
          <w:sz w:val="28"/>
          <w:szCs w:val="28"/>
        </w:rPr>
        <w:t>,0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».</w:t>
      </w:r>
    </w:p>
    <w:p w:rsidR="000314EA" w:rsidRDefault="000314EA" w:rsidP="000314EA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 Приложение</w:t>
      </w:r>
      <w:r w:rsidRPr="005555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3 к Программе изложить в следующей редакции:</w:t>
      </w:r>
    </w:p>
    <w:p w:rsidR="000314EA" w:rsidRDefault="000314EA" w:rsidP="000314EA">
      <w:pPr>
        <w:ind w:left="7088"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«</w:t>
      </w:r>
      <w:r w:rsidRPr="006E4C12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№ 3                  </w:t>
      </w:r>
      <w:r w:rsidRPr="006E4C12">
        <w:rPr>
          <w:rFonts w:ascii="Times New Roman" w:hAnsi="Times New Roman" w:cs="Times New Roman"/>
          <w:sz w:val="28"/>
          <w:szCs w:val="28"/>
        </w:rPr>
        <w:t>к Программе</w:t>
      </w:r>
    </w:p>
    <w:p w:rsidR="000314EA" w:rsidRPr="0077561F" w:rsidRDefault="000314EA" w:rsidP="000314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 w:cs="Times New Roman"/>
          <w:b/>
          <w:sz w:val="28"/>
          <w:szCs w:val="28"/>
        </w:rPr>
        <w:t xml:space="preserve">Мероприятия по реализации муниципальной программы                                                                    </w:t>
      </w:r>
      <w:r w:rsidRPr="0077561F">
        <w:rPr>
          <w:rFonts w:ascii="Times New Roman" w:hAnsi="Times New Roman"/>
          <w:b/>
          <w:sz w:val="28"/>
          <w:szCs w:val="28"/>
        </w:rPr>
        <w:t>«Культура в муниципальном образовании</w:t>
      </w:r>
    </w:p>
    <w:p w:rsidR="000314EA" w:rsidRDefault="000314EA" w:rsidP="000314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 xml:space="preserve"> «Карсунский район» на 2014-2018 годы»</w:t>
      </w:r>
    </w:p>
    <w:p w:rsidR="000314EA" w:rsidRPr="0077561F" w:rsidRDefault="000314EA" w:rsidP="000314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35"/>
        <w:gridCol w:w="1134"/>
        <w:gridCol w:w="2268"/>
        <w:gridCol w:w="2835"/>
      </w:tblGrid>
      <w:tr w:rsidR="000314EA" w:rsidRPr="0077561F" w:rsidTr="009D1EF5">
        <w:tc>
          <w:tcPr>
            <w:tcW w:w="675" w:type="dxa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№ п\п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Направления программы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Год испол- нения 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Бюджет МО «Карсунский район», тыс. руб.</w:t>
            </w:r>
          </w:p>
        </w:tc>
        <w:tc>
          <w:tcPr>
            <w:tcW w:w="2835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Ответственный исполнитель</w:t>
            </w:r>
          </w:p>
        </w:tc>
      </w:tr>
      <w:tr w:rsidR="000314EA" w:rsidRPr="0077561F" w:rsidTr="009D1EF5">
        <w:tc>
          <w:tcPr>
            <w:tcW w:w="9747" w:type="dxa"/>
            <w:gridSpan w:val="5"/>
            <w:shd w:val="clear" w:color="auto" w:fill="auto"/>
            <w:vAlign w:val="center"/>
          </w:tcPr>
          <w:p w:rsidR="000314EA" w:rsidRPr="0077561F" w:rsidRDefault="000314EA" w:rsidP="009D1E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Подпрограмма-1 </w:t>
            </w:r>
            <w:r w:rsidRPr="0077561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«Модернизация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материально-технической базы учреждений культуры муниципальн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ого образования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«Карсунский район»</w:t>
            </w:r>
          </w:p>
        </w:tc>
      </w:tr>
      <w:tr w:rsidR="000314EA" w:rsidRPr="0077561F" w:rsidTr="009D1EF5">
        <w:tc>
          <w:tcPr>
            <w:tcW w:w="9747" w:type="dxa"/>
            <w:gridSpan w:val="5"/>
            <w:shd w:val="clear" w:color="auto" w:fill="auto"/>
            <w:vAlign w:val="center"/>
          </w:tcPr>
          <w:p w:rsidR="000314EA" w:rsidRPr="0077561F" w:rsidRDefault="000314EA" w:rsidP="009D1EF5">
            <w:pPr>
              <w:pStyle w:val="ad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Проведение ремонтных работ</w:t>
            </w: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Уразовский СДК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38,75</w:t>
            </w:r>
          </w:p>
        </w:tc>
        <w:tc>
          <w:tcPr>
            <w:tcW w:w="2835" w:type="dxa"/>
            <w:vMerge w:val="restart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учреждение «Управление культуры администрации муниципального образования «Карсунский район»</w:t>
            </w: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МКУК «Районный Д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ом культуры»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2600,00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Языковский ГДК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Вальдиватский СДК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Мало-Станиченский СДК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Ново-Погореловский СДК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Больше-Кандаратский СДК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Белозерский СДК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Сухо-Карсунский ДГП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Приобретение светозвукового и сценического оборудования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0314EA" w:rsidRPr="0077561F" w:rsidRDefault="000314EA" w:rsidP="009D1EF5">
            <w:pPr>
              <w:tabs>
                <w:tab w:val="left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0314EA" w:rsidRPr="0077561F" w:rsidRDefault="000314EA" w:rsidP="009D1EF5">
            <w:pPr>
              <w:tabs>
                <w:tab w:val="left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598,6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экспозиций в музеях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75,8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Приобретение музыкальных инструментов, 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специализированной мебели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2015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Приобретение специализированного автотранспорта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Модернизация информационно-коммуникационных технологий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65,00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95,00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Комплектование библиотечных фондов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32,00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модельных клубов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модельных библиотек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125,00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информационно-методических центров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0314EA" w:rsidRPr="0077561F" w:rsidRDefault="000314EA" w:rsidP="009D1E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0314EA" w:rsidRPr="0077561F" w:rsidRDefault="000314EA" w:rsidP="009D1E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Обеспечение пожарной безопасности</w:t>
            </w:r>
          </w:p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Установка пожарных сигнализаций. Пропитка чердаков, замена электропроводок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230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4644" w:type="dxa"/>
            <w:gridSpan w:val="3"/>
            <w:shd w:val="clear" w:color="auto" w:fill="auto"/>
            <w:vAlign w:val="center"/>
          </w:tcPr>
          <w:p w:rsidR="000314EA" w:rsidRPr="0077561F" w:rsidRDefault="000314EA" w:rsidP="009D1EF5">
            <w:pPr>
              <w:spacing w:after="0" w:line="247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lastRenderedPageBreak/>
              <w:t>ИТОГО: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0314EA" w:rsidRPr="0077561F" w:rsidRDefault="000314EA" w:rsidP="009D1EF5">
            <w:pPr>
              <w:spacing w:after="0" w:line="247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128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55,15</w:t>
            </w:r>
          </w:p>
        </w:tc>
      </w:tr>
      <w:tr w:rsidR="000314EA" w:rsidRPr="0077561F" w:rsidTr="009D1EF5">
        <w:tc>
          <w:tcPr>
            <w:tcW w:w="9747" w:type="dxa"/>
            <w:gridSpan w:val="5"/>
            <w:shd w:val="clear" w:color="auto" w:fill="auto"/>
            <w:vAlign w:val="center"/>
          </w:tcPr>
          <w:p w:rsidR="000314EA" w:rsidRPr="0077561F" w:rsidRDefault="000314EA" w:rsidP="009D1EF5">
            <w:pPr>
              <w:spacing w:after="0" w:line="247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Подпрограмма -2 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«Реализация учреждениями культуры приоритетных направлений культурной политики в </w:t>
            </w:r>
            <w:r w:rsidRPr="0077561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муниципальном образовании «Карсунский район»</w:t>
            </w: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Всероссийский Пленер «Земля Пластова».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 w:val="restart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Международный форум«Пластовская осень»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135,00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Пушкинский праздник поэзии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180,00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Межрегиональная Троицкая ярмарка ремесел и народных промыслов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135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290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485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Областной фестиваль  хоровых коллективов и солистов «И в песнях останемся мы»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Межрегиональный </w:t>
            </w:r>
          </w:p>
          <w:p w:rsidR="000314EA" w:rsidRPr="0077561F" w:rsidRDefault="000314EA" w:rsidP="009D1EF5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Фестиваль духовых оркестров «Звучи оркестр духовой»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80,0</w:t>
            </w:r>
          </w:p>
        </w:tc>
        <w:tc>
          <w:tcPr>
            <w:tcW w:w="2835" w:type="dxa"/>
            <w:vMerge w:val="restart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День Победы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17,8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19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235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385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44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День Карсуна 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295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34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390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490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Новогодние праздники в сельских домах культуры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58,6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290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36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385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Новогодние праздники 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33,8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170,00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Организация выставок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37,0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42,0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Выездные концерты творческих коллективов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37,0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42,0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Участие в конкурсах и фестивалях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22,0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28,0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14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Мероприятия по сохранению, возрождению и развитию национальной культуры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53,0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55,0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58,0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 w:val="restart"/>
            <w:shd w:val="clear" w:color="auto" w:fill="auto"/>
            <w:vAlign w:val="center"/>
          </w:tcPr>
          <w:p w:rsidR="000314EA" w:rsidRPr="007349D8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349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«Проводы русской зимы»</w:t>
            </w: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36,0</w:t>
            </w:r>
          </w:p>
        </w:tc>
        <w:tc>
          <w:tcPr>
            <w:tcW w:w="2835" w:type="dxa"/>
            <w:vMerge w:val="restart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45,0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45,0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vMerge/>
            <w:shd w:val="clear" w:color="auto" w:fill="auto"/>
            <w:vAlign w:val="center"/>
          </w:tcPr>
          <w:p w:rsidR="000314EA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0314EA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675" w:type="dxa"/>
            <w:shd w:val="clear" w:color="auto" w:fill="auto"/>
            <w:vAlign w:val="center"/>
          </w:tcPr>
          <w:p w:rsidR="000314EA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16.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314EA" w:rsidRPr="005A5DDF" w:rsidRDefault="000314EA" w:rsidP="009D1E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A5DDF">
              <w:rPr>
                <w:rFonts w:ascii="Times New Roman" w:hAnsi="Times New Roman" w:cs="Times New Roman"/>
                <w:sz w:val="24"/>
                <w:szCs w:val="24"/>
              </w:rPr>
              <w:t>Изготовление и установка бюстов Героям Советского Союза в рамках реализации  Плана мероприятий по улучшению архитектурного облика и благоустройства населённых пунктов муниципального образования «Карсунский район» и в связи с проведением дней воинской Славы, посвящённых 70- летию Победы в Великой Отечественной войне</w:t>
            </w:r>
          </w:p>
          <w:p w:rsidR="000314EA" w:rsidRPr="005A5DDF" w:rsidRDefault="000314EA" w:rsidP="009D1EF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EA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0314EA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0314EA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</w:t>
            </w:r>
          </w:p>
        </w:tc>
        <w:tc>
          <w:tcPr>
            <w:tcW w:w="2835" w:type="dxa"/>
            <w:vMerge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314EA" w:rsidRPr="0077561F" w:rsidTr="009D1EF5">
        <w:tc>
          <w:tcPr>
            <w:tcW w:w="3510" w:type="dxa"/>
            <w:gridSpan w:val="2"/>
            <w:shd w:val="clear" w:color="auto" w:fill="auto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6237" w:type="dxa"/>
            <w:gridSpan w:val="3"/>
            <w:vAlign w:val="center"/>
          </w:tcPr>
          <w:p w:rsidR="000314EA" w:rsidRPr="0077561F" w:rsidRDefault="000314EA" w:rsidP="009D1EF5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9177,2</w:t>
            </w:r>
          </w:p>
        </w:tc>
      </w:tr>
    </w:tbl>
    <w:tbl>
      <w:tblPr>
        <w:tblStyle w:val="a5"/>
        <w:tblW w:w="9606" w:type="dxa"/>
        <w:tblLayout w:type="fixed"/>
        <w:tblLook w:val="04A0"/>
      </w:tblPr>
      <w:tblGrid>
        <w:gridCol w:w="675"/>
        <w:gridCol w:w="2835"/>
        <w:gridCol w:w="851"/>
        <w:gridCol w:w="2551"/>
        <w:gridCol w:w="2694"/>
      </w:tblGrid>
      <w:tr w:rsidR="000314EA" w:rsidRPr="0077561F" w:rsidTr="009D1EF5">
        <w:trPr>
          <w:trHeight w:val="761"/>
        </w:trPr>
        <w:tc>
          <w:tcPr>
            <w:tcW w:w="9606" w:type="dxa"/>
            <w:gridSpan w:val="5"/>
          </w:tcPr>
          <w:p w:rsidR="000314EA" w:rsidRPr="0077561F" w:rsidRDefault="000314EA" w:rsidP="009D1E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Подпрограмма-3 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«Подготовка и переподготовка кадров для учреждений культуры муниципального образования «Карсунский район»</w:t>
            </w:r>
          </w:p>
        </w:tc>
      </w:tr>
      <w:tr w:rsidR="000314EA" w:rsidRPr="0077561F" w:rsidTr="009D1EF5">
        <w:trPr>
          <w:trHeight w:val="1484"/>
        </w:trPr>
        <w:tc>
          <w:tcPr>
            <w:tcW w:w="675" w:type="dxa"/>
            <w:vMerge w:val="restart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314EA" w:rsidRPr="0077561F" w:rsidRDefault="000314EA" w:rsidP="009D1EF5">
            <w:pPr>
              <w:spacing w:line="322" w:lineRule="exact"/>
              <w:ind w:firstLine="19"/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Курсы повышения квалификации клубных работников</w:t>
            </w:r>
          </w:p>
        </w:tc>
        <w:tc>
          <w:tcPr>
            <w:tcW w:w="851" w:type="dxa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 xml:space="preserve">2014 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694" w:type="dxa"/>
            <w:vMerge w:val="restart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4EA" w:rsidRPr="0077561F" w:rsidTr="009D1EF5">
        <w:trPr>
          <w:trHeight w:val="1405"/>
        </w:trPr>
        <w:tc>
          <w:tcPr>
            <w:tcW w:w="675" w:type="dxa"/>
            <w:vMerge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314EA" w:rsidRPr="0077561F" w:rsidRDefault="000314EA" w:rsidP="009D1EF5">
            <w:pPr>
              <w:spacing w:line="322" w:lineRule="exact"/>
              <w:ind w:left="10" w:hanging="10"/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Курсы повышения квалификации библиотечных работников</w:t>
            </w:r>
          </w:p>
        </w:tc>
        <w:tc>
          <w:tcPr>
            <w:tcW w:w="851" w:type="dxa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 xml:space="preserve">2014 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694" w:type="dxa"/>
            <w:vMerge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4EA" w:rsidRPr="0077561F" w:rsidTr="009D1EF5">
        <w:trPr>
          <w:trHeight w:val="2262"/>
        </w:trPr>
        <w:tc>
          <w:tcPr>
            <w:tcW w:w="675" w:type="dxa"/>
            <w:vMerge w:val="restart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314EA" w:rsidRPr="0077561F" w:rsidRDefault="000314EA" w:rsidP="009D1EF5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Обучение на семинарных</w:t>
            </w:r>
          </w:p>
          <w:p w:rsidR="000314EA" w:rsidRPr="0077561F" w:rsidRDefault="000314EA" w:rsidP="009D1EF5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занятиях, мастер-классах,</w:t>
            </w:r>
          </w:p>
          <w:p w:rsidR="000314EA" w:rsidRPr="0077561F" w:rsidRDefault="000314EA" w:rsidP="009D1EF5">
            <w:pPr>
              <w:pStyle w:val="Style3"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творческих лабораториях:</w:t>
            </w:r>
          </w:p>
          <w:p w:rsidR="000314EA" w:rsidRPr="0077561F" w:rsidRDefault="000314EA" w:rsidP="009D1EF5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библиотечных работников</w:t>
            </w:r>
          </w:p>
        </w:tc>
        <w:tc>
          <w:tcPr>
            <w:tcW w:w="851" w:type="dxa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2694" w:type="dxa"/>
            <w:vMerge w:val="restart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4EA" w:rsidRPr="0077561F" w:rsidTr="009D1EF5">
        <w:trPr>
          <w:trHeight w:val="53"/>
        </w:trPr>
        <w:tc>
          <w:tcPr>
            <w:tcW w:w="675" w:type="dxa"/>
            <w:vMerge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314EA" w:rsidRPr="0077561F" w:rsidRDefault="000314EA" w:rsidP="009D1EF5">
            <w:pPr>
              <w:pStyle w:val="Style3"/>
              <w:widowControl/>
              <w:rPr>
                <w:rStyle w:val="FontStyle13"/>
                <w:sz w:val="24"/>
                <w:szCs w:val="24"/>
              </w:rPr>
            </w:pPr>
            <w:r w:rsidRPr="0077561F">
              <w:rPr>
                <w:rStyle w:val="FontStyle13"/>
                <w:sz w:val="24"/>
                <w:szCs w:val="24"/>
              </w:rPr>
              <w:t>клубных работников</w:t>
            </w:r>
          </w:p>
          <w:p w:rsidR="000314EA" w:rsidRPr="0077561F" w:rsidRDefault="000314EA" w:rsidP="009D1EF5">
            <w:pPr>
              <w:pStyle w:val="Style3"/>
              <w:rPr>
                <w:rStyle w:val="FontStyle13"/>
                <w:sz w:val="24"/>
                <w:szCs w:val="24"/>
              </w:rPr>
            </w:pPr>
          </w:p>
        </w:tc>
        <w:tc>
          <w:tcPr>
            <w:tcW w:w="851" w:type="dxa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2694" w:type="dxa"/>
            <w:vMerge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4EA" w:rsidRPr="0077561F" w:rsidTr="009D1EF5">
        <w:trPr>
          <w:trHeight w:val="1503"/>
        </w:trPr>
        <w:tc>
          <w:tcPr>
            <w:tcW w:w="675" w:type="dxa"/>
            <w:vMerge w:val="restart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314EA" w:rsidRPr="0077561F" w:rsidRDefault="000314EA" w:rsidP="009D1E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Контрактная подготовка специалистов:</w:t>
            </w:r>
          </w:p>
          <w:p w:rsidR="000314EA" w:rsidRPr="0077561F" w:rsidRDefault="000314EA" w:rsidP="009D1EF5">
            <w:pPr>
              <w:pStyle w:val="Style9"/>
              <w:widowControl/>
              <w:spacing w:line="317" w:lineRule="exact"/>
              <w:ind w:firstLine="0"/>
              <w:jc w:val="both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руководитель танцевального</w:t>
            </w:r>
          </w:p>
          <w:p w:rsidR="000314EA" w:rsidRPr="0077561F" w:rsidRDefault="000314EA" w:rsidP="009D1EF5">
            <w:pPr>
              <w:pStyle w:val="Style9"/>
              <w:widowControl/>
              <w:spacing w:line="317" w:lineRule="exact"/>
              <w:ind w:firstLine="0"/>
              <w:jc w:val="both"/>
            </w:pPr>
            <w:r w:rsidRPr="0077561F">
              <w:rPr>
                <w:rStyle w:val="FontStyle16"/>
                <w:sz w:val="24"/>
                <w:szCs w:val="24"/>
              </w:rPr>
              <w:t>коллектива</w:t>
            </w:r>
          </w:p>
        </w:tc>
        <w:tc>
          <w:tcPr>
            <w:tcW w:w="851" w:type="dxa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694" w:type="dxa"/>
            <w:vMerge w:val="restart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4EA" w:rsidRPr="0077561F" w:rsidTr="009D1EF5">
        <w:trPr>
          <w:trHeight w:val="53"/>
        </w:trPr>
        <w:tc>
          <w:tcPr>
            <w:tcW w:w="675" w:type="dxa"/>
            <w:vMerge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314EA" w:rsidRPr="0077561F" w:rsidRDefault="000314EA" w:rsidP="009D1EF5">
            <w:pPr>
              <w:pStyle w:val="Style1"/>
              <w:widowControl/>
              <w:tabs>
                <w:tab w:val="left" w:pos="278"/>
              </w:tabs>
              <w:jc w:val="right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аккомпаниатор - баянист</w:t>
            </w:r>
          </w:p>
        </w:tc>
        <w:tc>
          <w:tcPr>
            <w:tcW w:w="851" w:type="dxa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0314EA" w:rsidRPr="0077561F" w:rsidRDefault="000314EA" w:rsidP="009D1EF5">
            <w:pPr>
              <w:rPr>
                <w:rStyle w:val="FontStyle15"/>
                <w:bCs w:val="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694" w:type="dxa"/>
            <w:vMerge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4EA" w:rsidRPr="0077561F" w:rsidTr="009D1EF5">
        <w:trPr>
          <w:trHeight w:val="53"/>
        </w:trPr>
        <w:tc>
          <w:tcPr>
            <w:tcW w:w="675" w:type="dxa"/>
            <w:vMerge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314EA" w:rsidRDefault="000314EA" w:rsidP="009D1EF5">
            <w:pPr>
              <w:pStyle w:val="Style1"/>
              <w:widowControl/>
              <w:tabs>
                <w:tab w:val="left" w:pos="264"/>
              </w:tabs>
              <w:spacing w:line="317" w:lineRule="exact"/>
              <w:jc w:val="center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 xml:space="preserve">руководитель </w:t>
            </w:r>
          </w:p>
          <w:p w:rsidR="000314EA" w:rsidRPr="0077561F" w:rsidRDefault="000314EA" w:rsidP="009D1EF5">
            <w:pPr>
              <w:pStyle w:val="Style1"/>
              <w:widowControl/>
              <w:tabs>
                <w:tab w:val="left" w:pos="264"/>
              </w:tabs>
              <w:spacing w:line="317" w:lineRule="exact"/>
              <w:jc w:val="right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театрального коллектива</w:t>
            </w:r>
          </w:p>
          <w:p w:rsidR="000314EA" w:rsidRPr="0077561F" w:rsidRDefault="000314EA" w:rsidP="009D1EF5">
            <w:pPr>
              <w:pStyle w:val="Style1"/>
              <w:widowControl/>
              <w:tabs>
                <w:tab w:val="left" w:pos="446"/>
              </w:tabs>
              <w:rPr>
                <w:rStyle w:val="FontStyle16"/>
                <w:sz w:val="24"/>
                <w:szCs w:val="24"/>
              </w:rPr>
            </w:pPr>
          </w:p>
        </w:tc>
        <w:tc>
          <w:tcPr>
            <w:tcW w:w="851" w:type="dxa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0314EA" w:rsidRPr="0077561F" w:rsidRDefault="000314EA" w:rsidP="009D1EF5">
            <w:pPr>
              <w:rPr>
                <w:rStyle w:val="FontStyle15"/>
                <w:bCs w:val="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694" w:type="dxa"/>
            <w:vMerge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4EA" w:rsidRPr="0077561F" w:rsidTr="009D1EF5">
        <w:trPr>
          <w:trHeight w:val="53"/>
        </w:trPr>
        <w:tc>
          <w:tcPr>
            <w:tcW w:w="675" w:type="dxa"/>
            <w:vMerge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314EA" w:rsidRPr="0077561F" w:rsidRDefault="000314EA" w:rsidP="009D1EF5">
            <w:pPr>
              <w:pStyle w:val="Style1"/>
              <w:widowControl/>
              <w:tabs>
                <w:tab w:val="left" w:pos="264"/>
              </w:tabs>
              <w:spacing w:line="317" w:lineRule="exact"/>
              <w:jc w:val="center"/>
              <w:rPr>
                <w:rStyle w:val="FontStyle16"/>
                <w:sz w:val="24"/>
                <w:szCs w:val="24"/>
              </w:rPr>
            </w:pPr>
            <w:r w:rsidRPr="0077561F">
              <w:rPr>
                <w:rStyle w:val="FontStyle16"/>
                <w:sz w:val="24"/>
                <w:szCs w:val="24"/>
              </w:rPr>
              <w:t>руководитель хора</w:t>
            </w:r>
          </w:p>
        </w:tc>
        <w:tc>
          <w:tcPr>
            <w:tcW w:w="851" w:type="dxa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  <w:p w:rsidR="000314EA" w:rsidRPr="0077561F" w:rsidRDefault="000314EA" w:rsidP="009D1EF5">
            <w:pPr>
              <w:rPr>
                <w:rStyle w:val="FontStyle15"/>
                <w:bCs w:val="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551" w:type="dxa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2694" w:type="dxa"/>
            <w:vMerge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14EA" w:rsidRPr="0077561F" w:rsidTr="009D1EF5">
        <w:trPr>
          <w:trHeight w:val="562"/>
        </w:trPr>
        <w:tc>
          <w:tcPr>
            <w:tcW w:w="4361" w:type="dxa"/>
            <w:gridSpan w:val="3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551" w:type="dxa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sz w:val="24"/>
                <w:szCs w:val="24"/>
              </w:rPr>
              <w:t>158,4</w:t>
            </w:r>
          </w:p>
        </w:tc>
        <w:tc>
          <w:tcPr>
            <w:tcW w:w="2694" w:type="dxa"/>
            <w:vMerge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314EA" w:rsidRPr="0077561F" w:rsidTr="009D1EF5">
        <w:trPr>
          <w:trHeight w:val="562"/>
        </w:trPr>
        <w:tc>
          <w:tcPr>
            <w:tcW w:w="4361" w:type="dxa"/>
            <w:gridSpan w:val="3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sz w:val="24"/>
                <w:szCs w:val="24"/>
              </w:rPr>
              <w:t>ИТОГО ВСЕГО:</w:t>
            </w:r>
          </w:p>
        </w:tc>
        <w:tc>
          <w:tcPr>
            <w:tcW w:w="5245" w:type="dxa"/>
            <w:gridSpan w:val="2"/>
          </w:tcPr>
          <w:p w:rsidR="000314EA" w:rsidRPr="0077561F" w:rsidRDefault="000314EA" w:rsidP="009D1E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22190,75</w:t>
            </w:r>
          </w:p>
        </w:tc>
      </w:tr>
    </w:tbl>
    <w:p w:rsidR="000314EA" w:rsidRDefault="000314EA" w:rsidP="000314EA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 2. Признать утратившим силу постановление администрации муниципального образования «Карсунский район» от 05.03.2014 № 223 «О внесении изменений в постановление администрации муниципального образования «Карсунский район» от 29.11.2013 № 1076».</w:t>
      </w:r>
    </w:p>
    <w:p w:rsidR="000314EA" w:rsidRPr="00422DEC" w:rsidRDefault="000314EA" w:rsidP="000314EA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 3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. Настоящее постановление вступает в силу со дня его опубликования (обнародования).</w:t>
      </w:r>
    </w:p>
    <w:p w:rsidR="000314EA" w:rsidRPr="00422DEC" w:rsidRDefault="000314EA" w:rsidP="000314EA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lastRenderedPageBreak/>
        <w:t xml:space="preserve">         4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. Контроль за исполнением настоящего постановления возложить на начальника муниципального казенного учреждения «Управление по делам культуры и организации досуга населения администрации муниципального образования «Карсунский район» Ульяновской области» Хорева В.А.</w:t>
      </w:r>
    </w:p>
    <w:p w:rsidR="000314EA" w:rsidRPr="00422DEC" w:rsidRDefault="000314EA" w:rsidP="000314EA">
      <w:pPr>
        <w:pStyle w:val="Style5"/>
        <w:widowControl/>
        <w:spacing w:line="240" w:lineRule="auto"/>
        <w:ind w:firstLine="0"/>
        <w:rPr>
          <w:rStyle w:val="FontStyle25"/>
          <w:sz w:val="28"/>
          <w:szCs w:val="28"/>
        </w:rPr>
      </w:pPr>
    </w:p>
    <w:p w:rsidR="000314EA" w:rsidRPr="00422DEC" w:rsidRDefault="000314EA" w:rsidP="000314EA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</w:p>
    <w:p w:rsidR="000314EA" w:rsidRPr="00422DEC" w:rsidRDefault="000314EA" w:rsidP="000314EA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Глава администрации</w:t>
      </w:r>
    </w:p>
    <w:p w:rsidR="000314EA" w:rsidRPr="00422DEC" w:rsidRDefault="000314EA" w:rsidP="000314EA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муниципального образования</w:t>
      </w:r>
    </w:p>
    <w:p w:rsidR="000314EA" w:rsidRPr="00422DEC" w:rsidRDefault="000314EA" w:rsidP="000314EA">
      <w:pPr>
        <w:pStyle w:val="Style10"/>
        <w:widowControl/>
        <w:tabs>
          <w:tab w:val="left" w:pos="709"/>
        </w:tabs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«Карсунский район»</w:t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  <w:t xml:space="preserve">     </w:t>
      </w:r>
      <w:r>
        <w:rPr>
          <w:rStyle w:val="FontStyle24"/>
          <w:sz w:val="28"/>
          <w:szCs w:val="28"/>
        </w:rPr>
        <w:t xml:space="preserve">        </w:t>
      </w:r>
      <w:r w:rsidRPr="00422DEC">
        <w:rPr>
          <w:rStyle w:val="FontStyle24"/>
          <w:sz w:val="28"/>
          <w:szCs w:val="28"/>
        </w:rPr>
        <w:t>В.Б.Чубаров</w:t>
      </w:r>
    </w:p>
    <w:p w:rsidR="000314EA" w:rsidRPr="00422DEC" w:rsidRDefault="000314EA" w:rsidP="000314EA">
      <w:pPr>
        <w:pStyle w:val="Style8"/>
        <w:widowControl/>
        <w:tabs>
          <w:tab w:val="left" w:pos="709"/>
        </w:tabs>
        <w:spacing w:line="240" w:lineRule="auto"/>
        <w:rPr>
          <w:rStyle w:val="FontStyle24"/>
          <w:sz w:val="28"/>
          <w:szCs w:val="28"/>
        </w:rPr>
      </w:pPr>
    </w:p>
    <w:p w:rsidR="00390BBF" w:rsidRPr="000314EA" w:rsidRDefault="00CF2D17">
      <w:pPr>
        <w:rPr>
          <w:rFonts w:ascii="Times New Roman" w:hAnsi="Times New Roman" w:cs="Times New Roman"/>
          <w:sz w:val="28"/>
          <w:szCs w:val="28"/>
        </w:rPr>
      </w:pPr>
    </w:p>
    <w:sectPr w:rsidR="00390BBF" w:rsidRPr="000314EA" w:rsidSect="00B20D31">
      <w:headerReference w:type="default" r:id="rId8"/>
      <w:footerReference w:type="default" r:id="rId9"/>
      <w:footerReference w:type="first" r:id="rId10"/>
      <w:pgSz w:w="11906" w:h="16838" w:code="9"/>
      <w:pgMar w:top="1134" w:right="567" w:bottom="1134" w:left="1701" w:header="680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D17" w:rsidRDefault="00CF2D17" w:rsidP="00977F6F">
      <w:pPr>
        <w:spacing w:after="0" w:line="240" w:lineRule="auto"/>
      </w:pPr>
      <w:r>
        <w:separator/>
      </w:r>
    </w:p>
  </w:endnote>
  <w:endnote w:type="continuationSeparator" w:id="0">
    <w:p w:rsidR="00CF2D17" w:rsidRDefault="00CF2D17" w:rsidP="00977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7862"/>
      <w:showingPlcHdr/>
    </w:sdtPr>
    <w:sdtContent>
      <w:p w:rsidR="00DE5366" w:rsidRDefault="000314EA">
        <w:pPr>
          <w:pStyle w:val="a8"/>
          <w:jc w:val="center"/>
        </w:pPr>
        <w:r>
          <w:t xml:space="preserve">     </w:t>
        </w:r>
      </w:p>
    </w:sdtContent>
  </w:sdt>
  <w:p w:rsidR="00DE5366" w:rsidRDefault="00CF2D17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366" w:rsidRDefault="00CF2D17">
    <w:pPr>
      <w:pStyle w:val="a8"/>
      <w:jc w:val="center"/>
    </w:pPr>
  </w:p>
  <w:p w:rsidR="00DE5366" w:rsidRPr="00584948" w:rsidRDefault="00CF2D17" w:rsidP="0058494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D17" w:rsidRDefault="00CF2D17" w:rsidP="00977F6F">
      <w:pPr>
        <w:spacing w:after="0" w:line="240" w:lineRule="auto"/>
      </w:pPr>
      <w:r>
        <w:separator/>
      </w:r>
    </w:p>
  </w:footnote>
  <w:footnote w:type="continuationSeparator" w:id="0">
    <w:p w:rsidR="00CF2D17" w:rsidRDefault="00CF2D17" w:rsidP="00977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42697"/>
      <w:docPartObj>
        <w:docPartGallery w:val="Page Numbers (Top of Page)"/>
        <w:docPartUnique/>
      </w:docPartObj>
    </w:sdtPr>
    <w:sdtContent>
      <w:p w:rsidR="00DE5366" w:rsidRDefault="00977F6F">
        <w:pPr>
          <w:pStyle w:val="a6"/>
          <w:jc w:val="center"/>
        </w:pPr>
        <w:r>
          <w:fldChar w:fldCharType="begin"/>
        </w:r>
        <w:r w:rsidR="000314EA">
          <w:instrText xml:space="preserve"> PAGE   \* MERGEFORMAT </w:instrText>
        </w:r>
        <w:r>
          <w:fldChar w:fldCharType="separate"/>
        </w:r>
        <w:r w:rsidR="00663E8D">
          <w:rPr>
            <w:noProof/>
          </w:rPr>
          <w:t>2</w:t>
        </w:r>
        <w:r>
          <w:fldChar w:fldCharType="end"/>
        </w:r>
      </w:p>
    </w:sdtContent>
  </w:sdt>
  <w:p w:rsidR="00DE5366" w:rsidRDefault="00CF2D1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14EA"/>
    <w:rsid w:val="000314EA"/>
    <w:rsid w:val="00663E8D"/>
    <w:rsid w:val="006F47E1"/>
    <w:rsid w:val="00977F6F"/>
    <w:rsid w:val="00CF2D17"/>
    <w:rsid w:val="00D30B49"/>
    <w:rsid w:val="00EF2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0314EA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0314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0314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0314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0314EA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0314EA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0314EA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0314EA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0314EA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0314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0314EA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0314EA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0314E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0314EA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0314E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0314EA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0314E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0314EA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0314E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314E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Default">
    <w:name w:val="Default"/>
    <w:rsid w:val="000314E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0314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31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14EA"/>
  </w:style>
  <w:style w:type="paragraph" w:styleId="a8">
    <w:name w:val="footer"/>
    <w:basedOn w:val="a"/>
    <w:link w:val="a9"/>
    <w:uiPriority w:val="99"/>
    <w:unhideWhenUsed/>
    <w:rsid w:val="00031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14EA"/>
  </w:style>
  <w:style w:type="paragraph" w:styleId="aa">
    <w:name w:val="Balloon Text"/>
    <w:basedOn w:val="a"/>
    <w:link w:val="ab"/>
    <w:uiPriority w:val="99"/>
    <w:semiHidden/>
    <w:unhideWhenUsed/>
    <w:rsid w:val="00031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314EA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0314EA"/>
    <w:pPr>
      <w:spacing w:after="0" w:line="240" w:lineRule="auto"/>
    </w:pPr>
  </w:style>
  <w:style w:type="character" w:customStyle="1" w:styleId="FontStyle13">
    <w:name w:val="Font Style13"/>
    <w:basedOn w:val="a0"/>
    <w:uiPriority w:val="99"/>
    <w:rsid w:val="000314E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0314E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0314EA"/>
    <w:rPr>
      <w:rFonts w:ascii="Times New Roman" w:hAnsi="Times New Roman" w:cs="Times New Roman"/>
      <w:sz w:val="28"/>
      <w:szCs w:val="28"/>
    </w:rPr>
  </w:style>
  <w:style w:type="paragraph" w:styleId="ad">
    <w:name w:val="List Paragraph"/>
    <w:basedOn w:val="a"/>
    <w:uiPriority w:val="34"/>
    <w:qFormat/>
    <w:rsid w:val="000314EA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38E34-7054-4427-8364-883C4F867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1459</Words>
  <Characters>8321</Characters>
  <Application>Microsoft Office Word</Application>
  <DocSecurity>0</DocSecurity>
  <Lines>69</Lines>
  <Paragraphs>19</Paragraphs>
  <ScaleCrop>false</ScaleCrop>
  <Company>Microsoft</Company>
  <LinksUpToDate>false</LinksUpToDate>
  <CharactersWithSpaces>9761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JRS</dc:creator>
  <cp:lastModifiedBy>Admin</cp:lastModifiedBy>
  <cp:revision>3</cp:revision>
  <cp:lastPrinted>2014-04-03T10:30:00Z</cp:lastPrinted>
  <dcterms:created xsi:type="dcterms:W3CDTF">2014-04-03T10:29:00Z</dcterms:created>
  <dcterms:modified xsi:type="dcterms:W3CDTF">2014-04-07T10:58:00Z</dcterms:modified>
</cp:coreProperties>
</file>