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A64" w:rsidRDefault="00200A64" w:rsidP="00200A64">
      <w:pPr>
        <w:pStyle w:val="a4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                                 ПРОЕКТ</w:t>
      </w:r>
    </w:p>
    <w:p w:rsidR="00200A64" w:rsidRPr="00200A64" w:rsidRDefault="00200A64" w:rsidP="00200A64">
      <w:pPr>
        <w:pStyle w:val="a4"/>
        <w:jc w:val="center"/>
        <w:rPr>
          <w:rFonts w:ascii="Times New Roman" w:hAnsi="Times New Roman"/>
          <w:b/>
          <w:sz w:val="32"/>
          <w:szCs w:val="32"/>
        </w:rPr>
      </w:pPr>
      <w:r w:rsidRPr="00200A64">
        <w:rPr>
          <w:rFonts w:ascii="Times New Roman" w:hAnsi="Times New Roman"/>
          <w:b/>
          <w:sz w:val="32"/>
          <w:szCs w:val="32"/>
        </w:rPr>
        <w:t>СОВЕТ ДЕПУТАТОВ</w:t>
      </w:r>
    </w:p>
    <w:p w:rsidR="00200A64" w:rsidRPr="00200A64" w:rsidRDefault="00200A64" w:rsidP="00200A64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00A64">
        <w:rPr>
          <w:rFonts w:ascii="Times New Roman" w:hAnsi="Times New Roman"/>
          <w:b/>
          <w:sz w:val="28"/>
          <w:szCs w:val="28"/>
        </w:rPr>
        <w:t>МУНИЦИПАЛЬНОГО ОБРАЗОВАНИЯ</w:t>
      </w:r>
    </w:p>
    <w:p w:rsidR="00200A64" w:rsidRPr="00200A64" w:rsidRDefault="00200A64" w:rsidP="00200A64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00A64">
        <w:rPr>
          <w:rFonts w:ascii="Times New Roman" w:hAnsi="Times New Roman"/>
          <w:b/>
          <w:sz w:val="28"/>
          <w:szCs w:val="28"/>
        </w:rPr>
        <w:t>«КАРСУНСКИЙ РАЙОН» УЛЬЯНОВСКОЙ ОБЛАСТИ</w:t>
      </w:r>
    </w:p>
    <w:p w:rsidR="00200A64" w:rsidRPr="00200A64" w:rsidRDefault="00200A64" w:rsidP="00200A6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200A64" w:rsidRPr="00200A64" w:rsidRDefault="00200A64" w:rsidP="00200A64">
      <w:pPr>
        <w:pStyle w:val="a4"/>
        <w:jc w:val="center"/>
        <w:rPr>
          <w:rFonts w:ascii="Times New Roman" w:hAnsi="Times New Roman"/>
          <w:b/>
          <w:sz w:val="40"/>
          <w:szCs w:val="40"/>
        </w:rPr>
      </w:pPr>
      <w:proofErr w:type="gramStart"/>
      <w:r w:rsidRPr="00200A64">
        <w:rPr>
          <w:rFonts w:ascii="Times New Roman" w:hAnsi="Times New Roman"/>
          <w:b/>
          <w:sz w:val="40"/>
          <w:szCs w:val="40"/>
        </w:rPr>
        <w:t>Р</w:t>
      </w:r>
      <w:proofErr w:type="gramEnd"/>
      <w:r w:rsidRPr="00200A64">
        <w:rPr>
          <w:rFonts w:ascii="Times New Roman" w:hAnsi="Times New Roman"/>
          <w:b/>
          <w:sz w:val="40"/>
          <w:szCs w:val="40"/>
        </w:rPr>
        <w:t xml:space="preserve"> Е Ш Е Н И Е</w:t>
      </w:r>
    </w:p>
    <w:p w:rsidR="00200A64" w:rsidRPr="00200A64" w:rsidRDefault="00200A64" w:rsidP="00200A64">
      <w:pPr>
        <w:pStyle w:val="a4"/>
        <w:jc w:val="center"/>
        <w:rPr>
          <w:rFonts w:ascii="Times New Roman" w:hAnsi="Times New Roman"/>
          <w:sz w:val="24"/>
          <w:szCs w:val="24"/>
        </w:rPr>
      </w:pPr>
      <w:r w:rsidRPr="00200A64">
        <w:rPr>
          <w:rFonts w:ascii="Times New Roman" w:hAnsi="Times New Roman"/>
          <w:sz w:val="24"/>
          <w:szCs w:val="24"/>
        </w:rPr>
        <w:t>р.п. Карсун</w:t>
      </w:r>
    </w:p>
    <w:p w:rsidR="00200A64" w:rsidRPr="00200A64" w:rsidRDefault="00200A64" w:rsidP="00200A6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200A64" w:rsidRPr="00200A64" w:rsidRDefault="00200A64" w:rsidP="00200A6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200A64" w:rsidRPr="00200A64" w:rsidRDefault="00200A64" w:rsidP="00200A64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</w:t>
      </w:r>
      <w:r w:rsidRPr="00200A64">
        <w:rPr>
          <w:rFonts w:ascii="Times New Roman" w:hAnsi="Times New Roman"/>
          <w:sz w:val="28"/>
          <w:szCs w:val="28"/>
        </w:rPr>
        <w:t xml:space="preserve">                                            </w:t>
      </w:r>
      <w:r w:rsidRPr="00200A64">
        <w:rPr>
          <w:rFonts w:ascii="Times New Roman" w:hAnsi="Times New Roman"/>
          <w:sz w:val="28"/>
          <w:szCs w:val="28"/>
        </w:rPr>
        <w:tab/>
      </w:r>
      <w:r w:rsidRPr="00200A64">
        <w:rPr>
          <w:rFonts w:ascii="Times New Roman" w:hAnsi="Times New Roman"/>
          <w:sz w:val="28"/>
          <w:szCs w:val="28"/>
        </w:rPr>
        <w:tab/>
      </w:r>
      <w:r w:rsidRPr="00200A64">
        <w:rPr>
          <w:rFonts w:ascii="Times New Roman" w:hAnsi="Times New Roman"/>
          <w:sz w:val="28"/>
          <w:szCs w:val="28"/>
        </w:rPr>
        <w:tab/>
        <w:t xml:space="preserve">       № </w:t>
      </w:r>
      <w:r>
        <w:rPr>
          <w:rFonts w:ascii="Times New Roman" w:hAnsi="Times New Roman"/>
          <w:sz w:val="28"/>
          <w:szCs w:val="28"/>
        </w:rPr>
        <w:t>_____</w:t>
      </w:r>
    </w:p>
    <w:p w:rsidR="00200A64" w:rsidRPr="00200A64" w:rsidRDefault="00200A64" w:rsidP="00200A6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200A6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</w:t>
      </w:r>
      <w:r w:rsidRPr="00200A64">
        <w:rPr>
          <w:rFonts w:ascii="Times New Roman" w:hAnsi="Times New Roman"/>
          <w:sz w:val="28"/>
          <w:szCs w:val="28"/>
        </w:rPr>
        <w:tab/>
      </w:r>
      <w:r w:rsidRPr="00200A64">
        <w:rPr>
          <w:rFonts w:ascii="Times New Roman" w:hAnsi="Times New Roman"/>
          <w:sz w:val="28"/>
          <w:szCs w:val="28"/>
        </w:rPr>
        <w:tab/>
        <w:t xml:space="preserve">       Экз. №                                                            </w:t>
      </w:r>
    </w:p>
    <w:p w:rsidR="00200A64" w:rsidRPr="00200A64" w:rsidRDefault="00200A64" w:rsidP="00200A64">
      <w:pPr>
        <w:pStyle w:val="a4"/>
        <w:rPr>
          <w:rFonts w:ascii="Times New Roman" w:hAnsi="Times New Roman"/>
          <w:sz w:val="28"/>
          <w:szCs w:val="28"/>
        </w:rPr>
      </w:pPr>
    </w:p>
    <w:p w:rsidR="00200A64" w:rsidRPr="00200A64" w:rsidRDefault="00200A64" w:rsidP="00200A64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00A64">
        <w:rPr>
          <w:rFonts w:ascii="Times New Roman" w:hAnsi="Times New Roman"/>
          <w:b/>
          <w:sz w:val="28"/>
          <w:szCs w:val="28"/>
        </w:rPr>
        <w:t>Об утверждении квалификационных требовани</w:t>
      </w:r>
      <w:r w:rsidR="004E2DB3">
        <w:rPr>
          <w:rFonts w:ascii="Times New Roman" w:hAnsi="Times New Roman"/>
          <w:b/>
          <w:sz w:val="28"/>
          <w:szCs w:val="28"/>
        </w:rPr>
        <w:t>й</w:t>
      </w:r>
    </w:p>
    <w:p w:rsidR="00B9578B" w:rsidRDefault="004E2DB3" w:rsidP="004E2DB3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4E2DB3">
        <w:rPr>
          <w:rFonts w:ascii="Times New Roman" w:hAnsi="Times New Roman"/>
          <w:b/>
          <w:sz w:val="28"/>
          <w:szCs w:val="28"/>
        </w:rPr>
        <w:t xml:space="preserve">к профессиональным знаниям и навыкам, </w:t>
      </w:r>
    </w:p>
    <w:p w:rsidR="00B9578B" w:rsidRDefault="00B9578B" w:rsidP="004E2DB3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н</w:t>
      </w:r>
      <w:r w:rsidR="004E2DB3" w:rsidRPr="004E2DB3">
        <w:rPr>
          <w:rFonts w:ascii="Times New Roman" w:hAnsi="Times New Roman"/>
          <w:b/>
          <w:sz w:val="28"/>
          <w:szCs w:val="28"/>
        </w:rPr>
        <w:t>еобходимым</w:t>
      </w:r>
      <w:proofErr w:type="gramEnd"/>
      <w:r w:rsidR="004E2DB3" w:rsidRPr="004E2DB3">
        <w:rPr>
          <w:rFonts w:ascii="Times New Roman" w:hAnsi="Times New Roman"/>
          <w:b/>
          <w:sz w:val="28"/>
          <w:szCs w:val="28"/>
        </w:rPr>
        <w:t xml:space="preserve"> для обеспечения исполнения должностных обязанностей</w:t>
      </w:r>
    </w:p>
    <w:p w:rsidR="00B9578B" w:rsidRDefault="004E2DB3" w:rsidP="004E2DB3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4E2DB3">
        <w:rPr>
          <w:rFonts w:ascii="Times New Roman" w:hAnsi="Times New Roman"/>
          <w:b/>
          <w:sz w:val="28"/>
          <w:szCs w:val="28"/>
        </w:rPr>
        <w:t xml:space="preserve"> муниципальными служащими муниципального образования</w:t>
      </w:r>
    </w:p>
    <w:p w:rsidR="00B9578B" w:rsidRPr="004E2DB3" w:rsidRDefault="004E2DB3" w:rsidP="004E2DB3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4E2DB3">
        <w:rPr>
          <w:rFonts w:ascii="Times New Roman" w:hAnsi="Times New Roman"/>
          <w:b/>
          <w:sz w:val="28"/>
          <w:szCs w:val="28"/>
        </w:rPr>
        <w:t xml:space="preserve"> «Карсунский район»</w:t>
      </w:r>
      <w:r w:rsidR="00B9578B">
        <w:rPr>
          <w:rFonts w:ascii="Times New Roman" w:hAnsi="Times New Roman"/>
          <w:b/>
          <w:sz w:val="28"/>
          <w:szCs w:val="28"/>
        </w:rPr>
        <w:t xml:space="preserve"> Ульяновской области</w:t>
      </w:r>
    </w:p>
    <w:p w:rsidR="00200A64" w:rsidRPr="004E2DB3" w:rsidRDefault="00200A64" w:rsidP="00200A6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4E2DB3">
        <w:rPr>
          <w:rFonts w:ascii="Times New Roman" w:hAnsi="Times New Roman"/>
          <w:sz w:val="28"/>
          <w:szCs w:val="28"/>
        </w:rPr>
        <w:t> </w:t>
      </w:r>
    </w:p>
    <w:p w:rsidR="00200A64" w:rsidRPr="00200A64" w:rsidRDefault="00200A64" w:rsidP="004E2DB3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200A64">
        <w:rPr>
          <w:rFonts w:ascii="Times New Roman" w:hAnsi="Times New Roman"/>
          <w:sz w:val="28"/>
          <w:szCs w:val="28"/>
        </w:rPr>
        <w:t xml:space="preserve">В соответствии со статьёй 9 </w:t>
      </w:r>
      <w:hyperlink r:id="rId4" w:history="1">
        <w:r w:rsidRPr="00200A64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Федерального закона от 02.03.2007 № 25-ФЗ «О муниципальной службе в Российской Федерации»</w:t>
        </w:r>
      </w:hyperlink>
      <w:r w:rsidRPr="00200A64">
        <w:rPr>
          <w:rFonts w:ascii="Times New Roman" w:hAnsi="Times New Roman"/>
          <w:sz w:val="28"/>
          <w:szCs w:val="28"/>
        </w:rPr>
        <w:t xml:space="preserve">, статьёй 1 </w:t>
      </w:r>
      <w:hyperlink r:id="rId5" w:history="1">
        <w:r w:rsidRPr="00200A64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Закона Уль</w:t>
        </w:r>
        <w:r w:rsidRPr="00200A64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я</w:t>
        </w:r>
        <w:r w:rsidRPr="00200A64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новской области от 07.11.2007 № 163-ЗО «О муниципальной службе в Ульяно</w:t>
        </w:r>
        <w:r w:rsidRPr="00200A64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в</w:t>
        </w:r>
        <w:r w:rsidRPr="00200A64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ской области»</w:t>
        </w:r>
      </w:hyperlink>
      <w:r w:rsidRPr="00200A64">
        <w:rPr>
          <w:rFonts w:ascii="Times New Roman" w:hAnsi="Times New Roman"/>
          <w:sz w:val="28"/>
          <w:szCs w:val="28"/>
        </w:rPr>
        <w:t>, и руководствуясь статьями 13,31 Устава муниципального обр</w:t>
      </w:r>
      <w:r w:rsidRPr="00200A64">
        <w:rPr>
          <w:rFonts w:ascii="Times New Roman" w:hAnsi="Times New Roman"/>
          <w:sz w:val="28"/>
          <w:szCs w:val="28"/>
        </w:rPr>
        <w:t>а</w:t>
      </w:r>
      <w:r w:rsidRPr="00200A64">
        <w:rPr>
          <w:rFonts w:ascii="Times New Roman" w:hAnsi="Times New Roman"/>
          <w:sz w:val="28"/>
          <w:szCs w:val="28"/>
        </w:rPr>
        <w:t xml:space="preserve">зования «Карсунский район», </w:t>
      </w:r>
    </w:p>
    <w:p w:rsidR="00200A64" w:rsidRPr="00200A64" w:rsidRDefault="00200A64" w:rsidP="004E2DB3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200A64">
        <w:rPr>
          <w:rFonts w:ascii="Times New Roman" w:hAnsi="Times New Roman"/>
          <w:sz w:val="28"/>
          <w:szCs w:val="28"/>
        </w:rPr>
        <w:t>Совет депутатов решил:</w:t>
      </w:r>
    </w:p>
    <w:p w:rsidR="00200A64" w:rsidRDefault="00200A64" w:rsidP="004E2DB3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200A64">
        <w:rPr>
          <w:rFonts w:ascii="Times New Roman" w:hAnsi="Times New Roman"/>
          <w:sz w:val="28"/>
          <w:szCs w:val="28"/>
        </w:rPr>
        <w:t xml:space="preserve">1. Утвердить </w:t>
      </w:r>
      <w:r w:rsidR="004E2DB3" w:rsidRPr="004E2DB3">
        <w:rPr>
          <w:rFonts w:ascii="Times New Roman" w:hAnsi="Times New Roman"/>
          <w:sz w:val="28"/>
          <w:szCs w:val="28"/>
        </w:rPr>
        <w:t>квалификационны</w:t>
      </w:r>
      <w:r w:rsidR="004E2DB3">
        <w:rPr>
          <w:rFonts w:ascii="Times New Roman" w:hAnsi="Times New Roman"/>
          <w:sz w:val="28"/>
          <w:szCs w:val="28"/>
        </w:rPr>
        <w:t>е</w:t>
      </w:r>
      <w:r w:rsidR="004E2DB3" w:rsidRPr="004E2DB3">
        <w:rPr>
          <w:rFonts w:ascii="Times New Roman" w:hAnsi="Times New Roman"/>
          <w:sz w:val="28"/>
          <w:szCs w:val="28"/>
        </w:rPr>
        <w:t xml:space="preserve"> требовани</w:t>
      </w:r>
      <w:r w:rsidR="004E2DB3">
        <w:rPr>
          <w:rFonts w:ascii="Times New Roman" w:hAnsi="Times New Roman"/>
          <w:sz w:val="28"/>
          <w:szCs w:val="28"/>
        </w:rPr>
        <w:t xml:space="preserve">я </w:t>
      </w:r>
      <w:r w:rsidR="004E2DB3" w:rsidRPr="004E2DB3">
        <w:rPr>
          <w:rFonts w:ascii="Times New Roman" w:hAnsi="Times New Roman"/>
          <w:sz w:val="28"/>
          <w:szCs w:val="28"/>
        </w:rPr>
        <w:t>к профессиональным знан</w:t>
      </w:r>
      <w:r w:rsidR="004E2DB3" w:rsidRPr="004E2DB3">
        <w:rPr>
          <w:rFonts w:ascii="Times New Roman" w:hAnsi="Times New Roman"/>
          <w:sz w:val="28"/>
          <w:szCs w:val="28"/>
        </w:rPr>
        <w:t>и</w:t>
      </w:r>
      <w:r w:rsidR="004E2DB3" w:rsidRPr="004E2DB3">
        <w:rPr>
          <w:rFonts w:ascii="Times New Roman" w:hAnsi="Times New Roman"/>
          <w:sz w:val="28"/>
          <w:szCs w:val="28"/>
        </w:rPr>
        <w:t>ям и навыкам, необходимым для обеспечения исполнения должностных об</w:t>
      </w:r>
      <w:r w:rsidR="004E2DB3" w:rsidRPr="004E2DB3">
        <w:rPr>
          <w:rFonts w:ascii="Times New Roman" w:hAnsi="Times New Roman"/>
          <w:sz w:val="28"/>
          <w:szCs w:val="28"/>
        </w:rPr>
        <w:t>я</w:t>
      </w:r>
      <w:r w:rsidR="004E2DB3" w:rsidRPr="004E2DB3">
        <w:rPr>
          <w:rFonts w:ascii="Times New Roman" w:hAnsi="Times New Roman"/>
          <w:sz w:val="28"/>
          <w:szCs w:val="28"/>
        </w:rPr>
        <w:t>занностей муниципальными служащими муниципального образования «Ка</w:t>
      </w:r>
      <w:r w:rsidR="004E2DB3" w:rsidRPr="004E2DB3">
        <w:rPr>
          <w:rFonts w:ascii="Times New Roman" w:hAnsi="Times New Roman"/>
          <w:sz w:val="28"/>
          <w:szCs w:val="28"/>
        </w:rPr>
        <w:t>р</w:t>
      </w:r>
      <w:r w:rsidR="004E2DB3" w:rsidRPr="004E2DB3">
        <w:rPr>
          <w:rFonts w:ascii="Times New Roman" w:hAnsi="Times New Roman"/>
          <w:sz w:val="28"/>
          <w:szCs w:val="28"/>
        </w:rPr>
        <w:t>сунский район»</w:t>
      </w:r>
      <w:r w:rsidR="004E2DB3">
        <w:rPr>
          <w:rFonts w:ascii="Times New Roman" w:hAnsi="Times New Roman"/>
          <w:sz w:val="28"/>
          <w:szCs w:val="28"/>
        </w:rPr>
        <w:t xml:space="preserve"> </w:t>
      </w:r>
      <w:r w:rsidR="00B9578B">
        <w:rPr>
          <w:rFonts w:ascii="Times New Roman" w:hAnsi="Times New Roman"/>
          <w:sz w:val="28"/>
          <w:szCs w:val="28"/>
        </w:rPr>
        <w:t xml:space="preserve">Ульяновской области </w:t>
      </w:r>
      <w:r w:rsidRPr="00200A64">
        <w:rPr>
          <w:rFonts w:ascii="Times New Roman" w:hAnsi="Times New Roman"/>
          <w:sz w:val="28"/>
          <w:szCs w:val="28"/>
        </w:rPr>
        <w:t>согласно приложению.</w:t>
      </w:r>
    </w:p>
    <w:p w:rsidR="004E2DB3" w:rsidRPr="00200A64" w:rsidRDefault="004E2DB3" w:rsidP="004E2DB3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4E2DB3">
        <w:rPr>
          <w:rFonts w:ascii="Times New Roman" w:hAnsi="Times New Roman"/>
          <w:sz w:val="28"/>
          <w:szCs w:val="28"/>
        </w:rPr>
        <w:t>2. Решение Совета депутатов муниципального образования «Карсунский район» от 27.10. 2011 № 75</w:t>
      </w:r>
      <w:r>
        <w:rPr>
          <w:rFonts w:ascii="Times New Roman" w:hAnsi="Times New Roman"/>
        </w:rPr>
        <w:t xml:space="preserve"> «</w:t>
      </w:r>
      <w:r w:rsidRPr="004E2DB3">
        <w:rPr>
          <w:rFonts w:ascii="Times New Roman" w:hAnsi="Times New Roman"/>
          <w:sz w:val="28"/>
          <w:szCs w:val="28"/>
        </w:rPr>
        <w:t>Об утверждении Положения о квалификационных требованиях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4E2DB3">
        <w:rPr>
          <w:rFonts w:ascii="Times New Roman" w:hAnsi="Times New Roman"/>
          <w:sz w:val="28"/>
          <w:szCs w:val="28"/>
        </w:rPr>
        <w:t>для замещения должностей муниципальной службы в органах м</w:t>
      </w:r>
      <w:r w:rsidRPr="004E2DB3">
        <w:rPr>
          <w:rFonts w:ascii="Times New Roman" w:hAnsi="Times New Roman"/>
          <w:sz w:val="28"/>
          <w:szCs w:val="28"/>
        </w:rPr>
        <w:t>е</w:t>
      </w:r>
      <w:r w:rsidRPr="004E2DB3">
        <w:rPr>
          <w:rFonts w:ascii="Times New Roman" w:hAnsi="Times New Roman"/>
          <w:sz w:val="28"/>
          <w:szCs w:val="28"/>
        </w:rPr>
        <w:t>стного самоуправления муниципального образования «Карсунский район» Ульяновской области</w:t>
      </w:r>
      <w:r>
        <w:rPr>
          <w:rFonts w:ascii="Times New Roman" w:hAnsi="Times New Roman"/>
          <w:sz w:val="28"/>
          <w:szCs w:val="28"/>
        </w:rPr>
        <w:t>» признать утратившим силу.</w:t>
      </w:r>
    </w:p>
    <w:p w:rsidR="00200A64" w:rsidRPr="00200A64" w:rsidRDefault="004E2DB3" w:rsidP="004E2DB3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200A64" w:rsidRPr="00200A64">
        <w:rPr>
          <w:rFonts w:ascii="Times New Roman" w:hAnsi="Times New Roman"/>
          <w:sz w:val="28"/>
          <w:szCs w:val="28"/>
        </w:rPr>
        <w:t>. Настоящее решение вступает в силу со дня его опубликования (обнар</w:t>
      </w:r>
      <w:r w:rsidR="00200A64" w:rsidRPr="00200A64">
        <w:rPr>
          <w:rFonts w:ascii="Times New Roman" w:hAnsi="Times New Roman"/>
          <w:sz w:val="28"/>
          <w:szCs w:val="28"/>
        </w:rPr>
        <w:t>о</w:t>
      </w:r>
      <w:r w:rsidR="00200A64" w:rsidRPr="00200A64">
        <w:rPr>
          <w:rFonts w:ascii="Times New Roman" w:hAnsi="Times New Roman"/>
          <w:sz w:val="28"/>
          <w:szCs w:val="28"/>
        </w:rPr>
        <w:t>дования).</w:t>
      </w:r>
    </w:p>
    <w:p w:rsidR="00200A64" w:rsidRPr="00200A64" w:rsidRDefault="004E2DB3" w:rsidP="004E2DB3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200A64" w:rsidRPr="00200A64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200A64" w:rsidRPr="00200A6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200A64" w:rsidRPr="00200A64">
        <w:rPr>
          <w:rFonts w:ascii="Times New Roman" w:hAnsi="Times New Roman"/>
          <w:sz w:val="28"/>
          <w:szCs w:val="28"/>
        </w:rPr>
        <w:t xml:space="preserve"> исполнением  настоящего решения возложить на руков</w:t>
      </w:r>
      <w:r w:rsidR="00200A64" w:rsidRPr="00200A64">
        <w:rPr>
          <w:rFonts w:ascii="Times New Roman" w:hAnsi="Times New Roman"/>
          <w:sz w:val="28"/>
          <w:szCs w:val="28"/>
        </w:rPr>
        <w:t>о</w:t>
      </w:r>
      <w:r w:rsidR="00200A64" w:rsidRPr="00200A64">
        <w:rPr>
          <w:rFonts w:ascii="Times New Roman" w:hAnsi="Times New Roman"/>
          <w:sz w:val="28"/>
          <w:szCs w:val="28"/>
        </w:rPr>
        <w:t xml:space="preserve">дителя аппарата администрации муниципального образования «Карсунский район» </w:t>
      </w:r>
      <w:r>
        <w:rPr>
          <w:rFonts w:ascii="Times New Roman" w:hAnsi="Times New Roman"/>
          <w:sz w:val="28"/>
          <w:szCs w:val="28"/>
        </w:rPr>
        <w:t>В.В.Герасимову</w:t>
      </w:r>
      <w:r w:rsidR="00200A64" w:rsidRPr="00200A64">
        <w:rPr>
          <w:rFonts w:ascii="Times New Roman" w:hAnsi="Times New Roman"/>
          <w:sz w:val="28"/>
          <w:szCs w:val="28"/>
        </w:rPr>
        <w:t>.</w:t>
      </w:r>
    </w:p>
    <w:p w:rsidR="00200A64" w:rsidRPr="00200A64" w:rsidRDefault="00200A64" w:rsidP="00200A64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00A64" w:rsidRPr="00200A64" w:rsidRDefault="00200A64" w:rsidP="00200A64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00A64" w:rsidRPr="00200A64" w:rsidRDefault="00200A64" w:rsidP="00200A6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200A64">
        <w:rPr>
          <w:rFonts w:ascii="Times New Roman" w:hAnsi="Times New Roman"/>
          <w:sz w:val="28"/>
          <w:szCs w:val="28"/>
        </w:rPr>
        <w:t>Глава муниципального образования</w:t>
      </w:r>
    </w:p>
    <w:p w:rsidR="00200A64" w:rsidRPr="00200A64" w:rsidRDefault="00200A64" w:rsidP="00200A6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200A64">
        <w:rPr>
          <w:rFonts w:ascii="Times New Roman" w:hAnsi="Times New Roman"/>
          <w:sz w:val="28"/>
          <w:szCs w:val="28"/>
        </w:rPr>
        <w:t xml:space="preserve">«Карсунский район»                                                                    </w:t>
      </w:r>
      <w:proofErr w:type="spellStart"/>
      <w:r w:rsidR="004E2DB3">
        <w:rPr>
          <w:rFonts w:ascii="Times New Roman" w:hAnsi="Times New Roman"/>
          <w:sz w:val="28"/>
          <w:szCs w:val="28"/>
        </w:rPr>
        <w:t>Ш.Р.Шамшетдинов</w:t>
      </w:r>
      <w:proofErr w:type="spellEnd"/>
    </w:p>
    <w:p w:rsidR="00200A64" w:rsidRPr="00200A64" w:rsidRDefault="00200A64" w:rsidP="00200A6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200A64">
        <w:rPr>
          <w:rFonts w:ascii="Times New Roman" w:hAnsi="Times New Roman"/>
          <w:sz w:val="28"/>
          <w:szCs w:val="28"/>
        </w:rPr>
        <w:t xml:space="preserve">   </w:t>
      </w:r>
    </w:p>
    <w:p w:rsidR="00200A64" w:rsidRPr="00200A64" w:rsidRDefault="00200A64" w:rsidP="00200A64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CB00FB" w:rsidRDefault="00CB00FB" w:rsidP="007B707C">
      <w:pPr>
        <w:pStyle w:val="a4"/>
        <w:jc w:val="both"/>
        <w:rPr>
          <w:rFonts w:ascii="Times New Roman" w:hAnsi="Times New Roman"/>
          <w:sz w:val="28"/>
          <w:szCs w:val="28"/>
        </w:rPr>
        <w:sectPr w:rsidR="00CB00FB" w:rsidSect="007B707C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7B707C" w:rsidRDefault="007B707C" w:rsidP="007B707C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Приложение </w:t>
      </w:r>
    </w:p>
    <w:p w:rsidR="007B707C" w:rsidRDefault="007B707C" w:rsidP="007B707C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к решению Совета депутатов </w:t>
      </w:r>
    </w:p>
    <w:p w:rsidR="007B707C" w:rsidRDefault="007B707C" w:rsidP="007B707C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муниципального образования</w:t>
      </w:r>
    </w:p>
    <w:p w:rsidR="007B707C" w:rsidRDefault="007B707C" w:rsidP="007B707C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                                             «Карсунский район»</w:t>
      </w:r>
    </w:p>
    <w:p w:rsidR="007B707C" w:rsidRDefault="007B707C" w:rsidP="007B707C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Ульяновской области    </w:t>
      </w:r>
    </w:p>
    <w:p w:rsidR="007B707C" w:rsidRDefault="007B707C" w:rsidP="007B707C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от___________№</w:t>
      </w:r>
      <w:proofErr w:type="spellEnd"/>
      <w:r>
        <w:rPr>
          <w:rFonts w:ascii="Times New Roman" w:hAnsi="Times New Roman"/>
          <w:sz w:val="28"/>
          <w:szCs w:val="28"/>
        </w:rPr>
        <w:t>________</w:t>
      </w:r>
    </w:p>
    <w:p w:rsidR="007B707C" w:rsidRDefault="007B707C" w:rsidP="007B707C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</w:p>
    <w:p w:rsidR="007B707C" w:rsidRDefault="007B707C" w:rsidP="007B707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КВАЛИФИКАЦИОННЫЕ ТРЕБОВАНИЯ</w:t>
      </w:r>
    </w:p>
    <w:p w:rsidR="007B707C" w:rsidRDefault="007B707C" w:rsidP="007B707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 профессиональным знаниям и навыкам, необходимым для обеспечения </w:t>
      </w:r>
    </w:p>
    <w:p w:rsidR="007B707C" w:rsidRDefault="007B707C" w:rsidP="007B707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исполнения должностных обязанностей муниципальными служащими </w:t>
      </w:r>
    </w:p>
    <w:p w:rsidR="007B707C" w:rsidRDefault="007B707C" w:rsidP="007B707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образования «Карсунский район» Ульяновской области</w:t>
      </w:r>
    </w:p>
    <w:p w:rsidR="007B707C" w:rsidRDefault="007B707C" w:rsidP="007B707C">
      <w:pPr>
        <w:pStyle w:val="a4"/>
        <w:jc w:val="both"/>
        <w:rPr>
          <w:rFonts w:ascii="Times New Roman" w:hAnsi="Times New Roman"/>
          <w:color w:val="333399"/>
          <w:sz w:val="24"/>
          <w:szCs w:val="24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08"/>
        <w:gridCol w:w="4579"/>
        <w:gridCol w:w="5103"/>
        <w:gridCol w:w="3119"/>
      </w:tblGrid>
      <w:tr w:rsidR="007B707C" w:rsidTr="007B707C">
        <w:trPr>
          <w:trHeight w:val="57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Навыки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 уровню професси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нального образования, стажу муниципальной службы (государственной службы) или стажу раб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ты по специальности</w:t>
            </w:r>
          </w:p>
        </w:tc>
      </w:tr>
    </w:tbl>
    <w:p w:rsidR="007B707C" w:rsidRDefault="007B707C" w:rsidP="007B707C">
      <w:pPr>
        <w:pStyle w:val="a4"/>
        <w:jc w:val="both"/>
        <w:rPr>
          <w:rFonts w:ascii="Times New Roman" w:hAnsi="Times New Roman"/>
          <w:sz w:val="24"/>
          <w:szCs w:val="24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4536"/>
        <w:gridCol w:w="5103"/>
        <w:gridCol w:w="3119"/>
      </w:tblGrid>
      <w:tr w:rsidR="007B707C" w:rsidTr="007B707C">
        <w:trPr>
          <w:trHeight w:val="57"/>
          <w:tblHeader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B707C" w:rsidTr="007B707C">
        <w:trPr>
          <w:trHeight w:val="57"/>
        </w:trPr>
        <w:tc>
          <w:tcPr>
            <w:tcW w:w="14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 Категория «руководители» высшей группы должностей</w:t>
            </w:r>
          </w:p>
        </w:tc>
      </w:tr>
      <w:tr w:rsidR="007B707C" w:rsidTr="007B707C">
        <w:trPr>
          <w:trHeight w:val="5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Базовый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Профессиональные знания Конституции Российской Федерации, федеральных конституционных законов, федеральных законов, указов Президента Российской Федерации и постановлений Правител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ства Российской Федерации, Устава Ул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яновской области, законов Ульяновской области, иных нормативных правовых актов Ульяновской области и муниц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пального образования «Карсунский ра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он»  регулирующих соответствующую сферу деятельности применительно к 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полнению должностных обязанностей, указанных в должностной инструкции; структуры и полномочии органов мес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ного самоуправления муниципального образования «Карсунский район»;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основ экономики, организации труда, методов проведения переговоров, передового от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чественного и зарубежного опыта в уст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новленной сфере, методов управления коллективом, форм и методов работы с применением автоматизированных средств управления, порядка работы со служебной информацией, организации работы по эффективному взаимодейс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вию со структурными подразделениями в соответствии с профилем деятельности, правил охраны труда и противопожарной безопасности, правил внутреннего сл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жебного распорядка, правил делового этикета, основ делопроизводства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(основ работы системы электронного докуме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тооборота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CompanyMedia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»), законод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тельства в области противодействия ко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рупции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Профессиональные навыки руководства стру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турным подразделением, оперативного прин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тия и реализации управленческих и иных 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шений; ведения деловых переговоров,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с другими государственными орг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нами, а также с органами местного самоупра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ления, иными органами и организациями; но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мотворческой деятельности; планирования 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боты, контроля, анализа и прогнозирования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последствий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принимаемых управленческих и иных решений, продуктивной деятельности в напряжённых условиях, в том числе быстрого переключения с анализа одного материала на анализ другого, не менее важного, материала; стимулирования достижения результатов; тр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бовательности; работы с обращениями гра</w:t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>дан; публичного выступления, владения оф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циально-деловым стилем современного ру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ского литературного языка с учётом функци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нально-стилистических особенностей языка нормативных правовых актов; владения конс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руктивной критикой с учётом мнения коллег и подчинённых; расстановки кадров, делегир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вания полномочий; пользования современной компьютерной и организационной техникой и соответствующими программными продукт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ми; систематического повышения уровня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фессиональных знаний и навыков; подготовки и редактирования документов на высоком 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листическом уровне; своевременного выявл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и разрешения проблемных ситуаций, пр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водящих к конфликту интересов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высшее образование и не менее четырех лет стажа муниципальной службы (государственной службы) или не менее пяти лет ст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жа работы по специальн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сти</w:t>
            </w:r>
          </w:p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Специальный</w:t>
            </w:r>
          </w:p>
        </w:tc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color w:val="0000FF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color w:val="0000FF"/>
                <w:sz w:val="24"/>
                <w:szCs w:val="24"/>
              </w:rPr>
            </w:pPr>
          </w:p>
        </w:tc>
      </w:tr>
      <w:tr w:rsidR="007B707C" w:rsidTr="007B707C">
        <w:trPr>
          <w:trHeight w:val="45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1.1. В области регистрации актов гражданского состояния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семейного законодательства Ро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сийской Федерации, практики примен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семейного законодательства на те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ритории субъектов Российской Федер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ции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Организация мероприятий по пропаганде 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мейных ценностей, повышению престижа 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мьи, материнства, отцовства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10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2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1.2. В области физической культуры и спорта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Знание правовых аспектов в области физической культуры и спорта, основ политологии, социологии, психологии, маркетинга, правовых аспектов в области финансов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Навыки анализирования, планирования, прогнозирования спортивных процессов</w:t>
            </w:r>
          </w:p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1.3. В области контрольной деятельности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бюджетного законодательства, знание нормативных правовых, распор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дительных актов,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исполнен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ем бюджета, экспертиза проектов бюдж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та, контроль за соблюдением устано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ленного порядка управления и распор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жения имуществом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анализа, обработки и качественного использования документов, касающихся ко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трольной и экспертно-аналитической деятел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ности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4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1.4. В области управления и распоряжения имуществом</w:t>
            </w:r>
          </w:p>
        </w:tc>
      </w:tr>
      <w:tr w:rsidR="007B707C" w:rsidTr="007B707C">
        <w:trPr>
          <w:trHeight w:val="82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гражданского, земельного, бю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жетного и налогового законодательства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приобретения и прекращения права собственности на имущество; владения,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зования и распоряжения имуществом; упра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ления имуществом; приватизации имущества; использования земель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6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1.5. В области обеспечения общественной безопасности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законодательства, регламент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рующего вопросы противодействия ко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рупции, охраны общественного порядка на территории муниципального образ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вания «Карсунский район», противоде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ствия терроризму, пожарной безопасн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сти, профилактики правонарушений в муниципальном образовании «Карсу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ский район», профилактики алкоголизма, наркомании и токсикомании на террит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рии муниципального образования «Ка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сунский район», передового отечестве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ного и зарубежного опыта в сфере обе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печения общественной безопасности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организации участия граждан в охране общественного порядка, организации деятел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ности комиссии работы по профилактике пр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вонарушений, алкоголизма, наркомании и то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сикомании на территории муниципального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разования «Карсунский район»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1.6. В области кадрового менеджмента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требований по обеспечению 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щиты персональных данных сотрудн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ков, принципов построения системы внутренних коммуникаций, основ оформления документационного обесп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чения: найма и адаптации персонала, процессов обучения и развития персон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ла, оценки персонала;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системы мотив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 и стимулирования персонала, основ нормирования труда, порядка примен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ния дисциплинарных взысканий, основ оформления документационного обесп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чения оплаты труда персонала, методики разработки организационной и функци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нально-штатной структуры, методов по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бора и отбора персонала, адаптации пе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сонала, видов и форм обучения персон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ла, методов формирования и подготовки кадрового резерва, методов управления карьерой, видов, методов оценки перс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нала, принципов формирования системы нематериального и морального стимул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рования, методов описания функционала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сотрудников и подразделений разного уровня, инструментов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блюдением принципов и стандартов внутренних коммуникаций, методов д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агностики системы мотивации в комп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нии, методов и инструментов диффере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циации персонала, методов нормиров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ния труда и расчётов необходимой чи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ленности персонала, основных трудовых показателей в области организации труда персонала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Навыки оформления результатов контроля за трудовой и исполнительской дисциплиной, с организационно-распорядительной документ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цией, сбора информации для работы по кадр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вому составу, для анализа внутренних и вне</w:t>
            </w: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sz w:val="24"/>
                <w:szCs w:val="24"/>
              </w:rPr>
              <w:t>них факторов, влияющих на эффективность работы с кадровым ресурсом, получения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ратной связи по удовлетворённости сотрудн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ков,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бюджетирования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затрат на персонал, управления персоналом, организации деятел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ности подчинённых, работы со служебной и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формацией и сведениями, составляющими г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сударственную тайну, наставничества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11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1.7. В области планирования работы Главы администрации и администрации муниципального образования «Карсунский район», организационного обеспечения мероприятий с участием Главы администрации </w:t>
            </w:r>
          </w:p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муниципального образования «Карсунский район»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Знание порядка представления планов работы и отчёта о выполнении планов работы структурных подразделений а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министрации муниципального образов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ния «Карсунский район»,  п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орядка подг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товки и проведения заседаний, совещ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ний, мероприятий с участием Главы 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министрации муниципального образов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ния «</w:t>
            </w:r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район» и организации контроля за исполнением поручений, </w:t>
            </w:r>
            <w:r>
              <w:rPr>
                <w:rFonts w:ascii="Times New Roman" w:hAnsi="Times New Roman"/>
                <w:sz w:val="24"/>
                <w:szCs w:val="24"/>
              </w:rPr>
              <w:t>протокольно-организационного обесп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чения массовых и иных мероприятий с участием Главы администрации, обесп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чение официальных протокольных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соответствующими протокол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ными атрибутами, подарками и сувени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ной продукцией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; подготовки проектов поздравлений от Главы администрации, приуроченных к юбилейным и памятным датам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владения методами организации и проведения деловых, официальных меропри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тий (встреча, размещение гостей, подписание договоров и соглашений),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обеспечения един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го подхода протокольной практики при приёме официальных, зарубежных делегаций, офиц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альных лиц, организации проведения рабочих и официальных приёмов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1.8. В области делопроизводства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инструкции по делопроизводству в администрации муниципального обр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зования «Карсунский район», перечня типовых управленческих архивных д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кументов, образующихся в процессе де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тельности администрации муниципал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ного образования «Карсунский район»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Обеспечения качества подготовки статистич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ских и информационных отчётов, работы по документационному обеспечению в соответс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вии с установленными нормами времени в полном объёме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1.9. В области работы с обращениями граждан и организаций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Знание  порядка  рассмотрения  обращ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ний  граждан Российской Федерации,  инструкции  по работе  с обращениями и запросами граждан и организаций в а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министрации муниципального образов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ния «Карсунский район», системы  док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ментационного  обеспечения  управл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ния, основных  требований  к  докуме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там и  службам  документационного  обеспечения,  инструкции по  делопрои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водству  в администрации муниципал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ного образования «Карсунский район» порядка своевременного и качественного исполнения поручений, правил законод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тельной стилистики</w:t>
            </w:r>
            <w:proofErr w:type="gram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работы в специальной программе «Обращения граждан», взаимодействия с гр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жданами по выявлению проблемных вопросов, урегулированию конфликтных ситуаций, по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готовки проектов ответов на обращения гра</w:t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>дан и организаций, обеспечения качества по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готовки статистических и информационных отчётов, обзоров по обращениям граждан и 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ганизаций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41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1.10. В области обеспечения деятельности комиссии по делам несовершеннолетних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Конвенции о правах ребёнка, о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новных гарантий прав ребёнка в Росси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ской Федерации, системы профилактики безнадзорности и правонарушений нес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вершеннолетних, основ организации де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тельности комиссий по делам несове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шеннолетних и защите их прав в Уль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новской области и в муниципальном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разовании «Карсунский район»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взаимодействия с комиссий по делам несовершеннолетних и защите их прав, орг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нами и учреждениями системы профилактики безнадзорности и правонарушений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1.11. В области развития реального сектора экономики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Знание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приоритетных и стратегических вопросов направления государственной,</w:t>
            </w:r>
          </w:p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 xml:space="preserve">региональной и муниципальной политики, </w:t>
            </w:r>
            <w:r>
              <w:rPr>
                <w:rFonts w:ascii="Times New Roman" w:hAnsi="Times New Roman"/>
                <w:sz w:val="24"/>
                <w:szCs w:val="24"/>
              </w:rPr>
              <w:t>законодательных и иных но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мативных правовых актов Российской Федерации и Ульяновской области,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ниципальных нормативно правовых а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 сфере промышленности, энергетики и жилищно-коммунального комплекса, аграрно-промышленного комплекса, пр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родопользования и строительства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Навыки привлечения потенциальных инвест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ров, организации работы Совета по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ям, административного сопровождения инв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стиционных проектов, проведения информ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ционного мониторинга, анализа мониторинга финансово-экономического состояния, форм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рования базы данных по имеющимся приро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ным, трудовым, энергетическим, научным и производственным ресурсам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6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1.12. В области развития социальной сферы</w:t>
            </w:r>
          </w:p>
        </w:tc>
      </w:tr>
      <w:tr w:rsidR="007B707C" w:rsidTr="007B707C">
        <w:trPr>
          <w:trHeight w:val="32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autoSpaceDE w:val="0"/>
              <w:autoSpaceDN w:val="0"/>
              <w:adjustRightInd w:val="0"/>
              <w:spacing w:after="120" w:line="240" w:lineRule="auto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Знание основ организации труда, инв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стиционного законодательства Росси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ской Федерации и законодательства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Ульяновской области, муниципальных нормативно правовых актов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Навыки разработки, формирования и сопров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ждения инвестиционных и инновационных проектов в социальной сфере, проведения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ниторинга опыта муниципалитетов по осущ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ствлению инвестиционной и инновационной деятельности в социальной сфере и разработки предложений по его внедрению, анализа 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мативно-правовой базы муниципалитетов, анализа механизмов реализации инвестицио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и инновационных проектов на предмет соответствия действующему законодательству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14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 Категория «руководители» главной группы должностей</w:t>
            </w:r>
          </w:p>
        </w:tc>
      </w:tr>
      <w:tr w:rsidR="007B707C" w:rsidTr="007B707C">
        <w:trPr>
          <w:trHeight w:val="5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Базовый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Профессиональные знания Конституции Российской Федерации, федеральных конституционных законов, федеральных законов, указов Президента Российской Федерации и постановлений Правител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ства Российской Федерации, Устава Ул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яновской области, законов Ульяновской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области, иных нормативных правовых актов Ульяновской области и муниц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пального образования «Карсунский ра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он» регулирующих соответствующую сферу деятельности применительно к 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полнению должностных обязанностей, указанных в должностной инструкции; структуры и полномочий органов мес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ного самоуправления муниципального образования «Карсунский район»;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основ экономики, организации труда, методов проведения переговоров, передового от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чественного и зарубежного опыта в уст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новленной сфере, методов управления коллективом, форм и методов работы с применением автоматизированных средств управления, порядка работы со служебной информацией, организации работы по эффективному взаимодейс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вию со структурными подразделениями в соответствии с профилем деятельности, правил охраны труда и противопожарной безопасности, правил внутреннего сл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жебного распорядка, правил делового этикета, основ делопроизводства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(основ работы системы электронного докуме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тооборота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CompanyMedia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»), законод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тельства в области противодействия ко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рупции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Профессиональные навыки руководства стру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турным подразделением, оперативного прин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тия и реализации управленческих и иных 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шений; ведения деловых переговоров,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с государственными органами, а та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же с органами местного самоуправления, ин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</w:rPr>
              <w:t>ми органами и организациями; нормотворч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ской деятельности; планирования работы, ко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троля, анализа и прогнозирования последс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вий, принимаемых управленческих и иных 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шений, продуктивной деятельности в напр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жённых условиях, в том числе быстрого пер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ключения с анализа одного материала на ан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лиз другого, не менее важного, материала; стимулирования достижения результатов; тр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бовательности; работы с обращениями гра</w:t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дан и организаций;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публичного выступления, владения официально-деловым стилем совр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менного русского литературного языка с уч</w:t>
            </w:r>
            <w:r>
              <w:rPr>
                <w:rFonts w:ascii="Times New Roman" w:hAnsi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/>
                <w:sz w:val="24"/>
                <w:szCs w:val="24"/>
              </w:rPr>
              <w:t>том функционально-стилистических особенн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стей языка нормативных правовых актов; вл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дения конструктивной критикой с учётом мн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коллег и подчинённых; расстановки ка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ров, делегирования полномочий; пользования современной компьютерной и организацио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ной техникой и соответствующими програм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ными продуктами; систематического повыш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уровня профессиональных знаний и нав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</w:rPr>
              <w:t>ков; подготовки и редактирования документов на высоком стилистическом уровне;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своевр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менного выявления и разрешения проблемных ситуаций, приводящих к конфликту интересов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высшее образование и не менее трех лет стажа мун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ципальной службы (гос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дарственной службы) или не менее четырех лет стажа работы по специальности</w:t>
            </w:r>
          </w:p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Специальный</w:t>
            </w: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2.1. В области правового сопровождения реализации полномочий Главы муниципального образования, Главы администрации и администрации муниципального образования «Карсунский район»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Знание порядка подготовки и реализации планов законопроектной и нормотворч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ской деятельности Губернатора и Прав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тельства Ульяновской области, норм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творческой деятельности администрации муниципального образования «Карсу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ский район», структуры судебной сист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мы Российской Федерации, норм проце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суального права, законодательства об 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полнительном производстве, о прокур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туре и иных правоохранительных орг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нах; порядка проведения правовой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тикоррупционной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экспертизы правовых актов и их проектов;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мониторинга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прав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применения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подготовки и реализации планов но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мотворческой деятельности; анализа, изучения и обобщения нормотворческой деятельности Российской Федерации, субъектов Российской Федерации, муниципального образования «Карсунский район»; проведения правовой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антикоррупционной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экспертизы правовых а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тов и их проектов; мониторинга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правоприм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нения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2.2. В области контроля исполнения поручений и распоряжений Главы администрации </w:t>
            </w:r>
          </w:p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муниципального образования «Карсунский район»</w:t>
            </w:r>
          </w:p>
        </w:tc>
      </w:tr>
      <w:tr w:rsidR="007B707C" w:rsidTr="007B707C">
        <w:trPr>
          <w:trHeight w:val="2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нормативных актов, касающихся контроля исполнения поручений Главы администрации муниципального образ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вания «Карсунский район», способов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вершенствования организации исполн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поручений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проведения служебных проверок, пр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нятия мер по совершенствованию организации исполнения поручений и распоряжений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2.3. В области обеспечения общественной безопасности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законодательства, регламент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рующего вопросы противодействия ко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рупции, охраны общественного порядка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 территории муниципального образ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вания «Карсунский район», противоде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ствия терроризму, пожарной безопасн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сти, профилактики правонарушений в муниципальном образовании «Карсу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ский район», профилактики алкоголизма, наркомании и токсикомании на террит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рии муниципального образования «Ка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сунский район», передового отечестве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ного и зарубежного опыта в сфере обе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печения общественной безопасности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Навыки организации участия граждан в охране общественного порядка, организации деятел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ности комиссии работы по профилактике пр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вонарушений, алкоголизма, наркомании и то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сикомании на территории муниципального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разования «Карсунский район»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2.4. В области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размещением муниципального заказа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Знание порядка проведения проверок при размещении заказов на поставки товаров, выполнение работ, оказание услуг для нужд заказчиков, порядка размещения на официальном сайте планов-графиков размещения заказов на поставки товаров, выполнение работ, оказание услуг для нужд заказчиков и формы планов-графиков размещения заказов на поста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ки товаров, выполнение работ, оказание услуг для нужд заказчиков, администр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тивного регламента муниципального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разования «Карсунский район» предо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тавления муниципальной услуги по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смотрению жалоб на действия (бездейс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вие) заказчика, уполномоченного органа, специализированной организации, ко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курсной, аукционной или котировочной комиссии при размещении заказов на 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ставки товаров, выполнение работ, ок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зание услуг для муниципальных нужд муниципального образования «Карсу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ский район» или муниципальных нужд бюджетных учреждений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Навыки проведения ревизий и служебных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верок, принятия мер по совершенствованию организации исполнения законодательства, рассмотрения жалоб на действия (бездействие) заказчика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4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2.5. В области кадрового менеджмента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требований по обеспечению 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щиты персональных данных сотрудн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ков, основ оформления документацио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ного обеспечения: найма и адаптации персонала, процессов обучения и разв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тия персонала, оценки персонала;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сист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мы мотивации и стимулирования перс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нала, основ нормирования труда, порядка применения дисциплинарных взысканий, основ оформления документационного обеспечения оплаты труда персонала, м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тодов подбора и отбора персонала,  ада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тации персонала, видов и форм обучения персонала, методов формирования и по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готовки кадрового резерва, методов управления карьерой, видов, методов оценки персонала, принципов формир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вания системы нематериального и 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рального стимулирования, методов диа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ностики системы мотивации, методов и инструментов дифференциации персон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методов нормирования труда и расч</w:t>
            </w:r>
            <w:r>
              <w:rPr>
                <w:rFonts w:ascii="Times New Roman" w:hAnsi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/>
                <w:sz w:val="24"/>
                <w:szCs w:val="24"/>
              </w:rPr>
              <w:t>тов необходимой численности персонала, основных трудовых показателей в обла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ти организации труда персонала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Навыки оформления результатов контроля за трудовой и исполнительской дисциплиной, с организационно-распорядительной документ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цией, сбора информации для работы по кадр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вому составу, для анализа внутренних и вне</w:t>
            </w: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sz w:val="24"/>
                <w:szCs w:val="24"/>
              </w:rPr>
              <w:t>них факторов, влияющих на эффективность работы с кадровым ресурсом, получения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ратной связи по удовлетворённости сотрудн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ков, управления персоналом, организации де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тельности подчинённых, работы со служебной информацией и сведениями, составляющими государственную тайну, наставничества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2.6. В области наградной деятельности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законодательства в сфере награ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ной деятельности, государственной 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градной системы Российской Федерации, системы наград Ульяновской области, системы мер поощрения Губернатора и Правительства Ульяновской области,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ниципального образования «Карсунский район», порядка оформления и предста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ления документов о награждении, поря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ка учёта награждений и поощрений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ниципального образования «Карсунский район»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Принятия решения о соответствии предста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ленных на проверку документов требованиям законодательства,  их достоверности, полноты сведений, указанных в документах, оценки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ответствия заслуг представленного кандидата требованиям положения о рекомендуемой 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граде, осуществления методической помощи и консультирования по вопросам награждения, участия в церемониях вручения наград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1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2.7. В области физической культуры и спорта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Знание правовых аспектов в области физической культуры и спорта, основ политологии, социологии, психологии, маркетинга, правовых аспектов в области финансов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Навыки анализирования, планирования, прогнозирования спортивных процессов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2.8. В области бухгалтерского учета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инструкции по ведению бухга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терского учёта в бюджетном учреждении,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форм и методов работы с применением автоматизированных средств управления, положений и инструкций по организации бухгалтерского учёта в бюджетном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реждении, правил ведения бухгалтерск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го учёта в бюджетном учреждении, 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рядка и сроков представления отчётности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Навыки работы со специализированным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граммным обеспечением, необходимым для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взаимодействия с финансовыми органами и органами Федерального казначейства («1С: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Предприятие 8.2», «Р.О.С.Т.У БИС», «Клиент СУФД»), владения программным обеспечен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ем по ведению бухгалтерского учёта бюдже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ного учреждения, обеспечения качества подг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товки статистических и информационных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чётов, свободного ориентирования в постано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ке учёта и отчётности   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2.9. В области обеспечения деятельности комиссии по делам несовершеннолетних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Конвенции о правах ребёнка, о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новных гарантий прав ребёнка в Росси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ской Федерации, системы профилактики безнадзорности и правонарушений нес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вершеннолетних, основ организации де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тельности комиссий по делам несове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шеннолетних и защите их прав в мун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ципальном образовании «Карсунский район»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взаимодействия с комиссией по делам несовершеннолетних и защите их прав, орг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нами и учреждениями системы профилактики безнадзорности и правонарушений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2.10. В области планирования работы Главы администрации и администрации </w:t>
            </w:r>
          </w:p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муниципального образования «Карсунский район», организационного обеспечения мероприятий</w:t>
            </w:r>
          </w:p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 участием Главы администрации муниципального образования «Карсунский район»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Знание порядка представления планов работы и отчёта о выполнении планов работы отраслевых (функциональных) органах администрации муниципального образования «Карсунский район»,  п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рядка подготовки и проведения засед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ний, совещаний, мероприятий с участием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Главы администрации муниципального образования «</w:t>
            </w:r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район» и орг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низации контроля за исполнением пор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чений, </w:t>
            </w:r>
            <w:r>
              <w:rPr>
                <w:rFonts w:ascii="Times New Roman" w:hAnsi="Times New Roman"/>
                <w:sz w:val="24"/>
                <w:szCs w:val="24"/>
              </w:rPr>
              <w:t>протокольно-организационного обеспечения массовых и иных меропри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тий с участием Главы администрации, обеспечение официальных протокольных мероприятий соответствующими прот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кольными атрибутами, подарками и 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венирной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продукцией; подготовки прое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тов поздравлений от Главы администр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ции, приуроченных к юбилейным и п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мятным датам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Навыки владения методами организации и проведения деловых, официальных меропри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тий (встреча, размещение  гостей, подписание договоров и соглашений)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2.11. В области делопроизводства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инструкции по делопроизводству в администрации муниципального обр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зования «Карсунский район», перечня типовых управленческих архивных д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кументов, образующихся в процессе де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тельности администрации муниципал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ного образования «Карсунский район»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работы по документационному обе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печению в соответствии с установленными нормами времени в полном объёме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2.12. В области работы с обращениями граждан и организаций</w:t>
            </w:r>
          </w:p>
        </w:tc>
      </w:tr>
      <w:tr w:rsidR="007B707C" w:rsidTr="007B707C">
        <w:trPr>
          <w:trHeight w:val="423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Знание  порядка  рассмотрения  обращ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ний  граждан Российской Федерации,  инструкции  по работе  с обращениями и запросами граждан и организаций в а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министрации муниципального образов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ния «Карсунский район», системы  док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ментационного  обеспечения  управл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ния, основных  требований  к  докуме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там и  службам  документационного  обеспечения,  инструкции по  делопрои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водству  в администрации муниципал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ного образования «Карсунский район» порядка своевременного и качественного исполнения поручений, правил законод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тельной стилистики</w:t>
            </w:r>
            <w:proofErr w:type="gram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работы в специальной программе «Обращения граждан», взаимодействия с гр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жданами по выявлению проблемных вопросов, урегулированию конфликтных ситуаций, по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готовки проектов ответов на обращения гра</w:t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>дан и организаций, обеспечения качества по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готовки статистических и информационных отчётов, обзоров по обращениям граждан и 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ганизаций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2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2.13. В области обеспечения деятельности Главы администрации </w:t>
            </w:r>
          </w:p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муниципального образования «Карсунский район»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п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орядка подготовки и проведения заседаний, совещаний, мероприятий с участием Главы администрации муниц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пального образования «</w:t>
            </w:r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ра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он» и организации, </w:t>
            </w:r>
            <w:r>
              <w:rPr>
                <w:rFonts w:ascii="Times New Roman" w:hAnsi="Times New Roman"/>
                <w:sz w:val="24"/>
                <w:szCs w:val="24"/>
              </w:rPr>
              <w:t>порядка представл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планов работы и отчёта о выполн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нии планов работы структурных подра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делений администрации муниципального образования «Карсунский район»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Навыки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организацией проведения совещаний с участием Главы администрации муниципального образования «Карсунский район», работы по информационно-аналитическому обеспечению мероприятий с участием Главы администрации муниципал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ного образования «Карсунский район»,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ко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троля за исполнением поручений, </w:t>
            </w:r>
            <w:r>
              <w:rPr>
                <w:rFonts w:ascii="Times New Roman" w:hAnsi="Times New Roman"/>
                <w:sz w:val="24"/>
                <w:szCs w:val="24"/>
              </w:rPr>
              <w:t>протокол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но-организационного обеспечения массовых и иных мероприятий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3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2.14. В области мобилизационной работы и режима секретности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нормативных правовых докуме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тов, регламентирующих мобилизацио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ную работу, правил подготовки докуме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тов по мобилизационному плану экон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мики муниципального образования «Ка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сунский район»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руководства мобилизационной подг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товкой органов местного самоуправления, принятия мер в случае несостоятельности 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ганизаций, имеющих мобилизационные зад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ния, организации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выполнением мобилизационных заданий в промышленности, на транспорте, в здравоохранении, сельском хозяйстве, связи и др. отраслях, организации работы Территориальной комиссии по брон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рованию граждан, пребывающих в запасе, 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ганизации учёбы мобилизационных работн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ков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27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2.15. В области развития реального сектора экономики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Знание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приоритетных и стратегических вопросов направления государственной и региональной политики, </w:t>
            </w:r>
            <w:r>
              <w:rPr>
                <w:rFonts w:ascii="Times New Roman" w:hAnsi="Times New Roman"/>
                <w:sz w:val="24"/>
                <w:szCs w:val="24"/>
              </w:rPr>
              <w:t>реестра инв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стиционных проектов Ульяновской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ласти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законодательных и нормативных правовых актов Российской Федерации и Ульяновской области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 сфере промы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ленности, энергетики и жилищно-коммунального комплекса, аграрно-промышленного комплекса, природ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пользования и строительства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привлечения потенциальных инвест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ров, организации работы Совета по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ям, административного сопровождения инв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стиционных проектов, проведения информ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мониторинга, анализа мониторинга финансово-экономического состояния, </w:t>
            </w:r>
            <w:r>
              <w:rPr>
                <w:rFonts w:ascii="Times New Roman" w:hAnsi="Times New Roman"/>
                <w:sz w:val="24"/>
                <w:szCs w:val="24"/>
              </w:rPr>
              <w:br w:type="page"/>
              <w:t xml:space="preserve"> фо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мирования базы данных по имеющимся пр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родным, трудовым, энергетическим, научным и производственным ресурсам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/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2.16. В области жилищно-коммунального хозяйства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законодательства и иных норм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тивных правовых актов, регламентиру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sz w:val="24"/>
                <w:szCs w:val="24"/>
              </w:rPr>
              <w:t>щих деятельность в сфере жилищно-коммунального хозяйства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организации и координации работы органов, в компетенцию которых входит 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шение вопросов развития функционирования системы жилищно-коммунального хозяйства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муниципальном образовании «Карсунский район» Ульяновской области; подготовки предложений по реализации областной и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ниципальной политики в сфере жилищно-коммунального хозяйства; взаимодействие с другими органами и учреждениями в сфере жилищно-коммунального хозяйства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14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3. Категория «специалисты» ведущей группы должностей</w:t>
            </w:r>
          </w:p>
        </w:tc>
      </w:tr>
      <w:tr w:rsidR="007B707C" w:rsidTr="007B707C">
        <w:trPr>
          <w:trHeight w:val="5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Базовый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Профессиональные знания Конституции Российской Федерации, федеральных конституционных законов, федеральных законов, указов  Президента Российской Федерации и постановлений Правител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ства Российской Федерации, Устава Ул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яновской области, законов Ульяновской области, иных нормативных правовых актов Ульяновской области и муниц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пального образования «Карсунский ра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он», регулирующих соответствующую сферу деятельности применительно к 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полнению должностных обязанностей, указанных в должностных инструкциях; структуры и полномочий органов мес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ного самоуправления муниципального образования «Карсунский район»;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сл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жебного распорядка, форм и методов 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боты с применением автоматизирова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ных средств управления, порядка работы со служебной информацией, правил 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лового этикета, основ делопроизводства</w:t>
            </w:r>
          </w:p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Профессиональные навыки оперативной ре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лизации управленческих и иных решений; 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дения деловых переговоров, взаимодействия с другими государственными органами, а также с органами местного самоуправления, иными органами и организациями; нормотворческой деятельности; планирования работы; контроля, анализа и прогнозирования последствий реал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зуемых управленческих и иных решений;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дуктивной деятельности в напряжённых усл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виях, в том числе быстрого переключения с анализа одного материала на анализ другого, не менее важного, материала; стимулирования достижения результатов; требовательности; публичного выступления, владения официал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но-деловым стилем современного русского 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тературного языка с учётом функционально-стилистических особенностей языка норм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тивных правовых актов; владения констру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тивной критикой с учётом мнения руководит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лей, коллег и подчинённых;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пользования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временной компьютерной и организационной техникой и соответствующими программными продуктами; систематического повышения уровня профессиональных знаний и навыков; подготовки и редактирования документов на высоком стилистическом уровне; своевреме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ного выявления и разрешения проблемных с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туаций, приводящих к конфликту интересов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высшее образование и не менее двух лет стажа мун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ципальной службы (гос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дарственной службы) или не менее трех лет стажа 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боты по специальности</w:t>
            </w:r>
          </w:p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33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Специальный</w:t>
            </w:r>
          </w:p>
        </w:tc>
        <w:tc>
          <w:tcPr>
            <w:tcW w:w="127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3.1. В области обеспечения общественной безопасности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законодательства, регламент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рующего вопросы противодействия ко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рупции,  охраны общественного порядка на территории муниципального образ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вания «Карсунский район», пожарной безопасности, профилактики правонар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шений в муниципальном образовании «Карсунский район», профилактики а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коголизма, наркомании и токсикомании на территории муниципального образ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вания «Карсунский район», передового отечественного и зарубежного опыта в сфере обеспечения общественной без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пасности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организации участия граждан в охране общественного порядка, организации деятел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ности комиссии по вопросам помилования, 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боты по профилактике правонарушений, алк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голизма, наркомании и токсикомании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3.2. В области работы с обращениями граждан и организаций</w:t>
            </w:r>
          </w:p>
        </w:tc>
      </w:tr>
      <w:tr w:rsidR="007B707C" w:rsidTr="007B707C">
        <w:trPr>
          <w:trHeight w:val="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порядка рассмотрения обращений граждан Российской Федерации, системы документационного обеспечения упра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ления, основных требований к докуме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там и службам документационного обе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печения, инструкции по делопроизводс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ву в администрации муниципального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разования «Карсунский район», порядка своевременного и качественного испо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нения поручений, правил законодател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ной стилистики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Навыки работы в специальной программе «Обращения граждан», взаимодействия с гр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жданами по выявлению проблемных вопросов, урегулированию конфликтных ситуаций, по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готовки проектов ответов на обращения гра</w:t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>дан и организаций, обеспечения качества по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готовки статистических и информационных отчётов, обзоров по обращениям граждан и 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ганизаций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3.3. В области кадрового менеджмента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требований по обеспечению 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щиты персональных данных сотрудн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ков, основ оформления документацио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ного обеспечения: найма и адаптации персонала, процессов обучения и разв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тия персонала, оценки персонала;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сист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мы мотивации и стимулирования перс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нала, основ нормирования труда, порядка применения дисциплинарных взысканий, основ оформления документационного обеспечения оплаты труда персонала, м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тодов подбора и отбора персонала, ада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тации персонала, видов и форм обучения персонала, методов формирования и по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готовки кадрового резерва, методов управления карьерой, видов, методов оценки персонала, принципов формир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вания системы нематериального и 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рального стимулирования, методов диа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ностики системы мотивации, методов и инструментов дифференциации персон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ла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методов нормирования труда и расч</w:t>
            </w:r>
            <w:r>
              <w:rPr>
                <w:rFonts w:ascii="Times New Roman" w:hAnsi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/>
                <w:sz w:val="24"/>
                <w:szCs w:val="24"/>
              </w:rPr>
              <w:t>тов необходимой численности персонала, основных трудовых показателей в обла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ти организации труда персонала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Навыки оформления результатов контроля за трудовой и исполнительской дисциплиной, с организационно-распорядительной документ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цией, сбора информации для работы по кадр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вому составу, для анализа внутренних и вне</w:t>
            </w: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sz w:val="24"/>
                <w:szCs w:val="24"/>
              </w:rPr>
              <w:t>них факторов, влияющих на эффективность работы с кадровым ресурсом, получения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ратной связи по удовлетворённости сотрудн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ков, работы со служебной информацией и св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дениями, составляющими государственную тайну, наставничества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3.3. В области наградной деятельности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законодательства в сфере награ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ной деятельности, государственной 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градной системы Российской Федерации, системы наград Ульяновской области, системы мер поощрения Губернатора и Правительства Ульяновской области, Главы администрации муниципального образования «Карсунский район», поря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ка оформления и представления док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ментов о награждении, порядка учёта 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граждений и поощрений Главы админ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страции муниципального образования «Карсунский район»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Принятия решения о соответствии предста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ленных на проверку документов требованиям законодательства,  их достоверности, полноты сведений, указанных в документах, оценки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ответствия заслуг представленного кандидата требованиям положения о рекомендуемой 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граде, осуществления методической помощи и консультирования по вопросам награждения, участия в церемониях вручения наград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3.4. В области обеспечения деятельности комиссии по делам несовершеннолетних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Конвенции о правах ребёнка, о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новных гарантий прав ребёнка в Росси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ской Федерации, системы профилактики безнадзорности и правонарушений нес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вершеннолетних, основ организации де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тельности комиссий по делам несове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шеннолетних и защите их прав в Уль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новской области и в муниципальном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разовании «Карсунский район»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взаимодействия с комиссией по делам несовершеннолетних и защите их прав, орг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нами и учреждениями системы профилактики безнадзорности и правонарушений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3.5. В области делопроизводства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инструкции по делопроизводству в администрации муниципального обр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зования «Карсунский район», перечня типовых управленческих архивных д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кументов, образующихся в процессе де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тельности администрации муниципал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ного образования «Карсунский район»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работы по документационному обе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печению в соответствии с установленными нормами времени в полном объёме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14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3.6. В области развития реального сектора экономики</w:t>
            </w:r>
          </w:p>
        </w:tc>
      </w:tr>
      <w:tr w:rsidR="007B707C" w:rsidTr="007B707C">
        <w:trPr>
          <w:trHeight w:val="5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Знание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приоритетных и стратегических вопросов направления государственной, региональной и муниципальной  политики, </w:t>
            </w:r>
            <w:r>
              <w:rPr>
                <w:rFonts w:ascii="Times New Roman" w:hAnsi="Times New Roman"/>
                <w:sz w:val="24"/>
                <w:szCs w:val="24"/>
              </w:rPr>
              <w:t>законодательных и нормати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ных правовых актов Российской Федер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ции, Ульяновской области, муниципал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ных нормативно правовых актов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 сфере промышленности, энергетики и жили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щ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но-коммунального комплекса, аграрно-промышленного комплекса, природ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пользования и строительства,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реестра и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вестиционных проектов муниципального образования «Карсунский район»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привлечения потенциальных инвест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ров, организации работы Совета по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ям, административного сопровождения инв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стиционных проектов, проведения информ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мониторинга, анализа мониторинга финансово-экономического состояния, </w:t>
            </w:r>
            <w:r>
              <w:rPr>
                <w:rFonts w:ascii="Times New Roman" w:hAnsi="Times New Roman"/>
                <w:sz w:val="24"/>
                <w:szCs w:val="24"/>
              </w:rPr>
              <w:br w:type="page"/>
              <w:t>форм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рования базы данных по имеющимся приро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ным, трудовым, энергетическим, научным и производственным ресурсам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14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 Категория «специалисты» старшей группы должностей</w:t>
            </w:r>
          </w:p>
        </w:tc>
      </w:tr>
      <w:tr w:rsidR="007B707C" w:rsidTr="007B707C">
        <w:trPr>
          <w:trHeight w:val="5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Базовый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Профессиональные знания Конституции Российской Федерации, федеральных конституционных законов, федеральных законов, указов Президента Российской Федерации и постановлений Правител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ства Российской Федерации, Устава Ул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яновской области, законов Ульяновской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области, договоров и соглашений Уль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новской области, иных нормативных правовых актов Ульяновской области, и местного самоуправления, регулиру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sz w:val="24"/>
                <w:szCs w:val="24"/>
              </w:rPr>
              <w:t>щих соответствующую сферу деятельн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сти применительно к исполнению дол</w:t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>ностных обязанностей, указанных в должностной инструкции;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структуры и полномочий органов местного сам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управления муниципального образования «Карсунский район»; служебного расп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рядка, форм и методов работы с прим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нением автоматизированных средств управления, порядка работы со служе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ной информацией, правил делового эт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кета, основ делопроизводства</w:t>
            </w:r>
          </w:p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Профессиональные навыки оперативной ре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лизации управленческих и иных решений; 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дения деловых переговоров, взаимодействия с другими государственными органами, а также с органами местного самоуправления, иными органами и организациями; нормотворческой деятельности; планирования работы; контроля,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анализа и прогнозирования последствий реал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зуемых управленческих и иных решений;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дуктивной деятельности в напряжённых усл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виях, в том числе быстрого переключения с анализа одного материала на анализ другого, не менее важного, материала; стимулирования достижения результатов; требовательности; публичного выступления, владения официал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но-деловым стилем современного русского 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тературного языка с учётом функционально-стилистических особенностей языка норм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тивных правовых актов; владения констру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тивной критикой с учётом мнения руководит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лей, коллег и подчинённых;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пользования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временной компьютерной и организационной техникой и соответствующими программными продуктами; систематического повышения уровня профессиональных знаний и навыков; подготовки и редактирования документов на высоком стилистическом уровне; своевреме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ного выявления и разрешения проблемных с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туаций, приводящих к конфликту интересов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среднее профессиональное образование, соответс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вующее направлению де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тельности.</w:t>
            </w:r>
          </w:p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702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Специальный</w:t>
            </w: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4.1. В области контроля исполнения поручений и распоряжений Главы администрации </w:t>
            </w:r>
          </w:p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муниципального образования «Карсунский район»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нормативных актов, касающихся контроля исполнения поручений Главы администрации муниципального образ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вания «Карсунский район», способов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вершенствования организации исполн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поручений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Навыки проведения служебных проверок, пр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нятия мер по совершенствованию организации исполнения поручений и распоряжений Главы администрации муниципального образования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«Карсунский район»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6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4.2. В области кадрового менеджмента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требований по обеспечению 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щиты персональных данных сотрудн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ков, основ оформления документацио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ного обеспечения: найма и адаптации персонала, процессов развития персон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ла, оценки персонала; системы мотив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 и стимулирования персонала, основ нормирования труда, порядка примен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дисциплинарных взысканий, основ оформления документационного обесп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чения оплаты труда персонала, методов подбора и отбора персонала, адаптации персонала, методов формирования и по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готовки кадрового резерва, видов, мет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дов оценки персонала, принципов фо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мирования системы нематериального и морального стимулирования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оформления результатов контроля за трудовой и исполнительской дисциплиной, с организационно-распорядительной документ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цией, сбора информации для работы по кадр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вому составу, для анализа внутренних и вне</w:t>
            </w: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sz w:val="24"/>
                <w:szCs w:val="24"/>
              </w:rPr>
              <w:t>них факторов, влияющих на эффективность работы с кадровым ресурсом, получения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ратной связи по удовлетворённости сотрудн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ков, работы со служебной информацией и св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дениями, составляющими государственную тайну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4.3. В области наградной деятельности</w:t>
            </w:r>
          </w:p>
        </w:tc>
      </w:tr>
      <w:tr w:rsidR="007B707C" w:rsidTr="007B707C">
        <w:trPr>
          <w:trHeight w:val="35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законодательства в сфере награ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ной деятельности, государственной 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градной системы Российской Федерации, системы наград Ульяновской области, системы мер поощрения Губернатора и Правительства Ульяновской области, Главы администрации муниципального образования «Карсунский район», поря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ка оформления и представления док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ментов о награждении, порядка учёта 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граждений и поощрений Главы админ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страции муниципального образования «Карсунский район»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Принятия решения о соответствии предста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ленных на проверку документов требованиям законодательства,  их достоверности, полноты сведений, указанных в документах, оценки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ответствия заслуг представленного кандидата требованиям положения о рекомендуемой 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граде, подготовки аналитических записок о наградной деятельности, осуществления мет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дической помощи и консультирования по 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просам награждения, участия в церемониях вручения наград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48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/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4.4. В области обеспечения комиссии по делам несовершеннолетних</w:t>
            </w:r>
          </w:p>
        </w:tc>
      </w:tr>
      <w:tr w:rsidR="007B707C" w:rsidTr="007B707C">
        <w:trPr>
          <w:trHeight w:val="9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Конвенции о правах ребёнка, о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новных гарантий прав ребёнка в Росси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ской Федерации, системы профилактики безнадзорности и правонарушений нес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вершеннолетних, основ организации де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тельности комиссий по делам несове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шеннолетних и защите их прав в Уль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новской области и в муниципальном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разовании «Карсунский район»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взаимодействия с комиссией по делам несовершеннолетних и защите их прав, орг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нами и учреждениями системы профилактики безнадзорности и правонарушений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27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/>
            </w:pPr>
          </w:p>
        </w:tc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4.5. В области делопроизводства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9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инструкции по делопроизводству в администрации муниципального обр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зования «Карсунский район», перечня типовых управленческих архивных д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кументов, образующихся в процессе де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тельности администрации муниципал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ного образования «Карсунский район»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Навыки работы по документационному обе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печению в соответствии с установленными нормами времени в полном объёме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B707C" w:rsidRDefault="007B707C" w:rsidP="007B707C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7B707C" w:rsidRDefault="007B707C" w:rsidP="007B707C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7B707C" w:rsidRDefault="007B707C" w:rsidP="007B707C"/>
    <w:p w:rsidR="00200A64" w:rsidRPr="00200A64" w:rsidRDefault="00200A64" w:rsidP="00200A64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98231E" w:rsidRPr="00200A64" w:rsidRDefault="0098231E">
      <w:pPr>
        <w:rPr>
          <w:rFonts w:ascii="Times New Roman" w:hAnsi="Times New Roman" w:cs="Times New Roman"/>
        </w:rPr>
      </w:pPr>
    </w:p>
    <w:sectPr w:rsidR="0098231E" w:rsidRPr="00200A64" w:rsidSect="00CB00FB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200A64"/>
    <w:rsid w:val="00200A64"/>
    <w:rsid w:val="002B1DB6"/>
    <w:rsid w:val="004E2DB3"/>
    <w:rsid w:val="00502F30"/>
    <w:rsid w:val="005C0DF7"/>
    <w:rsid w:val="007B707C"/>
    <w:rsid w:val="0098231E"/>
    <w:rsid w:val="009D264F"/>
    <w:rsid w:val="00B9578B"/>
    <w:rsid w:val="00CB00FB"/>
    <w:rsid w:val="00D761F2"/>
    <w:rsid w:val="00FA4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200A64"/>
    <w:rPr>
      <w:color w:val="A75E2E"/>
      <w:u w:val="single"/>
    </w:rPr>
  </w:style>
  <w:style w:type="paragraph" w:styleId="a4">
    <w:name w:val="No Spacing"/>
    <w:uiPriority w:val="1"/>
    <w:qFormat/>
    <w:rsid w:val="00200A6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2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on.scli.ru/ru/legal_texts/act_municipal_education/index.php?do4=document&amp;id4=65aefeb0-33ea-4ee5-8a64-71b153432b4e" TargetMode="External"/><Relationship Id="rId4" Type="http://schemas.openxmlformats.org/officeDocument/2006/relationships/hyperlink" Target="http://zakon.scli.ru/ru/legal_texts/act_municipal_education/index.php?do4=document&amp;id4=bbf89570-6239-4cfb-bdba-5b454c14e3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6571</Words>
  <Characters>37460</Characters>
  <Application>Microsoft Office Word</Application>
  <DocSecurity>0</DocSecurity>
  <Lines>312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2014-04-28T12:38:00Z</cp:lastPrinted>
  <dcterms:created xsi:type="dcterms:W3CDTF">2014-04-28T12:26:00Z</dcterms:created>
  <dcterms:modified xsi:type="dcterms:W3CDTF">2014-07-02T08:43:00Z</dcterms:modified>
</cp:coreProperties>
</file>