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F9F" w:rsidRDefault="003C6F9F" w:rsidP="003C6F9F">
      <w:pPr>
        <w:pStyle w:val="a3"/>
        <w:spacing w:line="360" w:lineRule="auto"/>
        <w:rPr>
          <w:bCs/>
          <w:szCs w:val="32"/>
        </w:rPr>
      </w:pPr>
      <w:r>
        <w:rPr>
          <w:bCs/>
          <w:szCs w:val="32"/>
        </w:rPr>
        <w:t>АДМИНИСТРАЦИЯ МУНИЦИПАЛЬНОГО ОБРАЗОВАНИЯ</w:t>
      </w:r>
    </w:p>
    <w:p w:rsidR="003C6F9F" w:rsidRDefault="003C6F9F" w:rsidP="003C6F9F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3C6F9F" w:rsidRDefault="003C6F9F" w:rsidP="003C6F9F">
      <w:pPr>
        <w:pStyle w:val="a3"/>
        <w:rPr>
          <w:b/>
          <w:bCs/>
          <w:sz w:val="16"/>
        </w:rPr>
      </w:pPr>
    </w:p>
    <w:p w:rsidR="003C6F9F" w:rsidRDefault="003C6F9F" w:rsidP="003C6F9F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3C6F9F" w:rsidRDefault="003C6F9F" w:rsidP="003C6F9F">
      <w:pPr>
        <w:pStyle w:val="a3"/>
        <w:spacing w:line="360" w:lineRule="auto"/>
        <w:rPr>
          <w:b/>
          <w:bCs/>
          <w:sz w:val="12"/>
          <w:szCs w:val="12"/>
        </w:rPr>
      </w:pPr>
    </w:p>
    <w:p w:rsidR="003C6F9F" w:rsidRDefault="003C6F9F" w:rsidP="003C6F9F">
      <w:pPr>
        <w:pStyle w:val="a3"/>
        <w:spacing w:line="360" w:lineRule="auto"/>
        <w:rPr>
          <w:b/>
          <w:bCs/>
          <w:sz w:val="12"/>
          <w:szCs w:val="12"/>
        </w:rPr>
      </w:pPr>
    </w:p>
    <w:p w:rsidR="003C6F9F" w:rsidRDefault="003C6F9F" w:rsidP="003C6F9F">
      <w:pPr>
        <w:pStyle w:val="a3"/>
        <w:spacing w:line="360" w:lineRule="auto"/>
        <w:rPr>
          <w:b/>
          <w:bCs/>
          <w:sz w:val="12"/>
          <w:szCs w:val="12"/>
        </w:rPr>
      </w:pPr>
    </w:p>
    <w:p w:rsidR="003C6F9F" w:rsidRPr="00E5258A" w:rsidRDefault="00E5258A" w:rsidP="003C6F9F">
      <w:pPr>
        <w:pStyle w:val="a3"/>
        <w:spacing w:line="360" w:lineRule="auto"/>
        <w:jc w:val="both"/>
        <w:rPr>
          <w:sz w:val="28"/>
        </w:rPr>
      </w:pPr>
      <w:r w:rsidRPr="00E5258A">
        <w:rPr>
          <w:sz w:val="28"/>
        </w:rPr>
        <w:t xml:space="preserve">12 </w:t>
      </w:r>
      <w:r>
        <w:rPr>
          <w:sz w:val="28"/>
        </w:rPr>
        <w:t>августа 2014 г.</w:t>
      </w:r>
      <w:r w:rsidR="003C6F9F">
        <w:rPr>
          <w:sz w:val="28"/>
        </w:rPr>
        <w:t xml:space="preserve">                </w:t>
      </w:r>
      <w:r w:rsidR="003C6F9F">
        <w:rPr>
          <w:sz w:val="28"/>
        </w:rPr>
        <w:tab/>
      </w:r>
      <w:r w:rsidR="003C6F9F">
        <w:rPr>
          <w:sz w:val="28"/>
        </w:rPr>
        <w:tab/>
      </w:r>
      <w:r w:rsidR="003C6F9F">
        <w:rPr>
          <w:sz w:val="28"/>
        </w:rPr>
        <w:tab/>
        <w:t xml:space="preserve">     </w:t>
      </w:r>
      <w:r w:rsidR="003C6F9F">
        <w:rPr>
          <w:sz w:val="28"/>
        </w:rPr>
        <w:tab/>
      </w:r>
      <w:r w:rsidR="003C6F9F">
        <w:rPr>
          <w:sz w:val="28"/>
        </w:rPr>
        <w:tab/>
      </w:r>
      <w:r w:rsidR="003C6F9F">
        <w:rPr>
          <w:sz w:val="28"/>
        </w:rPr>
        <w:tab/>
      </w:r>
      <w:r w:rsidR="003C6F9F">
        <w:rPr>
          <w:sz w:val="28"/>
        </w:rPr>
        <w:tab/>
      </w:r>
      <w:r w:rsidR="003C6F9F">
        <w:rPr>
          <w:sz w:val="22"/>
          <w:szCs w:val="22"/>
        </w:rPr>
        <w:t>№</w:t>
      </w:r>
      <w:r w:rsidR="003C6F9F">
        <w:rPr>
          <w:sz w:val="28"/>
        </w:rPr>
        <w:t xml:space="preserve"> </w:t>
      </w:r>
      <w:r w:rsidRPr="00E5258A">
        <w:rPr>
          <w:sz w:val="28"/>
        </w:rPr>
        <w:t xml:space="preserve"> 819</w:t>
      </w:r>
    </w:p>
    <w:p w:rsidR="003C6F9F" w:rsidRDefault="003C6F9F" w:rsidP="003C6F9F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3C6F9F" w:rsidRDefault="003C6F9F" w:rsidP="003C6F9F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3C6F9F" w:rsidRDefault="003C6F9F" w:rsidP="003C6F9F">
      <w:pPr>
        <w:jc w:val="center"/>
        <w:rPr>
          <w:b/>
          <w:sz w:val="28"/>
          <w:szCs w:val="28"/>
        </w:rPr>
      </w:pPr>
    </w:p>
    <w:p w:rsidR="003C6F9F" w:rsidRDefault="003C6F9F" w:rsidP="003C6F9F">
      <w:pPr>
        <w:jc w:val="center"/>
        <w:rPr>
          <w:b/>
          <w:sz w:val="28"/>
          <w:szCs w:val="28"/>
        </w:rPr>
      </w:pPr>
    </w:p>
    <w:p w:rsidR="003C6F9F" w:rsidRPr="006809AD" w:rsidRDefault="003C6F9F" w:rsidP="003C6F9F">
      <w:pPr>
        <w:jc w:val="center"/>
        <w:rPr>
          <w:b/>
          <w:sz w:val="27"/>
          <w:szCs w:val="27"/>
        </w:rPr>
      </w:pPr>
      <w:r w:rsidRPr="006809AD">
        <w:rPr>
          <w:b/>
          <w:sz w:val="27"/>
          <w:szCs w:val="27"/>
        </w:rPr>
        <w:t xml:space="preserve">О внесении изменений в постановление администрации </w:t>
      </w:r>
    </w:p>
    <w:p w:rsidR="003C6F9F" w:rsidRPr="006809AD" w:rsidRDefault="003C6F9F" w:rsidP="003C6F9F">
      <w:pPr>
        <w:jc w:val="center"/>
        <w:rPr>
          <w:b/>
          <w:sz w:val="27"/>
          <w:szCs w:val="27"/>
        </w:rPr>
      </w:pPr>
      <w:r w:rsidRPr="006809AD">
        <w:rPr>
          <w:b/>
          <w:sz w:val="27"/>
          <w:szCs w:val="27"/>
        </w:rPr>
        <w:t xml:space="preserve">муниципального образования «Карсунский район» </w:t>
      </w:r>
    </w:p>
    <w:p w:rsidR="003C6F9F" w:rsidRPr="006809AD" w:rsidRDefault="003C6F9F" w:rsidP="003C6F9F">
      <w:pPr>
        <w:jc w:val="center"/>
        <w:rPr>
          <w:b/>
          <w:sz w:val="27"/>
          <w:szCs w:val="27"/>
        </w:rPr>
      </w:pPr>
      <w:r w:rsidRPr="006809AD">
        <w:rPr>
          <w:b/>
          <w:sz w:val="27"/>
          <w:szCs w:val="27"/>
        </w:rPr>
        <w:t xml:space="preserve">Ульяновской области от 28.11.2013 № 1067 </w:t>
      </w:r>
    </w:p>
    <w:p w:rsidR="003C6F9F" w:rsidRPr="006809AD" w:rsidRDefault="003C6F9F" w:rsidP="003C6F9F">
      <w:pPr>
        <w:jc w:val="center"/>
        <w:rPr>
          <w:b/>
          <w:sz w:val="27"/>
          <w:szCs w:val="27"/>
        </w:rPr>
      </w:pPr>
    </w:p>
    <w:p w:rsidR="003C6F9F" w:rsidRPr="006809AD" w:rsidRDefault="003C6F9F" w:rsidP="003C6F9F">
      <w:pPr>
        <w:jc w:val="both"/>
        <w:rPr>
          <w:sz w:val="27"/>
          <w:szCs w:val="27"/>
        </w:rPr>
      </w:pPr>
      <w:r w:rsidRPr="006809AD">
        <w:rPr>
          <w:sz w:val="27"/>
          <w:szCs w:val="27"/>
        </w:rPr>
        <w:t xml:space="preserve">         В целях внесения уточнения в постановление администрации муниципального образования «Карсунский район» Ульяновской области  от 28.11.2013 № 1067   «Об утверждении муниципальной программы «Управление муниципальным имуществом муниципального образования «Карсунский район» на период 2014-2018 годы»  и,   руководствуясь статьями 13, 43, 51 Устава муниципального образования «Карсунский район», администрация   п о с т а н о в л я е т:</w:t>
      </w:r>
    </w:p>
    <w:p w:rsidR="003C6F9F" w:rsidRPr="006809AD" w:rsidRDefault="003C6F9F" w:rsidP="003C6F9F">
      <w:pPr>
        <w:jc w:val="both"/>
        <w:rPr>
          <w:sz w:val="27"/>
          <w:szCs w:val="27"/>
        </w:rPr>
      </w:pPr>
      <w:r w:rsidRPr="006809AD">
        <w:rPr>
          <w:sz w:val="27"/>
          <w:szCs w:val="27"/>
        </w:rPr>
        <w:tab/>
        <w:t xml:space="preserve"> 1. Внести следующие изменения в постановление администрации муниципального образования «Карсунский район» Ульяновской области от 28.11.2013 № 1067 «Об утверждении муниципальной программы «Управление муниципальным имуществом муниципального образования «Карсунский район» на период 2014-2018 годы»:</w:t>
      </w:r>
    </w:p>
    <w:p w:rsidR="003C6F9F" w:rsidRPr="006809AD" w:rsidRDefault="003C6F9F" w:rsidP="003C6F9F">
      <w:pPr>
        <w:ind w:firstLine="708"/>
        <w:jc w:val="both"/>
        <w:rPr>
          <w:sz w:val="27"/>
          <w:szCs w:val="27"/>
        </w:rPr>
      </w:pPr>
      <w:r w:rsidRPr="006809AD">
        <w:rPr>
          <w:sz w:val="27"/>
          <w:szCs w:val="27"/>
        </w:rPr>
        <w:t>-  Приложение № 2  изложить в следующей редакции:</w:t>
      </w:r>
    </w:p>
    <w:p w:rsidR="003C6F9F" w:rsidRPr="006809AD" w:rsidRDefault="003C6F9F" w:rsidP="003C6F9F">
      <w:pPr>
        <w:tabs>
          <w:tab w:val="left" w:pos="5580"/>
        </w:tabs>
        <w:ind w:firstLine="5387"/>
        <w:jc w:val="center"/>
        <w:rPr>
          <w:sz w:val="27"/>
          <w:szCs w:val="27"/>
        </w:rPr>
      </w:pPr>
    </w:p>
    <w:p w:rsidR="003C6F9F" w:rsidRPr="006809AD" w:rsidRDefault="003C6F9F" w:rsidP="003C6F9F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    </w:t>
      </w:r>
      <w:r w:rsidRPr="006809AD">
        <w:rPr>
          <w:sz w:val="27"/>
          <w:szCs w:val="27"/>
        </w:rPr>
        <w:t>«ПРИЛОЖЕНИЕ № 2</w:t>
      </w:r>
    </w:p>
    <w:p w:rsidR="003C6F9F" w:rsidRPr="006809AD" w:rsidRDefault="003C6F9F" w:rsidP="003C6F9F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    </w:t>
      </w:r>
      <w:r w:rsidRPr="006809AD">
        <w:rPr>
          <w:sz w:val="27"/>
          <w:szCs w:val="27"/>
        </w:rPr>
        <w:t>к программе «Управление</w:t>
      </w:r>
    </w:p>
    <w:p w:rsidR="003C6F9F" w:rsidRPr="006809AD" w:rsidRDefault="003C6F9F" w:rsidP="003C6F9F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bookmarkStart w:id="0" w:name="_GoBack"/>
      <w:bookmarkEnd w:id="0"/>
      <w:r>
        <w:rPr>
          <w:sz w:val="27"/>
          <w:szCs w:val="27"/>
        </w:rPr>
        <w:t xml:space="preserve">       </w:t>
      </w:r>
      <w:r w:rsidRPr="006809AD">
        <w:rPr>
          <w:sz w:val="27"/>
          <w:szCs w:val="27"/>
        </w:rPr>
        <w:t>муниципальным имуществом</w:t>
      </w:r>
    </w:p>
    <w:p w:rsidR="003C6F9F" w:rsidRPr="006809AD" w:rsidRDefault="003C6F9F" w:rsidP="003C6F9F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</w:t>
      </w:r>
      <w:r w:rsidRPr="006809AD">
        <w:rPr>
          <w:sz w:val="27"/>
          <w:szCs w:val="27"/>
        </w:rPr>
        <w:t>муниципального образования</w:t>
      </w:r>
    </w:p>
    <w:p w:rsidR="003C6F9F" w:rsidRPr="006809AD" w:rsidRDefault="003C6F9F" w:rsidP="003C6F9F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    </w:t>
      </w:r>
      <w:r w:rsidRPr="006809AD">
        <w:rPr>
          <w:sz w:val="27"/>
          <w:szCs w:val="27"/>
        </w:rPr>
        <w:t>«Карсунский район»</w:t>
      </w:r>
    </w:p>
    <w:p w:rsidR="003C6F9F" w:rsidRPr="006809AD" w:rsidRDefault="003C6F9F" w:rsidP="003C6F9F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    </w:t>
      </w:r>
      <w:r w:rsidRPr="006809AD">
        <w:rPr>
          <w:sz w:val="27"/>
          <w:szCs w:val="27"/>
        </w:rPr>
        <w:t>на период 2014-2018 годы</w:t>
      </w:r>
    </w:p>
    <w:p w:rsidR="003C6F9F" w:rsidRPr="006809AD" w:rsidRDefault="003C6F9F" w:rsidP="003C6F9F">
      <w:pPr>
        <w:ind w:firstLine="708"/>
        <w:jc w:val="center"/>
        <w:rPr>
          <w:sz w:val="27"/>
          <w:szCs w:val="27"/>
        </w:rPr>
      </w:pPr>
    </w:p>
    <w:p w:rsidR="003C6F9F" w:rsidRPr="006809AD" w:rsidRDefault="003C6F9F" w:rsidP="003C6F9F">
      <w:pPr>
        <w:ind w:firstLine="708"/>
        <w:jc w:val="center"/>
        <w:rPr>
          <w:b/>
          <w:sz w:val="27"/>
          <w:szCs w:val="27"/>
        </w:rPr>
      </w:pPr>
      <w:r w:rsidRPr="006809AD">
        <w:rPr>
          <w:b/>
          <w:sz w:val="27"/>
          <w:szCs w:val="27"/>
        </w:rPr>
        <w:t>Мероприятия муниципальной программы «Управление муниципальным имуществом муниципального образования «Карсунский район» на период 2014-2018 годы»</w:t>
      </w:r>
    </w:p>
    <w:p w:rsidR="003C6F9F" w:rsidRPr="00FE6EC8" w:rsidRDefault="003C6F9F" w:rsidP="003C6F9F">
      <w:pPr>
        <w:ind w:firstLine="708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828"/>
        <w:gridCol w:w="992"/>
        <w:gridCol w:w="850"/>
        <w:gridCol w:w="851"/>
        <w:gridCol w:w="850"/>
        <w:gridCol w:w="851"/>
        <w:gridCol w:w="900"/>
      </w:tblGrid>
      <w:tr w:rsidR="003C6F9F" w:rsidRPr="00BD08F1" w:rsidTr="005B22F1">
        <w:tc>
          <w:tcPr>
            <w:tcW w:w="675" w:type="dxa"/>
            <w:vMerge w:val="restart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 w:rsidRPr="00334DA6">
              <w:t>№ п/п</w:t>
            </w:r>
          </w:p>
        </w:tc>
        <w:tc>
          <w:tcPr>
            <w:tcW w:w="3828" w:type="dxa"/>
            <w:vMerge w:val="restart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 w:rsidRPr="00334DA6">
              <w:t>Наименование мероприятия</w:t>
            </w:r>
          </w:p>
        </w:tc>
        <w:tc>
          <w:tcPr>
            <w:tcW w:w="5294" w:type="dxa"/>
            <w:gridSpan w:val="6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 w:rsidRPr="00334DA6">
              <w:t>Объем финансирования, тыс. рублей</w:t>
            </w:r>
          </w:p>
        </w:tc>
      </w:tr>
      <w:tr w:rsidR="003C6F9F" w:rsidRPr="00BD08F1" w:rsidTr="005B22F1">
        <w:tc>
          <w:tcPr>
            <w:tcW w:w="675" w:type="dxa"/>
            <w:vMerge/>
            <w:shd w:val="clear" w:color="auto" w:fill="auto"/>
          </w:tcPr>
          <w:p w:rsidR="003C6F9F" w:rsidRPr="00334DA6" w:rsidRDefault="003C6F9F" w:rsidP="005B22F1">
            <w:pPr>
              <w:jc w:val="both"/>
            </w:pPr>
          </w:p>
        </w:tc>
        <w:tc>
          <w:tcPr>
            <w:tcW w:w="3828" w:type="dxa"/>
            <w:vMerge/>
            <w:shd w:val="clear" w:color="auto" w:fill="auto"/>
          </w:tcPr>
          <w:p w:rsidR="003C6F9F" w:rsidRPr="00334DA6" w:rsidRDefault="003C6F9F" w:rsidP="005B22F1">
            <w:pPr>
              <w:jc w:val="both"/>
            </w:pPr>
          </w:p>
        </w:tc>
        <w:tc>
          <w:tcPr>
            <w:tcW w:w="992" w:type="dxa"/>
            <w:shd w:val="clear" w:color="auto" w:fill="auto"/>
          </w:tcPr>
          <w:p w:rsidR="003C6F9F" w:rsidRPr="00334DA6" w:rsidRDefault="003C6F9F" w:rsidP="005B22F1">
            <w:pPr>
              <w:pStyle w:val="a5"/>
            </w:pPr>
            <w:r w:rsidRPr="00334DA6">
              <w:t>2014-2018 годы, всего</w:t>
            </w:r>
          </w:p>
        </w:tc>
        <w:tc>
          <w:tcPr>
            <w:tcW w:w="850" w:type="dxa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 w:rsidRPr="00334DA6">
              <w:t>2014 год</w:t>
            </w:r>
          </w:p>
        </w:tc>
        <w:tc>
          <w:tcPr>
            <w:tcW w:w="851" w:type="dxa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 w:rsidRPr="00334DA6">
              <w:t>2015 год</w:t>
            </w:r>
          </w:p>
        </w:tc>
        <w:tc>
          <w:tcPr>
            <w:tcW w:w="850" w:type="dxa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 w:rsidRPr="00334DA6">
              <w:t>2016 год</w:t>
            </w:r>
          </w:p>
        </w:tc>
        <w:tc>
          <w:tcPr>
            <w:tcW w:w="851" w:type="dxa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 w:rsidRPr="00334DA6">
              <w:t>2017 год</w:t>
            </w:r>
          </w:p>
        </w:tc>
        <w:tc>
          <w:tcPr>
            <w:tcW w:w="900" w:type="dxa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 w:rsidRPr="00334DA6">
              <w:t>2018 год</w:t>
            </w:r>
          </w:p>
        </w:tc>
      </w:tr>
      <w:tr w:rsidR="003C6F9F" w:rsidRPr="00BD08F1" w:rsidTr="005B22F1">
        <w:tc>
          <w:tcPr>
            <w:tcW w:w="675" w:type="dxa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 w:rsidRPr="00334DA6">
              <w:lastRenderedPageBreak/>
              <w:t>1</w:t>
            </w:r>
          </w:p>
        </w:tc>
        <w:tc>
          <w:tcPr>
            <w:tcW w:w="3828" w:type="dxa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 w:rsidRPr="00334DA6">
              <w:t>2</w:t>
            </w:r>
          </w:p>
        </w:tc>
        <w:tc>
          <w:tcPr>
            <w:tcW w:w="992" w:type="dxa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 w:rsidRPr="00334DA6">
              <w:t>3</w:t>
            </w:r>
          </w:p>
        </w:tc>
        <w:tc>
          <w:tcPr>
            <w:tcW w:w="850" w:type="dxa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 w:rsidRPr="00334DA6">
              <w:t>4</w:t>
            </w:r>
          </w:p>
        </w:tc>
        <w:tc>
          <w:tcPr>
            <w:tcW w:w="851" w:type="dxa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 w:rsidRPr="00334DA6">
              <w:t>5</w:t>
            </w:r>
          </w:p>
        </w:tc>
        <w:tc>
          <w:tcPr>
            <w:tcW w:w="850" w:type="dxa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 w:rsidRPr="00334DA6">
              <w:t>6</w:t>
            </w:r>
          </w:p>
        </w:tc>
        <w:tc>
          <w:tcPr>
            <w:tcW w:w="851" w:type="dxa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 w:rsidRPr="00334DA6">
              <w:t>7</w:t>
            </w:r>
          </w:p>
        </w:tc>
        <w:tc>
          <w:tcPr>
            <w:tcW w:w="900" w:type="dxa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 w:rsidRPr="00334DA6">
              <w:t>8</w:t>
            </w:r>
          </w:p>
        </w:tc>
      </w:tr>
      <w:tr w:rsidR="003C6F9F" w:rsidRPr="00BD08F1" w:rsidTr="005B22F1">
        <w:tc>
          <w:tcPr>
            <w:tcW w:w="675" w:type="dxa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 w:rsidRPr="00334DA6">
              <w:t>1</w:t>
            </w:r>
          </w:p>
        </w:tc>
        <w:tc>
          <w:tcPr>
            <w:tcW w:w="3828" w:type="dxa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 w:rsidRPr="00334DA6">
              <w:t>Формирование свободных земельных участков для проведения торгов (аукционов) по продаже земельных участков или продаже права на заключение договора аренды земельных участков</w:t>
            </w:r>
          </w:p>
        </w:tc>
        <w:tc>
          <w:tcPr>
            <w:tcW w:w="992" w:type="dxa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>
              <w:t>470,0</w:t>
            </w:r>
          </w:p>
        </w:tc>
        <w:tc>
          <w:tcPr>
            <w:tcW w:w="850" w:type="dxa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>
              <w:t>30,0</w:t>
            </w:r>
          </w:p>
        </w:tc>
        <w:tc>
          <w:tcPr>
            <w:tcW w:w="851" w:type="dxa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>
              <w:t>100,0</w:t>
            </w:r>
          </w:p>
        </w:tc>
        <w:tc>
          <w:tcPr>
            <w:tcW w:w="850" w:type="dxa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>
              <w:t>110,0</w:t>
            </w:r>
          </w:p>
        </w:tc>
        <w:tc>
          <w:tcPr>
            <w:tcW w:w="851" w:type="dxa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>
              <w:t>115,0</w:t>
            </w:r>
          </w:p>
        </w:tc>
        <w:tc>
          <w:tcPr>
            <w:tcW w:w="900" w:type="dxa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>
              <w:t>115,0</w:t>
            </w:r>
          </w:p>
        </w:tc>
      </w:tr>
      <w:tr w:rsidR="003C6F9F" w:rsidRPr="00BD08F1" w:rsidTr="005B22F1">
        <w:tc>
          <w:tcPr>
            <w:tcW w:w="675" w:type="dxa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>
              <w:t>2</w:t>
            </w:r>
          </w:p>
        </w:tc>
        <w:tc>
          <w:tcPr>
            <w:tcW w:w="3828" w:type="dxa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>
              <w:t>Выполнение работ по технической инвентаризации</w:t>
            </w:r>
          </w:p>
        </w:tc>
        <w:tc>
          <w:tcPr>
            <w:tcW w:w="992" w:type="dxa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>
              <w:t>70,0</w:t>
            </w:r>
          </w:p>
        </w:tc>
        <w:tc>
          <w:tcPr>
            <w:tcW w:w="85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70,0</w:t>
            </w:r>
          </w:p>
        </w:tc>
        <w:tc>
          <w:tcPr>
            <w:tcW w:w="851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-</w:t>
            </w:r>
          </w:p>
        </w:tc>
        <w:tc>
          <w:tcPr>
            <w:tcW w:w="85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-</w:t>
            </w:r>
          </w:p>
        </w:tc>
        <w:tc>
          <w:tcPr>
            <w:tcW w:w="90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-</w:t>
            </w:r>
          </w:p>
        </w:tc>
      </w:tr>
      <w:tr w:rsidR="003C6F9F" w:rsidRPr="00BD08F1" w:rsidTr="005B22F1">
        <w:tc>
          <w:tcPr>
            <w:tcW w:w="675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3</w:t>
            </w:r>
          </w:p>
        </w:tc>
        <w:tc>
          <w:tcPr>
            <w:tcW w:w="3828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 xml:space="preserve">Формирование земельных участков, отнесенных к муниципальной собственности и в целях резервирования земель для муниципальных нужд </w:t>
            </w:r>
          </w:p>
        </w:tc>
        <w:tc>
          <w:tcPr>
            <w:tcW w:w="992" w:type="dxa"/>
            <w:shd w:val="clear" w:color="auto" w:fill="auto"/>
          </w:tcPr>
          <w:p w:rsidR="003C6F9F" w:rsidRPr="00334DA6" w:rsidRDefault="003C6F9F" w:rsidP="005B22F1">
            <w:pPr>
              <w:jc w:val="center"/>
            </w:pPr>
            <w:r>
              <w:t>95,0</w:t>
            </w:r>
          </w:p>
        </w:tc>
        <w:tc>
          <w:tcPr>
            <w:tcW w:w="85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20,0</w:t>
            </w:r>
          </w:p>
        </w:tc>
        <w:tc>
          <w:tcPr>
            <w:tcW w:w="851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20,0</w:t>
            </w:r>
          </w:p>
        </w:tc>
        <w:tc>
          <w:tcPr>
            <w:tcW w:w="85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10,0</w:t>
            </w:r>
          </w:p>
        </w:tc>
        <w:tc>
          <w:tcPr>
            <w:tcW w:w="851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20,0</w:t>
            </w:r>
          </w:p>
        </w:tc>
        <w:tc>
          <w:tcPr>
            <w:tcW w:w="90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25,0</w:t>
            </w:r>
          </w:p>
        </w:tc>
      </w:tr>
      <w:tr w:rsidR="003C6F9F" w:rsidRPr="00BD08F1" w:rsidTr="005B22F1">
        <w:tc>
          <w:tcPr>
            <w:tcW w:w="675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4</w:t>
            </w:r>
          </w:p>
        </w:tc>
        <w:tc>
          <w:tcPr>
            <w:tcW w:w="3828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Формирование земельных участков для бесплатного предоставления под индивидуальное жилищное строительство</w:t>
            </w:r>
          </w:p>
        </w:tc>
        <w:tc>
          <w:tcPr>
            <w:tcW w:w="992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405,0</w:t>
            </w:r>
          </w:p>
        </w:tc>
        <w:tc>
          <w:tcPr>
            <w:tcW w:w="85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65,0</w:t>
            </w:r>
          </w:p>
        </w:tc>
        <w:tc>
          <w:tcPr>
            <w:tcW w:w="851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80,0</w:t>
            </w:r>
          </w:p>
        </w:tc>
        <w:tc>
          <w:tcPr>
            <w:tcW w:w="85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85,0</w:t>
            </w:r>
          </w:p>
        </w:tc>
        <w:tc>
          <w:tcPr>
            <w:tcW w:w="851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85,0</w:t>
            </w:r>
          </w:p>
        </w:tc>
        <w:tc>
          <w:tcPr>
            <w:tcW w:w="90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90,0</w:t>
            </w:r>
          </w:p>
        </w:tc>
      </w:tr>
      <w:tr w:rsidR="003C6F9F" w:rsidRPr="00BD08F1" w:rsidTr="005B22F1">
        <w:tc>
          <w:tcPr>
            <w:tcW w:w="675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5</w:t>
            </w:r>
          </w:p>
        </w:tc>
        <w:tc>
          <w:tcPr>
            <w:tcW w:w="3828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Проведение оценки земельных участков для проведения торгов (аукционов) по продаже земельных участков или продаже права на заключение договора аренды земельных участков</w:t>
            </w:r>
          </w:p>
        </w:tc>
        <w:tc>
          <w:tcPr>
            <w:tcW w:w="992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244,0</w:t>
            </w:r>
          </w:p>
        </w:tc>
        <w:tc>
          <w:tcPr>
            <w:tcW w:w="85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45,0</w:t>
            </w:r>
          </w:p>
        </w:tc>
        <w:tc>
          <w:tcPr>
            <w:tcW w:w="851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45,0</w:t>
            </w:r>
          </w:p>
        </w:tc>
        <w:tc>
          <w:tcPr>
            <w:tcW w:w="85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50,0</w:t>
            </w:r>
          </w:p>
        </w:tc>
        <w:tc>
          <w:tcPr>
            <w:tcW w:w="851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52,0</w:t>
            </w:r>
          </w:p>
        </w:tc>
        <w:tc>
          <w:tcPr>
            <w:tcW w:w="90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52,0</w:t>
            </w:r>
          </w:p>
        </w:tc>
      </w:tr>
      <w:tr w:rsidR="003C6F9F" w:rsidRPr="00BD08F1" w:rsidTr="005B22F1">
        <w:tc>
          <w:tcPr>
            <w:tcW w:w="675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6</w:t>
            </w:r>
          </w:p>
        </w:tc>
        <w:tc>
          <w:tcPr>
            <w:tcW w:w="3828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 xml:space="preserve">Проведение оценки рыночной стоимости арендной платы движимого и недвижимого имущества </w:t>
            </w:r>
          </w:p>
        </w:tc>
        <w:tc>
          <w:tcPr>
            <w:tcW w:w="992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55,0</w:t>
            </w:r>
          </w:p>
        </w:tc>
        <w:tc>
          <w:tcPr>
            <w:tcW w:w="85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15,0</w:t>
            </w:r>
          </w:p>
        </w:tc>
        <w:tc>
          <w:tcPr>
            <w:tcW w:w="851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10,0</w:t>
            </w:r>
          </w:p>
        </w:tc>
        <w:tc>
          <w:tcPr>
            <w:tcW w:w="85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10,0</w:t>
            </w:r>
          </w:p>
        </w:tc>
        <w:tc>
          <w:tcPr>
            <w:tcW w:w="851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10,0</w:t>
            </w:r>
          </w:p>
        </w:tc>
        <w:tc>
          <w:tcPr>
            <w:tcW w:w="90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10,0</w:t>
            </w:r>
          </w:p>
        </w:tc>
      </w:tr>
      <w:tr w:rsidR="003C6F9F" w:rsidRPr="00BD08F1" w:rsidTr="005B22F1">
        <w:tc>
          <w:tcPr>
            <w:tcW w:w="675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7</w:t>
            </w:r>
          </w:p>
        </w:tc>
        <w:tc>
          <w:tcPr>
            <w:tcW w:w="3828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Проведение оценки рыночной стоимости недвижимого имущества для приватизации</w:t>
            </w:r>
          </w:p>
        </w:tc>
        <w:tc>
          <w:tcPr>
            <w:tcW w:w="992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55,0</w:t>
            </w:r>
          </w:p>
        </w:tc>
        <w:tc>
          <w:tcPr>
            <w:tcW w:w="85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15,0</w:t>
            </w:r>
          </w:p>
        </w:tc>
        <w:tc>
          <w:tcPr>
            <w:tcW w:w="851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10,0</w:t>
            </w:r>
          </w:p>
        </w:tc>
        <w:tc>
          <w:tcPr>
            <w:tcW w:w="85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10,0</w:t>
            </w:r>
          </w:p>
        </w:tc>
        <w:tc>
          <w:tcPr>
            <w:tcW w:w="851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10,0</w:t>
            </w:r>
          </w:p>
        </w:tc>
        <w:tc>
          <w:tcPr>
            <w:tcW w:w="90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10,0</w:t>
            </w:r>
          </w:p>
        </w:tc>
      </w:tr>
      <w:tr w:rsidR="003C6F9F" w:rsidRPr="00BD08F1" w:rsidTr="005B22F1">
        <w:tc>
          <w:tcPr>
            <w:tcW w:w="675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8</w:t>
            </w:r>
          </w:p>
        </w:tc>
        <w:tc>
          <w:tcPr>
            <w:tcW w:w="3828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 xml:space="preserve">Перевод существующего бумажного архива документов в сфере управления земельно-имущественным комплексом в электронный вид </w:t>
            </w:r>
          </w:p>
        </w:tc>
        <w:tc>
          <w:tcPr>
            <w:tcW w:w="992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50,0</w:t>
            </w:r>
          </w:p>
        </w:tc>
        <w:tc>
          <w:tcPr>
            <w:tcW w:w="85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10,0</w:t>
            </w:r>
          </w:p>
        </w:tc>
        <w:tc>
          <w:tcPr>
            <w:tcW w:w="851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10,0</w:t>
            </w:r>
          </w:p>
        </w:tc>
        <w:tc>
          <w:tcPr>
            <w:tcW w:w="85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10,0</w:t>
            </w:r>
          </w:p>
        </w:tc>
        <w:tc>
          <w:tcPr>
            <w:tcW w:w="851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10,0</w:t>
            </w:r>
          </w:p>
        </w:tc>
        <w:tc>
          <w:tcPr>
            <w:tcW w:w="90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10,0</w:t>
            </w:r>
          </w:p>
        </w:tc>
      </w:tr>
      <w:tr w:rsidR="003C6F9F" w:rsidRPr="00BD08F1" w:rsidTr="005B22F1">
        <w:tc>
          <w:tcPr>
            <w:tcW w:w="675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9</w:t>
            </w:r>
          </w:p>
        </w:tc>
        <w:tc>
          <w:tcPr>
            <w:tcW w:w="3828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Приобретение лицензионных прав на программное обеспечение, необходимое для защиты персональных данных</w:t>
            </w:r>
          </w:p>
        </w:tc>
        <w:tc>
          <w:tcPr>
            <w:tcW w:w="992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28,0</w:t>
            </w:r>
          </w:p>
        </w:tc>
        <w:tc>
          <w:tcPr>
            <w:tcW w:w="85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5,0</w:t>
            </w:r>
          </w:p>
        </w:tc>
        <w:tc>
          <w:tcPr>
            <w:tcW w:w="851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5,0</w:t>
            </w:r>
          </w:p>
        </w:tc>
        <w:tc>
          <w:tcPr>
            <w:tcW w:w="85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5,0</w:t>
            </w:r>
          </w:p>
        </w:tc>
        <w:tc>
          <w:tcPr>
            <w:tcW w:w="851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5,0</w:t>
            </w:r>
          </w:p>
        </w:tc>
        <w:tc>
          <w:tcPr>
            <w:tcW w:w="90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8,0</w:t>
            </w:r>
          </w:p>
        </w:tc>
      </w:tr>
      <w:tr w:rsidR="003C6F9F" w:rsidRPr="00BD08F1" w:rsidTr="005B22F1">
        <w:tc>
          <w:tcPr>
            <w:tcW w:w="675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10</w:t>
            </w:r>
          </w:p>
        </w:tc>
        <w:tc>
          <w:tcPr>
            <w:tcW w:w="3828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Всего:</w:t>
            </w:r>
          </w:p>
        </w:tc>
        <w:tc>
          <w:tcPr>
            <w:tcW w:w="992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1472,0</w:t>
            </w:r>
          </w:p>
        </w:tc>
        <w:tc>
          <w:tcPr>
            <w:tcW w:w="85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275,0</w:t>
            </w:r>
          </w:p>
        </w:tc>
        <w:tc>
          <w:tcPr>
            <w:tcW w:w="851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280,0</w:t>
            </w:r>
          </w:p>
        </w:tc>
        <w:tc>
          <w:tcPr>
            <w:tcW w:w="85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290,0</w:t>
            </w:r>
          </w:p>
        </w:tc>
        <w:tc>
          <w:tcPr>
            <w:tcW w:w="851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307,0</w:t>
            </w:r>
          </w:p>
        </w:tc>
        <w:tc>
          <w:tcPr>
            <w:tcW w:w="900" w:type="dxa"/>
            <w:shd w:val="clear" w:color="auto" w:fill="auto"/>
          </w:tcPr>
          <w:p w:rsidR="003C6F9F" w:rsidRDefault="003C6F9F" w:rsidP="005B22F1">
            <w:pPr>
              <w:jc w:val="center"/>
            </w:pPr>
            <w:r>
              <w:t>320,0</w:t>
            </w:r>
          </w:p>
        </w:tc>
      </w:tr>
    </w:tbl>
    <w:p w:rsidR="003C6F9F" w:rsidRDefault="003C6F9F" w:rsidP="003C6F9F">
      <w:pPr>
        <w:ind w:firstLine="708"/>
        <w:jc w:val="center"/>
        <w:rPr>
          <w:sz w:val="28"/>
          <w:szCs w:val="28"/>
        </w:rPr>
      </w:pPr>
    </w:p>
    <w:p w:rsidR="003C6F9F" w:rsidRPr="006809AD" w:rsidRDefault="003C6F9F" w:rsidP="003C6F9F">
      <w:pPr>
        <w:ind w:firstLine="709"/>
        <w:rPr>
          <w:sz w:val="27"/>
          <w:szCs w:val="27"/>
        </w:rPr>
      </w:pPr>
      <w:r w:rsidRPr="006809AD">
        <w:rPr>
          <w:sz w:val="27"/>
          <w:szCs w:val="27"/>
        </w:rPr>
        <w:t>2. Настоящее постановление вступает в силу со дня опубликования (обнародования).</w:t>
      </w:r>
    </w:p>
    <w:p w:rsidR="003C6F9F" w:rsidRDefault="003C6F9F" w:rsidP="003C6F9F">
      <w:pPr>
        <w:jc w:val="both"/>
        <w:rPr>
          <w:sz w:val="27"/>
          <w:szCs w:val="27"/>
        </w:rPr>
      </w:pPr>
    </w:p>
    <w:p w:rsidR="003C6F9F" w:rsidRPr="006809AD" w:rsidRDefault="003C6F9F" w:rsidP="003C6F9F">
      <w:pPr>
        <w:jc w:val="both"/>
        <w:rPr>
          <w:sz w:val="27"/>
          <w:szCs w:val="27"/>
        </w:rPr>
      </w:pPr>
      <w:r w:rsidRPr="006809AD">
        <w:rPr>
          <w:sz w:val="27"/>
          <w:szCs w:val="27"/>
        </w:rPr>
        <w:t>Глава администрации</w:t>
      </w:r>
    </w:p>
    <w:p w:rsidR="003C6F9F" w:rsidRPr="006809AD" w:rsidRDefault="003C6F9F" w:rsidP="003C6F9F">
      <w:pPr>
        <w:jc w:val="both"/>
        <w:rPr>
          <w:sz w:val="27"/>
          <w:szCs w:val="27"/>
        </w:rPr>
      </w:pPr>
      <w:r w:rsidRPr="006809AD">
        <w:rPr>
          <w:sz w:val="27"/>
          <w:szCs w:val="27"/>
        </w:rPr>
        <w:t>муниципального образования</w:t>
      </w:r>
    </w:p>
    <w:p w:rsidR="00080CB0" w:rsidRPr="00E5258A" w:rsidRDefault="003C6F9F" w:rsidP="00E5258A">
      <w:pPr>
        <w:jc w:val="both"/>
        <w:rPr>
          <w:bCs/>
          <w:sz w:val="27"/>
          <w:szCs w:val="27"/>
        </w:rPr>
      </w:pPr>
      <w:r w:rsidRPr="006809AD">
        <w:rPr>
          <w:sz w:val="27"/>
          <w:szCs w:val="27"/>
        </w:rPr>
        <w:t xml:space="preserve">«Карсунский район»                                                                                В.Б.Чубаров           </w:t>
      </w:r>
    </w:p>
    <w:sectPr w:rsidR="00080CB0" w:rsidRPr="00E5258A" w:rsidSect="003C6F9F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7D6" w:rsidRDefault="00EC67D6" w:rsidP="003C6F9F">
      <w:r>
        <w:separator/>
      </w:r>
    </w:p>
  </w:endnote>
  <w:endnote w:type="continuationSeparator" w:id="0">
    <w:p w:rsidR="00EC67D6" w:rsidRDefault="00EC67D6" w:rsidP="003C6F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7D6" w:rsidRDefault="00EC67D6" w:rsidP="003C6F9F">
      <w:r>
        <w:separator/>
      </w:r>
    </w:p>
  </w:footnote>
  <w:footnote w:type="continuationSeparator" w:id="0">
    <w:p w:rsidR="00EC67D6" w:rsidRDefault="00EC67D6" w:rsidP="003C6F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58875893"/>
      <w:docPartObj>
        <w:docPartGallery w:val="Page Numbers (Top of Page)"/>
        <w:docPartUnique/>
      </w:docPartObj>
    </w:sdtPr>
    <w:sdtContent>
      <w:p w:rsidR="003C6F9F" w:rsidRDefault="00FE78D1">
        <w:pPr>
          <w:pStyle w:val="a6"/>
          <w:jc w:val="center"/>
        </w:pPr>
        <w:r>
          <w:fldChar w:fldCharType="begin"/>
        </w:r>
        <w:r w:rsidR="003C6F9F">
          <w:instrText>PAGE   \* MERGEFORMAT</w:instrText>
        </w:r>
        <w:r>
          <w:fldChar w:fldCharType="separate"/>
        </w:r>
        <w:r w:rsidR="00E5258A">
          <w:rPr>
            <w:noProof/>
          </w:rPr>
          <w:t>2</w:t>
        </w:r>
        <w:r>
          <w:fldChar w:fldCharType="end"/>
        </w:r>
      </w:p>
    </w:sdtContent>
  </w:sdt>
  <w:p w:rsidR="003C6F9F" w:rsidRDefault="003C6F9F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6F9F"/>
    <w:rsid w:val="00080CB0"/>
    <w:rsid w:val="003C6F9F"/>
    <w:rsid w:val="00820567"/>
    <w:rsid w:val="00E5258A"/>
    <w:rsid w:val="00EC67D6"/>
    <w:rsid w:val="00FE7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F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C6F9F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3C6F9F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No Spacing"/>
    <w:uiPriority w:val="1"/>
    <w:qFormat/>
    <w:rsid w:val="003C6F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3C6F9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C6F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C6F9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C6F9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F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C6F9F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3C6F9F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No Spacing"/>
    <w:uiPriority w:val="1"/>
    <w:qFormat/>
    <w:rsid w:val="003C6F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3C6F9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C6F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C6F9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C6F9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480</Words>
  <Characters>2741</Characters>
  <Application>Microsoft Office Word</Application>
  <DocSecurity>0</DocSecurity>
  <Lines>22</Lines>
  <Paragraphs>6</Paragraphs>
  <ScaleCrop>false</ScaleCrop>
  <Company/>
  <LinksUpToDate>false</LinksUpToDate>
  <CharactersWithSpaces>3215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3</cp:revision>
  <dcterms:created xsi:type="dcterms:W3CDTF">2014-08-12T12:46:00Z</dcterms:created>
  <dcterms:modified xsi:type="dcterms:W3CDTF">2014-08-13T10:33:00Z</dcterms:modified>
</cp:coreProperties>
</file>