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532" w:rsidRDefault="00306532" w:rsidP="00306532">
      <w:pPr>
        <w:pStyle w:val="a3"/>
        <w:spacing w:line="360" w:lineRule="auto"/>
        <w:ind w:left="6372"/>
        <w:jc w:val="both"/>
        <w:rPr>
          <w:rFonts w:ascii="Times New Roman" w:hAnsi="Times New Roman"/>
          <w:sz w:val="28"/>
          <w:szCs w:val="28"/>
        </w:rPr>
      </w:pPr>
      <w:bookmarkStart w:id="0" w:name="i37110"/>
      <w:r>
        <w:rPr>
          <w:rFonts w:ascii="Times New Roman" w:hAnsi="Times New Roman"/>
          <w:sz w:val="28"/>
          <w:szCs w:val="28"/>
        </w:rPr>
        <w:t xml:space="preserve">     ПРИЛОЖЕНИЕ</w:t>
      </w:r>
    </w:p>
    <w:p w:rsidR="00306532" w:rsidRDefault="00306532" w:rsidP="00306532">
      <w:pPr>
        <w:pStyle w:val="a3"/>
        <w:ind w:left="49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к постановлению а</w:t>
      </w:r>
      <w:r w:rsidRPr="009F4B55">
        <w:rPr>
          <w:rFonts w:ascii="Times New Roman" w:hAnsi="Times New Roman"/>
          <w:sz w:val="28"/>
          <w:szCs w:val="28"/>
        </w:rPr>
        <w:t xml:space="preserve">дминистрации </w:t>
      </w:r>
    </w:p>
    <w:p w:rsidR="00306532" w:rsidRDefault="00306532" w:rsidP="00306532">
      <w:pPr>
        <w:pStyle w:val="a3"/>
        <w:ind w:left="566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муниципального образования</w:t>
      </w:r>
    </w:p>
    <w:p w:rsidR="00306532" w:rsidRPr="009F4B55" w:rsidRDefault="00306532" w:rsidP="00306532">
      <w:pPr>
        <w:pStyle w:val="a3"/>
        <w:ind w:left="5664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306532" w:rsidRPr="00A16BD7" w:rsidRDefault="00306532" w:rsidP="00306532">
      <w:pPr>
        <w:pStyle w:val="a3"/>
        <w:ind w:left="566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41F39">
        <w:rPr>
          <w:rFonts w:ascii="Times New Roman" w:hAnsi="Times New Roman"/>
          <w:sz w:val="28"/>
          <w:szCs w:val="28"/>
        </w:rPr>
        <w:t>от 21</w:t>
      </w:r>
      <w:r w:rsidR="00A41F3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41F39">
        <w:rPr>
          <w:rFonts w:ascii="Times New Roman" w:hAnsi="Times New Roman"/>
          <w:sz w:val="28"/>
          <w:szCs w:val="28"/>
        </w:rPr>
        <w:t>о</w:t>
      </w:r>
      <w:r w:rsidR="00A16BD7">
        <w:rPr>
          <w:rFonts w:ascii="Times New Roman" w:hAnsi="Times New Roman"/>
          <w:sz w:val="28"/>
          <w:szCs w:val="28"/>
        </w:rPr>
        <w:t xml:space="preserve">ктября 2014г. </w:t>
      </w:r>
      <w:r>
        <w:rPr>
          <w:rFonts w:ascii="Times New Roman" w:hAnsi="Times New Roman"/>
          <w:sz w:val="28"/>
          <w:szCs w:val="28"/>
        </w:rPr>
        <w:t>№</w:t>
      </w:r>
      <w:r w:rsidR="00A16BD7" w:rsidRPr="00A16BD7">
        <w:rPr>
          <w:rFonts w:ascii="Times New Roman" w:hAnsi="Times New Roman"/>
          <w:sz w:val="28"/>
          <w:szCs w:val="28"/>
        </w:rPr>
        <w:t>1039</w:t>
      </w:r>
    </w:p>
    <w:p w:rsidR="00023641" w:rsidRPr="00023641" w:rsidRDefault="00023641" w:rsidP="0002364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023641" w:rsidRDefault="00023641" w:rsidP="0002364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F4FFC" w:rsidRDefault="00DF5BAE" w:rsidP="00FF4F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Положение о Комиссии</w:t>
      </w:r>
      <w:r w:rsidR="00FF4FF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DF5BAE" w:rsidRDefault="00FF4FFC" w:rsidP="00FF4F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по </w:t>
      </w:r>
      <w:r w:rsidR="001A5792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отбору и 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формированию списков участников по улучшению жилищных условий граждан</w:t>
      </w:r>
      <w:r w:rsidR="00DF5BAE" w:rsidRPr="00F65494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в рамках реализации </w:t>
      </w:r>
      <w:r w:rsidR="007423D8" w:rsidRP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м</w:t>
      </w:r>
      <w:r w:rsidR="007423D8" w:rsidRPr="007423D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униципальной программы «Развитие молодёжной политики в Карсунском районе Ульяновской </w:t>
      </w:r>
      <w:r w:rsidR="007423D8" w:rsidRPr="007423D8">
        <w:rPr>
          <w:rFonts w:ascii="Times New Roman" w:hAnsi="Times New Roman" w:cs="Times New Roman"/>
          <w:b/>
          <w:color w:val="000000"/>
          <w:sz w:val="28"/>
          <w:szCs w:val="28"/>
        </w:rPr>
        <w:br/>
        <w:t xml:space="preserve">области на 2014-2018 годы» </w:t>
      </w:r>
      <w:r w:rsidR="00DF5BAE" w:rsidRP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подпрограмм</w:t>
      </w:r>
      <w:r w:rsidR="007423D8" w:rsidRP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ы</w:t>
      </w:r>
      <w:r w:rsidR="00DF5BAE" w:rsidRP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7423D8" w:rsidRP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</w:t>
      </w:r>
      <w:r w:rsidR="00DF5BAE" w:rsidRP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Обеспечение жильем молодых семей</w:t>
      </w:r>
      <w:r w:rsidR="007423D8" w:rsidRP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»</w:t>
      </w:r>
      <w:r w:rsid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и программы </w:t>
      </w:r>
      <w:r w:rsidRPr="00FF4FFC">
        <w:rPr>
          <w:rFonts w:ascii="Times New Roman" w:hAnsi="Times New Roman" w:cs="Times New Roman"/>
          <w:b/>
          <w:sz w:val="28"/>
          <w:szCs w:val="28"/>
        </w:rPr>
        <w:t>«Развитие сельского хозяйства и регулирования рынков сельскохозяйственной продукции, сырья и продовольствия в Карсунском районе Ульяновской области» на 2014 - 2020 годы»</w:t>
      </w:r>
      <w:bookmarkEnd w:id="0"/>
    </w:p>
    <w:p w:rsidR="00516ADB" w:rsidRDefault="00516ADB" w:rsidP="00FF4F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6ADB" w:rsidRDefault="00516ADB" w:rsidP="00FF4F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FFC" w:rsidRPr="00F65494" w:rsidRDefault="00FF4FFC" w:rsidP="00F65494">
      <w:pPr>
        <w:pStyle w:val="a3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DF5BAE" w:rsidRDefault="00DF5BAE" w:rsidP="00CE3271">
      <w:pPr>
        <w:pStyle w:val="a3"/>
        <w:numPr>
          <w:ilvl w:val="0"/>
          <w:numId w:val="2"/>
        </w:numPr>
        <w:tabs>
          <w:tab w:val="left" w:pos="2127"/>
          <w:tab w:val="left" w:pos="3402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i43925"/>
      <w:r w:rsidRPr="00F65494">
        <w:rPr>
          <w:rFonts w:ascii="Times New Roman" w:hAnsi="Times New Roman" w:cs="Times New Roman"/>
          <w:sz w:val="28"/>
          <w:szCs w:val="28"/>
          <w:lang w:eastAsia="ru-RU"/>
        </w:rPr>
        <w:t>Общие положения</w:t>
      </w:r>
      <w:bookmarkEnd w:id="1"/>
    </w:p>
    <w:p w:rsidR="00FF4FFC" w:rsidRPr="00F65494" w:rsidRDefault="00FF4FFC" w:rsidP="00FF4FFC">
      <w:pPr>
        <w:pStyle w:val="a3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1.1. Настоящее Положение определяет порядок формирования (создания), деятельности, организации работы, ликвидации, полномочия и иные условия, необходимые для организации надлежащей работы Комиссии по</w:t>
      </w:r>
      <w:r w:rsidR="000D75F6">
        <w:rPr>
          <w:rFonts w:ascii="Times New Roman" w:hAnsi="Times New Roman" w:cs="Times New Roman"/>
          <w:sz w:val="28"/>
          <w:szCs w:val="28"/>
          <w:lang w:eastAsia="ru-RU"/>
        </w:rPr>
        <w:t xml:space="preserve"> отбору и </w:t>
      </w:r>
      <w:r w:rsidR="00FF4FFC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формированию списков участников по улучшению </w:t>
      </w:r>
      <w:r w:rsidR="00FF4FFC" w:rsidRPr="00FF4FFC">
        <w:rPr>
          <w:rFonts w:ascii="Times New Roman" w:hAnsi="Times New Roman" w:cs="Times New Roman"/>
          <w:kern w:val="36"/>
          <w:sz w:val="28"/>
          <w:szCs w:val="28"/>
          <w:lang w:eastAsia="ru-RU"/>
        </w:rPr>
        <w:t>жилищных условий граждан в рамках реализации м</w:t>
      </w:r>
      <w:r w:rsidR="00FF4FFC" w:rsidRPr="00FF4FFC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 «Развитие молодёжной политики в Карсунском районе Ульяновской области на 2014-2018 годы» </w:t>
      </w:r>
      <w:r w:rsidR="00FF4FFC" w:rsidRPr="00FF4FFC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подпрограммы «Обеспечение жильем молодых семей» и программы </w:t>
      </w:r>
      <w:r w:rsidR="00FF4FFC" w:rsidRPr="00FF4FFC">
        <w:rPr>
          <w:rFonts w:ascii="Times New Roman" w:hAnsi="Times New Roman" w:cs="Times New Roman"/>
          <w:sz w:val="28"/>
          <w:szCs w:val="28"/>
        </w:rPr>
        <w:t>«Развитие сельского хозяйства и регулирования рынков сельскохозяйственной продукции, сырья и продовольствия в Карсунском районе Ульяновской области» на 2014 - 2020 годы»</w:t>
      </w:r>
      <w:r w:rsidR="00FF4FFC">
        <w:rPr>
          <w:rFonts w:ascii="Times New Roman" w:hAnsi="Times New Roman" w:cs="Times New Roman"/>
          <w:sz w:val="28"/>
          <w:szCs w:val="28"/>
        </w:rPr>
        <w:t xml:space="preserve"> 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(далее </w:t>
      </w:r>
      <w:r w:rsidR="00FF4FFC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 Комиссия).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1.2. Комиссия в своей деятельности руководствуется Конституцией Российской Федерации, федеральными законами и иными нормативными правовыми актами Российской Федерации,</w:t>
      </w:r>
      <w:r w:rsidR="00370FA0">
        <w:rPr>
          <w:rFonts w:ascii="Times New Roman" w:hAnsi="Times New Roman" w:cs="Times New Roman"/>
          <w:sz w:val="28"/>
          <w:szCs w:val="28"/>
          <w:lang w:eastAsia="ru-RU"/>
        </w:rPr>
        <w:t xml:space="preserve"> Ульяновской области и муниципального образования «Карсунский район»,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0FA0">
        <w:rPr>
          <w:rFonts w:ascii="Times New Roman" w:hAnsi="Times New Roman" w:cs="Times New Roman"/>
          <w:sz w:val="28"/>
          <w:szCs w:val="28"/>
          <w:lang w:eastAsia="ru-RU"/>
        </w:rPr>
        <w:t>муниципальными п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рограммам</w:t>
      </w:r>
      <w:r w:rsidR="00370FA0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, а также настоящим Положением.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1.3. Комиссия созд</w:t>
      </w:r>
      <w:r w:rsidR="00FF4FFC">
        <w:rPr>
          <w:rFonts w:ascii="Times New Roman" w:hAnsi="Times New Roman" w:cs="Times New Roman"/>
          <w:sz w:val="28"/>
          <w:szCs w:val="28"/>
          <w:lang w:eastAsia="ru-RU"/>
        </w:rPr>
        <w:t xml:space="preserve">ается и ликвидируется согласно постановления администрации муниципального образования «Карсунский район» 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(далее </w:t>
      </w:r>
      <w:r w:rsidR="00FF4FFC">
        <w:rPr>
          <w:rFonts w:ascii="Times New Roman" w:hAnsi="Times New Roman" w:cs="Times New Roman"/>
          <w:sz w:val="28"/>
          <w:szCs w:val="28"/>
          <w:lang w:eastAsia="ru-RU"/>
        </w:rPr>
        <w:t>–администрация МО «Карсунский район»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1.4. Персональный состав и председатель Комиссии утверждаются </w:t>
      </w:r>
      <w:r w:rsidR="00FF4FFC">
        <w:rPr>
          <w:rFonts w:ascii="Times New Roman" w:hAnsi="Times New Roman" w:cs="Times New Roman"/>
          <w:sz w:val="28"/>
          <w:szCs w:val="28"/>
          <w:lang w:eastAsia="ru-RU"/>
        </w:rPr>
        <w:t>постановлением администрации МО «Карсунский район»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F5BAE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В состав Комиссии могут входить представители заинтересованных федеральных органов исполнительной власти Российской Федерации по согласованию с ними.</w:t>
      </w:r>
    </w:p>
    <w:p w:rsidR="00FF4FFC" w:rsidRPr="00F65494" w:rsidRDefault="00FF4FFC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5BAE" w:rsidRDefault="00DF5BAE" w:rsidP="00CE3271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2" w:name="i52018"/>
      <w:r w:rsidRPr="00F6549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Полномочия Комиссии, председателя и членов Комиссии</w:t>
      </w:r>
      <w:bookmarkEnd w:id="2"/>
    </w:p>
    <w:p w:rsidR="00723EB6" w:rsidRPr="00F65494" w:rsidRDefault="00723EB6" w:rsidP="00723EB6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2.1. В рамках осуществления своей деятельности Комиссия: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рассматривает поступившие заявки и оценивает их в соответствии с требованиями, установленными в программах;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- по результатам рассмотрения представленных материалов принимает решения о допуске (недопуске) к участию в </w:t>
      </w:r>
      <w:r w:rsidR="00370FA0">
        <w:rPr>
          <w:rFonts w:ascii="Times New Roman" w:hAnsi="Times New Roman" w:cs="Times New Roman"/>
          <w:sz w:val="28"/>
          <w:szCs w:val="28"/>
          <w:lang w:eastAsia="ru-RU"/>
        </w:rPr>
        <w:t>муниципальных программах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, результатах</w:t>
      </w:r>
      <w:r w:rsidR="00370FA0">
        <w:rPr>
          <w:rFonts w:ascii="Times New Roman" w:hAnsi="Times New Roman" w:cs="Times New Roman"/>
          <w:sz w:val="28"/>
          <w:szCs w:val="28"/>
          <w:lang w:eastAsia="ru-RU"/>
        </w:rPr>
        <w:t xml:space="preserve"> о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тбора, а также иные решения, предусмотренные Положениями об отборах по Подпрограммам;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при необходимости дает разъяснение в связи с проведением отборов;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осуществляет иные полномочия, предусмотренные соответствующими нормативными правовыми актами, а также необходимые для надлежащего осуществления деятельности Комиссии.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2.2. Председатель Комиссии: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руководит деятельностью Комиссии;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председательствует на заседаниях Комиссии, организует ее работу;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назначает дату заседания Комиссии;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осуществляет контроль за исполнением принятых Комиссией решений;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организовывает ознакомление членов Комиссии с заявками и иными документами, представленными для участия в отборе по программам;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подписывает от имени Комиссии разъяснения, а также иные документы, подготовленные в связи с осуществлением деятельности Комиссии;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осуществляет иные полномочия, необходимые для организации надлежащей деятельности Комиссии.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2.3. При временном отсутствии Председателя Комиссии его полномочия исполняет заместитель.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2.4. Члены Комиссии: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знакомятся с любого рода материалами, поступающими в  Комиссию в связи с проведением отборов (заявками и входящей в их состав документацией, запросами, поступающими от участников, ответами, направляемыми им и т.п.);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участвуют в заседаниях Комиссии лично без права замены;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подписывают протоколы заседаний Комиссии, а при необходимости и наличии соответствующего решения иные документы;</w:t>
      </w:r>
    </w:p>
    <w:p w:rsidR="00DF5BAE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осуществляет иные полномочия, предусмотренные нормативными правовыми актами, а также необходимые для надлежащего осуществления своей деятельности.</w:t>
      </w:r>
    </w:p>
    <w:p w:rsidR="00CE3271" w:rsidRDefault="00CE3271" w:rsidP="00CE32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bookmarkStart w:id="3" w:name="i61202"/>
    </w:p>
    <w:p w:rsidR="00DF5BAE" w:rsidRDefault="00DF5BAE" w:rsidP="00CE3271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Порядок организации деятельности Комиссии</w:t>
      </w:r>
      <w:bookmarkEnd w:id="3"/>
    </w:p>
    <w:p w:rsidR="00370FA0" w:rsidRPr="00F65494" w:rsidRDefault="00370FA0" w:rsidP="00370FA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3.1. Все решения Комиссии принимаются на заседаниях Комиссии.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3.2. О дате, времени и месте заседания Комиссии члены Комиссии письменно уведомляются не позднее, чем за 14 (четырнадцать) календарных дней до даты заседания Комиссии. Уведомление о дате, времени и месте заседания Комиссии подписывается Председателем Комиссии.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3.3. </w:t>
      </w:r>
      <w:r w:rsidRPr="00CE3271">
        <w:rPr>
          <w:rFonts w:ascii="Times New Roman" w:hAnsi="Times New Roman" w:cs="Times New Roman"/>
          <w:sz w:val="28"/>
          <w:szCs w:val="28"/>
          <w:lang w:eastAsia="ru-RU"/>
        </w:rPr>
        <w:t>Если нарушение порядка уведомления членов Комиссии о дате, времени и месте заседания Комиссии, установленное настоящим Положением, повлекло отсутствие одного или нескольких членов Комиссии на заседании Комиссии, решения, принятые на соо</w:t>
      </w:r>
      <w:r w:rsidR="00CE3271" w:rsidRPr="00CE3271">
        <w:rPr>
          <w:rFonts w:ascii="Times New Roman" w:hAnsi="Times New Roman" w:cs="Times New Roman"/>
          <w:sz w:val="28"/>
          <w:szCs w:val="28"/>
          <w:lang w:eastAsia="ru-RU"/>
        </w:rPr>
        <w:t xml:space="preserve">тветствующем заседании Комиссии, </w:t>
      </w:r>
      <w:r w:rsidRPr="00CE3271">
        <w:rPr>
          <w:rFonts w:ascii="Times New Roman" w:hAnsi="Times New Roman" w:cs="Times New Roman"/>
          <w:sz w:val="28"/>
          <w:szCs w:val="28"/>
          <w:lang w:eastAsia="ru-RU"/>
        </w:rPr>
        <w:t>не влекут каких-либо юридических последствий. В этом случае председатель Комиссии обязан организовать проведение нового заседания Комиссии с той же повесткой дня, на котором должно быть отменено ранее принятое решение, а все вопросы должны быть рассмотрены в установленном порядке.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3.4. До начала заседания Комиссии членам Комиссии должна быть предоставлена возможность ознакомления с заявками и иными материалами, представленными на отбор по программам.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Члены Комиссии могут знакомиться с заявками и иными материалами, представленными на отбор, в любой день в рабочее время в здании </w:t>
      </w:r>
      <w:r w:rsidR="00CE3271">
        <w:rPr>
          <w:rFonts w:ascii="Times New Roman" w:hAnsi="Times New Roman" w:cs="Times New Roman"/>
          <w:sz w:val="28"/>
          <w:szCs w:val="28"/>
          <w:lang w:eastAsia="ru-RU"/>
        </w:rPr>
        <w:t>администрации муниципального образования «Карсунский район»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, место ознакомления определяется Председателем Комиссии.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3.5. Не позднее, чем за 3 (три) календарных дня до даты заседания Комиссии членам Комиссии предоставляется информация, по итогам предварительного рассмотрения заявок и иных материалов, представленных на отбор, на предмет их соответствия требованиям и условиям, установленным программами и критериям отбора.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Члены Комиссии могут знакомиться с вышеуказанной информацией в любой день в рабочее время в здании </w:t>
      </w:r>
      <w:r w:rsidR="00CE3271">
        <w:rPr>
          <w:rFonts w:ascii="Times New Roman" w:hAnsi="Times New Roman" w:cs="Times New Roman"/>
          <w:sz w:val="28"/>
          <w:szCs w:val="28"/>
          <w:lang w:eastAsia="ru-RU"/>
        </w:rPr>
        <w:t>администрации муниципального образования «Карсунский район»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, место ознакомления определяется Председателем Комиссии.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3.6. Заседание Комиссии является правомочным при участии в нем не менее 2/3 от общего числа ее членов.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3.7. Для оценки заявок и иных материалов, представленных на отбор, Комиссией могут приниматься решения о привлечении к рассмотрению материалов экспертов, не входящих в состав Комиссии.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3.8. Комиссия принимает решение по рассматриваемому вопросу путем открытого голосования.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3.9. Решение Комиссии принимается простым большинством голосов от числа членов Комиссии, участвующих в заседании.</w:t>
      </w:r>
      <w:r w:rsidR="004261DA">
        <w:rPr>
          <w:rFonts w:ascii="Times New Roman" w:hAnsi="Times New Roman" w:cs="Times New Roman"/>
          <w:sz w:val="28"/>
          <w:szCs w:val="28"/>
          <w:lang w:eastAsia="ru-RU"/>
        </w:rPr>
        <w:t xml:space="preserve"> В случае равенства голосов председатель Комиссии имеет право решающего голоса.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3.10. Член Комиссии, не согласный с принятым решением, вправе в письменном виде изложить свое особое мнение, которое прилагается к протоколу, но может не публиковаться.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Информация о наличии особого мнения члена Комиссии отражается в соответствующем протоколе заседания Комиссии. Особое мнение члена Комиссии может быть представлено для ознакомления любому заинтересованному лицу по его желанию.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3.11. Все решения Комиссии оформляются протоколами, которые подписываются председателем Комиссии и всеми членами Комиссии, присутствующими на заседании.</w:t>
      </w:r>
      <w:bookmarkStart w:id="4" w:name="_GoBack"/>
      <w:bookmarkEnd w:id="4"/>
    </w:p>
    <w:sectPr w:rsidR="00DF5BAE" w:rsidRPr="00F65494" w:rsidSect="00023641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5C5" w:rsidRDefault="002D55C5" w:rsidP="00023641">
      <w:pPr>
        <w:spacing w:after="0" w:line="240" w:lineRule="auto"/>
      </w:pPr>
      <w:r>
        <w:separator/>
      </w:r>
    </w:p>
  </w:endnote>
  <w:endnote w:type="continuationSeparator" w:id="0">
    <w:p w:rsidR="002D55C5" w:rsidRDefault="002D55C5" w:rsidP="00023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5C5" w:rsidRDefault="002D55C5" w:rsidP="00023641">
      <w:pPr>
        <w:spacing w:after="0" w:line="240" w:lineRule="auto"/>
      </w:pPr>
      <w:r>
        <w:separator/>
      </w:r>
    </w:p>
  </w:footnote>
  <w:footnote w:type="continuationSeparator" w:id="0">
    <w:p w:rsidR="002D55C5" w:rsidRDefault="002D55C5" w:rsidP="000236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99376"/>
      <w:docPartObj>
        <w:docPartGallery w:val="Page Numbers (Top of Page)"/>
        <w:docPartUnique/>
      </w:docPartObj>
    </w:sdtPr>
    <w:sdtContent>
      <w:p w:rsidR="00023641" w:rsidRDefault="00E661E5">
        <w:pPr>
          <w:pStyle w:val="a4"/>
          <w:jc w:val="center"/>
        </w:pPr>
        <w:r>
          <w:fldChar w:fldCharType="begin"/>
        </w:r>
        <w:r w:rsidR="00516ADB">
          <w:instrText xml:space="preserve"> PAGE   \* MERGEFORMAT </w:instrText>
        </w:r>
        <w:r>
          <w:fldChar w:fldCharType="separate"/>
        </w:r>
        <w:r w:rsidR="00A41F3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23641" w:rsidRDefault="0002364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97D28"/>
    <w:multiLevelType w:val="hybridMultilevel"/>
    <w:tmpl w:val="3CCE3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64153E"/>
    <w:multiLevelType w:val="hybridMultilevel"/>
    <w:tmpl w:val="DABE3868"/>
    <w:lvl w:ilvl="0" w:tplc="CDD85F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5BAE"/>
    <w:rsid w:val="00023641"/>
    <w:rsid w:val="000522D5"/>
    <w:rsid w:val="0009667C"/>
    <w:rsid w:val="000D75F6"/>
    <w:rsid w:val="001A5792"/>
    <w:rsid w:val="00204595"/>
    <w:rsid w:val="00227EA7"/>
    <w:rsid w:val="00247054"/>
    <w:rsid w:val="002D55C5"/>
    <w:rsid w:val="00306532"/>
    <w:rsid w:val="00370FA0"/>
    <w:rsid w:val="004261DA"/>
    <w:rsid w:val="00516ADB"/>
    <w:rsid w:val="00535EFE"/>
    <w:rsid w:val="00723EB6"/>
    <w:rsid w:val="007423D8"/>
    <w:rsid w:val="00797C76"/>
    <w:rsid w:val="00826D28"/>
    <w:rsid w:val="00870C78"/>
    <w:rsid w:val="00A16BD7"/>
    <w:rsid w:val="00A41F39"/>
    <w:rsid w:val="00B83615"/>
    <w:rsid w:val="00BA51A1"/>
    <w:rsid w:val="00CE3271"/>
    <w:rsid w:val="00D5638A"/>
    <w:rsid w:val="00DF5BAE"/>
    <w:rsid w:val="00E41D00"/>
    <w:rsid w:val="00E661E5"/>
    <w:rsid w:val="00F65494"/>
    <w:rsid w:val="00FF4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FFC"/>
  </w:style>
  <w:style w:type="paragraph" w:styleId="1">
    <w:name w:val="heading 1"/>
    <w:basedOn w:val="a"/>
    <w:link w:val="10"/>
    <w:uiPriority w:val="9"/>
    <w:qFormat/>
    <w:rsid w:val="00DF5B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F5B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B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F5BA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F65494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236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641"/>
  </w:style>
  <w:style w:type="paragraph" w:styleId="a6">
    <w:name w:val="footer"/>
    <w:basedOn w:val="a"/>
    <w:link w:val="a7"/>
    <w:uiPriority w:val="99"/>
    <w:semiHidden/>
    <w:unhideWhenUsed/>
    <w:rsid w:val="000236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236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0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1034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13</cp:revision>
  <dcterms:created xsi:type="dcterms:W3CDTF">2014-08-25T06:18:00Z</dcterms:created>
  <dcterms:modified xsi:type="dcterms:W3CDTF">2014-10-23T12:53:00Z</dcterms:modified>
</cp:coreProperties>
</file>