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4F" w:rsidRPr="00487E88" w:rsidRDefault="00BC0A4F" w:rsidP="00BC0A4F">
      <w:pPr>
        <w:pStyle w:val="a4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</w:t>
      </w:r>
      <w:r w:rsidRPr="004C4861">
        <w:rPr>
          <w:sz w:val="28"/>
          <w:szCs w:val="28"/>
          <w:lang w:eastAsia="en-US"/>
        </w:rPr>
        <w:t>ПРИЛОЖЕНИЕ</w:t>
      </w:r>
      <w:r>
        <w:rPr>
          <w:sz w:val="28"/>
          <w:szCs w:val="28"/>
          <w:lang w:eastAsia="en-US"/>
        </w:rPr>
        <w:t xml:space="preserve"> № 1</w:t>
      </w:r>
    </w:p>
    <w:p w:rsidR="002C1019" w:rsidRPr="00487E88" w:rsidRDefault="002C1019" w:rsidP="00BC0A4F">
      <w:pPr>
        <w:pStyle w:val="a4"/>
        <w:jc w:val="center"/>
        <w:rPr>
          <w:sz w:val="28"/>
          <w:szCs w:val="28"/>
          <w:lang w:eastAsia="en-US"/>
        </w:rPr>
      </w:pPr>
    </w:p>
    <w:p w:rsidR="00BC0A4F" w:rsidRPr="002C1019" w:rsidRDefault="00BC0A4F" w:rsidP="002C1019">
      <w:pPr>
        <w:spacing w:after="0" w:line="240" w:lineRule="auto"/>
        <w:rPr>
          <w:rFonts w:ascii="Times New Roman" w:hAnsi="Times New Roman" w:cs="Times New Roman"/>
          <w:sz w:val="28"/>
          <w:lang w:eastAsia="en-US"/>
        </w:rPr>
      </w:pPr>
      <w:r w:rsidRPr="002C1019">
        <w:rPr>
          <w:rFonts w:ascii="Times New Roman" w:hAnsi="Times New Roman" w:cs="Times New Roman"/>
          <w:sz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="002C1019" w:rsidRPr="002C1019">
        <w:rPr>
          <w:rFonts w:ascii="Times New Roman" w:hAnsi="Times New Roman" w:cs="Times New Roman"/>
          <w:sz w:val="28"/>
          <w:lang w:eastAsia="en-US"/>
        </w:rPr>
        <w:t xml:space="preserve">       </w:t>
      </w:r>
      <w:r w:rsidRPr="002C1019">
        <w:rPr>
          <w:rFonts w:ascii="Times New Roman" w:hAnsi="Times New Roman" w:cs="Times New Roman"/>
          <w:sz w:val="28"/>
          <w:lang w:eastAsia="en-US"/>
        </w:rPr>
        <w:t>к постановлению администрации</w:t>
      </w:r>
    </w:p>
    <w:p w:rsidR="00BC0A4F" w:rsidRPr="002C1019" w:rsidRDefault="00BC0A4F" w:rsidP="002C1019">
      <w:pPr>
        <w:spacing w:after="0" w:line="240" w:lineRule="auto"/>
        <w:rPr>
          <w:rFonts w:ascii="Times New Roman" w:hAnsi="Times New Roman" w:cs="Times New Roman"/>
          <w:sz w:val="28"/>
          <w:lang w:eastAsia="en-US"/>
        </w:rPr>
      </w:pPr>
      <w:r w:rsidRPr="002C1019">
        <w:rPr>
          <w:rFonts w:ascii="Times New Roman" w:hAnsi="Times New Roman" w:cs="Times New Roman"/>
          <w:sz w:val="28"/>
          <w:lang w:eastAsia="en-US"/>
        </w:rPr>
        <w:t xml:space="preserve">                                                                                                                                           </w:t>
      </w:r>
      <w:r w:rsidR="002C1019" w:rsidRPr="002C1019">
        <w:rPr>
          <w:rFonts w:ascii="Times New Roman" w:hAnsi="Times New Roman" w:cs="Times New Roman"/>
          <w:sz w:val="28"/>
          <w:lang w:eastAsia="en-US"/>
        </w:rPr>
        <w:t xml:space="preserve">            </w:t>
      </w:r>
      <w:r w:rsidRPr="002C1019">
        <w:rPr>
          <w:rFonts w:ascii="Times New Roman" w:hAnsi="Times New Roman" w:cs="Times New Roman"/>
          <w:sz w:val="28"/>
          <w:lang w:eastAsia="en-US"/>
        </w:rPr>
        <w:t>муниципального образования</w:t>
      </w:r>
    </w:p>
    <w:p w:rsidR="00BC0A4F" w:rsidRPr="002C1019" w:rsidRDefault="00BC0A4F" w:rsidP="002C1019">
      <w:pPr>
        <w:spacing w:after="0" w:line="240" w:lineRule="auto"/>
        <w:rPr>
          <w:rFonts w:ascii="Times New Roman" w:hAnsi="Times New Roman" w:cs="Times New Roman"/>
          <w:sz w:val="28"/>
          <w:lang w:eastAsia="en-US"/>
        </w:rPr>
      </w:pPr>
      <w:r w:rsidRPr="002C1019">
        <w:rPr>
          <w:rFonts w:ascii="Times New Roman" w:hAnsi="Times New Roman" w:cs="Times New Roman"/>
          <w:sz w:val="28"/>
          <w:lang w:eastAsia="en-US"/>
        </w:rPr>
        <w:t xml:space="preserve">                                                                                                                                          </w:t>
      </w:r>
      <w:r w:rsidR="002C1019" w:rsidRPr="002C1019">
        <w:rPr>
          <w:rFonts w:ascii="Times New Roman" w:hAnsi="Times New Roman" w:cs="Times New Roman"/>
          <w:sz w:val="28"/>
          <w:lang w:eastAsia="en-US"/>
        </w:rPr>
        <w:t xml:space="preserve">                     </w:t>
      </w:r>
      <w:r w:rsidRPr="002C1019">
        <w:rPr>
          <w:rFonts w:ascii="Times New Roman" w:hAnsi="Times New Roman" w:cs="Times New Roman"/>
          <w:sz w:val="28"/>
          <w:lang w:eastAsia="en-US"/>
        </w:rPr>
        <w:t xml:space="preserve">«Карсунский район»                                                                                                                                   </w:t>
      </w:r>
    </w:p>
    <w:p w:rsidR="00BC0A4F" w:rsidRPr="002806F4" w:rsidRDefault="00BC0A4F" w:rsidP="00BC0A4F">
      <w:pPr>
        <w:pStyle w:val="a4"/>
        <w:jc w:val="center"/>
        <w:rPr>
          <w:sz w:val="28"/>
          <w:szCs w:val="28"/>
          <w:u w:val="single"/>
          <w:lang w:val="en-US"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</w:t>
      </w:r>
      <w:r w:rsidR="002806F4">
        <w:rPr>
          <w:sz w:val="28"/>
          <w:szCs w:val="28"/>
          <w:u w:val="single"/>
          <w:lang w:eastAsia="en-US"/>
        </w:rPr>
        <w:t>18 декабря</w:t>
      </w:r>
      <w:r w:rsidR="002806F4" w:rsidRPr="00982DDD">
        <w:rPr>
          <w:sz w:val="28"/>
          <w:szCs w:val="28"/>
          <w:u w:val="single"/>
          <w:lang w:eastAsia="en-US"/>
        </w:rPr>
        <w:t xml:space="preserve"> </w:t>
      </w:r>
      <w:r w:rsidR="00982DDD" w:rsidRPr="00982DDD">
        <w:rPr>
          <w:sz w:val="28"/>
          <w:szCs w:val="28"/>
          <w:u w:val="single"/>
          <w:lang w:eastAsia="en-US"/>
        </w:rPr>
        <w:t>2015 г.</w:t>
      </w:r>
      <w:r w:rsidR="007F56D7">
        <w:rPr>
          <w:sz w:val="28"/>
          <w:szCs w:val="28"/>
          <w:lang w:eastAsia="en-US"/>
        </w:rPr>
        <w:t xml:space="preserve"> </w:t>
      </w:r>
      <w:r w:rsidRPr="004C4861">
        <w:rPr>
          <w:sz w:val="28"/>
          <w:szCs w:val="28"/>
          <w:lang w:eastAsia="en-US"/>
        </w:rPr>
        <w:t>№</w:t>
      </w:r>
      <w:r w:rsidR="00982DDD">
        <w:rPr>
          <w:sz w:val="28"/>
          <w:szCs w:val="28"/>
          <w:lang w:eastAsia="en-US"/>
        </w:rPr>
        <w:t xml:space="preserve"> </w:t>
      </w:r>
      <w:r w:rsidR="002806F4" w:rsidRPr="002806F4">
        <w:rPr>
          <w:sz w:val="28"/>
          <w:szCs w:val="28"/>
          <w:u w:val="single"/>
          <w:lang w:eastAsia="en-US"/>
        </w:rPr>
        <w:t>9</w:t>
      </w:r>
      <w:r w:rsidR="002806F4">
        <w:rPr>
          <w:sz w:val="28"/>
          <w:szCs w:val="28"/>
          <w:u w:val="single"/>
          <w:lang w:val="en-US" w:eastAsia="en-US"/>
        </w:rPr>
        <w:t>80</w:t>
      </w:r>
    </w:p>
    <w:p w:rsidR="00BC0A4F" w:rsidRPr="004C4861" w:rsidRDefault="00BC0A4F" w:rsidP="00BC0A4F">
      <w:pPr>
        <w:spacing w:line="360" w:lineRule="auto"/>
        <w:ind w:left="10773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BC0A4F" w:rsidRPr="00487E88" w:rsidRDefault="00BC0A4F" w:rsidP="00D73B93">
      <w:pPr>
        <w:spacing w:after="0" w:line="240" w:lineRule="auto"/>
        <w:ind w:left="10773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</w:t>
      </w:r>
      <w:r w:rsidR="00D73B93">
        <w:rPr>
          <w:rFonts w:ascii="Times New Roman" w:hAnsi="Times New Roman"/>
          <w:color w:val="000000"/>
          <w:sz w:val="28"/>
          <w:szCs w:val="28"/>
          <w:lang w:eastAsia="en-US"/>
        </w:rPr>
        <w:t>«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ПРИЛОЖЕНИЕ № 1</w:t>
      </w:r>
    </w:p>
    <w:p w:rsidR="00D73B93" w:rsidRPr="00487E88" w:rsidRDefault="00D73B93" w:rsidP="00D73B93">
      <w:pPr>
        <w:spacing w:after="0" w:line="240" w:lineRule="auto"/>
        <w:ind w:left="10773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BC0A4F" w:rsidRDefault="00BC0A4F" w:rsidP="00D73B93">
      <w:pPr>
        <w:spacing w:after="0" w:line="240" w:lineRule="auto"/>
        <w:ind w:left="10773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к муниципальной программе</w:t>
      </w:r>
    </w:p>
    <w:p w:rsidR="0063455E" w:rsidRDefault="0063455E" w:rsidP="00D73B93">
      <w:pPr>
        <w:pStyle w:val="a4"/>
        <w:jc w:val="center"/>
        <w:rPr>
          <w:b/>
          <w:sz w:val="28"/>
          <w:szCs w:val="28"/>
          <w:lang w:eastAsia="en-US"/>
        </w:rPr>
      </w:pPr>
    </w:p>
    <w:p w:rsidR="00BC0A4F" w:rsidRDefault="00BC0A4F" w:rsidP="00D73B93">
      <w:pPr>
        <w:pStyle w:val="a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Целевые индикаторы муниципальной программы</w:t>
      </w:r>
    </w:p>
    <w:p w:rsidR="00BC0A4F" w:rsidRDefault="00BC0A4F" w:rsidP="00D73B93">
      <w:pPr>
        <w:pStyle w:val="a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«Развитие и модернизация образования в Карсунском районе Ульяновской области» на 2014-2018 годы</w:t>
      </w:r>
    </w:p>
    <w:p w:rsidR="00BC0A4F" w:rsidRDefault="00BC0A4F" w:rsidP="00D73B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en-US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6237"/>
        <w:gridCol w:w="1134"/>
        <w:gridCol w:w="1417"/>
        <w:gridCol w:w="993"/>
        <w:gridCol w:w="992"/>
        <w:gridCol w:w="850"/>
        <w:gridCol w:w="1134"/>
        <w:gridCol w:w="993"/>
      </w:tblGrid>
      <w:tr w:rsidR="00BC0A4F" w:rsidRPr="004C4861" w:rsidTr="00BC0A4F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Един</w:t>
            </w:r>
            <w:r w:rsidRPr="004C4861">
              <w:rPr>
                <w:sz w:val="28"/>
                <w:szCs w:val="28"/>
                <w:lang w:eastAsia="en-US"/>
              </w:rPr>
              <w:t>и</w:t>
            </w:r>
            <w:r w:rsidRPr="004C4861">
              <w:rPr>
                <w:sz w:val="28"/>
                <w:szCs w:val="28"/>
                <w:lang w:eastAsia="en-US"/>
              </w:rPr>
              <w:t>ца и</w:t>
            </w:r>
            <w:r w:rsidRPr="004C4861">
              <w:rPr>
                <w:sz w:val="28"/>
                <w:szCs w:val="28"/>
                <w:lang w:eastAsia="en-US"/>
              </w:rPr>
              <w:t>з</w:t>
            </w:r>
            <w:r w:rsidRPr="004C4861">
              <w:rPr>
                <w:sz w:val="28"/>
                <w:szCs w:val="28"/>
                <w:lang w:eastAsia="en-US"/>
              </w:rPr>
              <w:t>мер</w:t>
            </w:r>
            <w:r w:rsidRPr="004C4861">
              <w:rPr>
                <w:sz w:val="28"/>
                <w:szCs w:val="28"/>
                <w:lang w:eastAsia="en-US"/>
              </w:rPr>
              <w:t>е</w:t>
            </w:r>
            <w:r w:rsidRPr="004C4861">
              <w:rPr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Базовое значение целевого показат</w:t>
            </w:r>
            <w:r w:rsidRPr="004C4861">
              <w:rPr>
                <w:sz w:val="28"/>
                <w:szCs w:val="28"/>
                <w:lang w:eastAsia="en-US"/>
              </w:rPr>
              <w:t>е</w:t>
            </w:r>
            <w:r w:rsidRPr="004C4861">
              <w:rPr>
                <w:sz w:val="28"/>
                <w:szCs w:val="28"/>
                <w:lang w:eastAsia="en-US"/>
              </w:rPr>
              <w:t>ля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Значение целевого индикатора</w:t>
            </w:r>
          </w:p>
        </w:tc>
      </w:tr>
      <w:tr w:rsidR="00BC0A4F" w:rsidRPr="004C4861" w:rsidTr="00BC0A4F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2017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2018 год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C4861" w:rsidRDefault="00BC0A4F" w:rsidP="0063455E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4C4861">
              <w:rPr>
                <w:sz w:val="28"/>
                <w:szCs w:val="28"/>
                <w:lang w:eastAsia="en-US"/>
              </w:rPr>
              <w:t>9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4C4861" w:rsidRDefault="00BC0A4F" w:rsidP="0063455E">
            <w:pPr>
              <w:pStyle w:val="a4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407762" w:rsidRDefault="00BC0A4F" w:rsidP="0063455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07762">
              <w:rPr>
                <w:b/>
                <w:sz w:val="24"/>
                <w:szCs w:val="24"/>
                <w:lang w:eastAsia="en-US"/>
              </w:rPr>
              <w:t>1.Подпрограмма «Развитие системы отдыха  и оздоровление детей»</w:t>
            </w:r>
          </w:p>
        </w:tc>
      </w:tr>
      <w:tr w:rsidR="00BC0A4F" w:rsidRPr="004C4861" w:rsidTr="00F201F7">
        <w:tblPrEx>
          <w:tblBorders>
            <w:bottom w:val="single" w:sz="4" w:space="0" w:color="auto"/>
          </w:tblBorders>
        </w:tblPrEx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000000"/>
                <w:lang w:eastAsia="en-US"/>
              </w:rPr>
            </w:pPr>
            <w:r w:rsidRPr="00D42E10">
              <w:t>Количество детей, охваченных организованными формами о</w:t>
            </w:r>
            <w:r w:rsidRPr="00D42E10">
              <w:t>т</w:t>
            </w:r>
            <w:r w:rsidRPr="00D42E10">
              <w:t>дыха и оздоровления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90%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1697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90%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93%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1792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96%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1797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98%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1847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1897</w:t>
            </w:r>
          </w:p>
        </w:tc>
      </w:tr>
      <w:tr w:rsidR="00BC0A4F" w:rsidRPr="004C4861" w:rsidTr="00F201F7">
        <w:tblPrEx>
          <w:tblBorders>
            <w:bottom w:val="single" w:sz="4" w:space="0" w:color="auto"/>
          </w:tblBorders>
        </w:tblPrEx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000000"/>
              </w:rPr>
            </w:pPr>
            <w:r w:rsidRPr="00D42E10">
              <w:t>Софинансирование дневного оздоровительного лагеря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1305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1455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1505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 xml:space="preserve">Лагерь труда и отдыха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165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Трудоустройство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130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Палаточный лагерь «Водник»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3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Туристический палаточный лагерь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1.7.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Военно-полевые сборы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36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1.8.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rPr>
                <w:color w:val="000000" w:themeColor="text1"/>
              </w:rPr>
              <w:t>Доброхот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center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1.9.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Доля педагогов, прошедших обучение для работы в лагерях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89%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89%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98%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</w:tr>
      <w:tr w:rsidR="00BC0A4F" w:rsidRPr="004C4861" w:rsidTr="00BC0A4F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1.10.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</w:pPr>
            <w:r w:rsidRPr="00D42E10">
              <w:t>Доля подростков, занятых трудовой деятельностью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42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45%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47%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57%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D42E10">
              <w:rPr>
                <w:b/>
                <w:sz w:val="24"/>
                <w:szCs w:val="24"/>
                <w:lang w:eastAsia="en-US"/>
              </w:rPr>
              <w:t>2.Подпрограмма «Совершенствование организации питания»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Охват обучающихся 1-11 классов всеми видами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92,6%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92,6%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94,2%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96,8%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98%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Охват питанием  воспитанников из категории детей-инвалидов в дошкольных образовательных организациях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42E10">
              <w:rPr>
                <w:b/>
                <w:sz w:val="24"/>
                <w:szCs w:val="24"/>
              </w:rPr>
              <w:t>3.Подпрограмма «Школьное молоко»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Обеспечение обучающихся витаминизированным мол</w:t>
            </w:r>
            <w:r w:rsidRPr="00D42E10">
              <w:rPr>
                <w:sz w:val="24"/>
                <w:szCs w:val="24"/>
              </w:rPr>
              <w:t>о</w:t>
            </w:r>
            <w:r w:rsidRPr="00D42E10">
              <w:rPr>
                <w:sz w:val="24"/>
                <w:szCs w:val="24"/>
              </w:rPr>
              <w:t>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Кол-во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759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42E10">
              <w:rPr>
                <w:b/>
                <w:sz w:val="24"/>
                <w:szCs w:val="24"/>
              </w:rPr>
              <w:t>4.Подпрограмма «Развитие образования»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916F3E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4.1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BC0A4F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 xml:space="preserve"> (к</w:t>
            </w:r>
            <w:r w:rsidRPr="00F201F7">
              <w:rPr>
                <w:color w:val="000000" w:themeColor="text1"/>
                <w:sz w:val="24"/>
                <w:szCs w:val="24"/>
              </w:rPr>
              <w:t xml:space="preserve">апитальный 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и текущий ремонт, а также ликвидация аварийной ситу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а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ции в зданиях муниципальных общеобразовательных о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р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ганизаций и их реконструкция)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31,6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10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916F3E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4.2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5D070C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 xml:space="preserve">Удельный вес зданий </w:t>
            </w:r>
            <w:r>
              <w:rPr>
                <w:color w:val="000000" w:themeColor="text1"/>
                <w:sz w:val="24"/>
                <w:szCs w:val="24"/>
              </w:rPr>
              <w:t xml:space="preserve">дошкольных </w:t>
            </w:r>
            <w:r w:rsidRPr="00F201F7">
              <w:rPr>
                <w:color w:val="000000" w:themeColor="text1"/>
                <w:sz w:val="24"/>
                <w:szCs w:val="24"/>
              </w:rPr>
              <w:t>образовательных у</w:t>
            </w:r>
            <w:r w:rsidRPr="00F201F7">
              <w:rPr>
                <w:color w:val="000000" w:themeColor="text1"/>
                <w:sz w:val="24"/>
                <w:szCs w:val="24"/>
              </w:rPr>
              <w:t>ч</w:t>
            </w:r>
            <w:r w:rsidRPr="00F201F7">
              <w:rPr>
                <w:color w:val="000000" w:themeColor="text1"/>
                <w:sz w:val="24"/>
                <w:szCs w:val="24"/>
              </w:rPr>
              <w:t xml:space="preserve">реждений, требующих </w:t>
            </w:r>
            <w:r>
              <w:rPr>
                <w:color w:val="000000" w:themeColor="text1"/>
                <w:sz w:val="24"/>
                <w:szCs w:val="24"/>
              </w:rPr>
              <w:t>с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трои</w:t>
            </w:r>
            <w:r>
              <w:rPr>
                <w:color w:val="000000" w:themeColor="text1"/>
                <w:sz w:val="24"/>
                <w:szCs w:val="24"/>
              </w:rPr>
              <w:t>тельства, реконструкции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, к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а</w:t>
            </w:r>
            <w:r>
              <w:rPr>
                <w:color w:val="000000" w:themeColor="text1"/>
                <w:sz w:val="24"/>
                <w:szCs w:val="24"/>
              </w:rPr>
              <w:t>питального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и текущего 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ремонт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 xml:space="preserve"> зданий дошкольных о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б</w:t>
            </w:r>
            <w:r w:rsidR="00D42E10" w:rsidRPr="00F201F7">
              <w:rPr>
                <w:color w:val="000000" w:themeColor="text1"/>
                <w:sz w:val="24"/>
                <w:szCs w:val="24"/>
              </w:rPr>
              <w:t>разовательных организаций</w:t>
            </w:r>
            <w:r>
              <w:rPr>
                <w:color w:val="000000" w:themeColor="text1"/>
                <w:sz w:val="24"/>
                <w:szCs w:val="24"/>
              </w:rPr>
              <w:t xml:space="preserve"> и дошкольных групп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15%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0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916F3E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4.3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BC0A4F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>Удельный вес численности  детей в возрасте 5-18 лет, п</w:t>
            </w:r>
            <w:r w:rsidRPr="00F201F7">
              <w:rPr>
                <w:color w:val="000000" w:themeColor="text1"/>
                <w:sz w:val="24"/>
                <w:szCs w:val="24"/>
              </w:rPr>
              <w:t>о</w:t>
            </w:r>
            <w:r w:rsidRPr="00F201F7">
              <w:rPr>
                <w:color w:val="000000" w:themeColor="text1"/>
                <w:sz w:val="24"/>
                <w:szCs w:val="24"/>
              </w:rPr>
              <w:t>лучающих дополнительное образование, в общей числе</w:t>
            </w:r>
            <w:r w:rsidRPr="00F201F7">
              <w:rPr>
                <w:color w:val="000000" w:themeColor="text1"/>
                <w:sz w:val="24"/>
                <w:szCs w:val="24"/>
              </w:rPr>
              <w:t>н</w:t>
            </w:r>
            <w:r w:rsidRPr="00F201F7">
              <w:rPr>
                <w:color w:val="000000" w:themeColor="text1"/>
                <w:sz w:val="24"/>
                <w:szCs w:val="24"/>
              </w:rPr>
              <w:t>ности детей в возрасте 5-18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77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407762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4.4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BC0A4F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67,1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5D070C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4.5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BC0A4F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>Удельный вес численности детей в возрасте 3-7 лет, кот</w:t>
            </w:r>
            <w:r w:rsidRPr="00F201F7">
              <w:rPr>
                <w:color w:val="000000" w:themeColor="text1"/>
                <w:sz w:val="24"/>
                <w:szCs w:val="24"/>
              </w:rPr>
              <w:t>о</w:t>
            </w:r>
            <w:r w:rsidRPr="00F201F7">
              <w:rPr>
                <w:color w:val="000000" w:themeColor="text1"/>
                <w:sz w:val="24"/>
                <w:szCs w:val="24"/>
              </w:rPr>
              <w:t>рым предоставлена возможность получать дошкол</w:t>
            </w:r>
            <w:r w:rsidRPr="00F201F7">
              <w:rPr>
                <w:color w:val="000000" w:themeColor="text1"/>
                <w:sz w:val="24"/>
                <w:szCs w:val="24"/>
              </w:rPr>
              <w:t>ь</w:t>
            </w:r>
            <w:r w:rsidRPr="00F201F7">
              <w:rPr>
                <w:color w:val="000000" w:themeColor="text1"/>
                <w:sz w:val="24"/>
                <w:szCs w:val="24"/>
              </w:rPr>
              <w:t>ное  образование, в общей численности детей в возрасте 3-7 лет, скорректированной на численность детей в во</w:t>
            </w:r>
            <w:r w:rsidRPr="00F201F7">
              <w:rPr>
                <w:color w:val="000000" w:themeColor="text1"/>
                <w:sz w:val="24"/>
                <w:szCs w:val="24"/>
              </w:rPr>
              <w:t>з</w:t>
            </w:r>
            <w:r w:rsidRPr="00F201F7">
              <w:rPr>
                <w:color w:val="000000" w:themeColor="text1"/>
                <w:sz w:val="24"/>
                <w:szCs w:val="24"/>
              </w:rPr>
              <w:t>расте 5-7 лет, обучающихся в общеобразовательных у</w:t>
            </w:r>
            <w:r w:rsidRPr="00F201F7">
              <w:rPr>
                <w:color w:val="000000" w:themeColor="text1"/>
                <w:sz w:val="24"/>
                <w:szCs w:val="24"/>
              </w:rPr>
              <w:t>ч</w:t>
            </w:r>
            <w:r w:rsidRPr="00F201F7">
              <w:rPr>
                <w:color w:val="000000" w:themeColor="text1"/>
                <w:sz w:val="24"/>
                <w:szCs w:val="24"/>
              </w:rPr>
              <w:lastRenderedPageBreak/>
              <w:t>реждениях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lastRenderedPageBreak/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80,5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70635C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70635C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70635C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70635C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5D070C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4.6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F201F7" w:rsidRDefault="00BC0A4F" w:rsidP="0063455E">
            <w:pPr>
              <w:pStyle w:val="a4"/>
              <w:jc w:val="both"/>
              <w:rPr>
                <w:color w:val="000000" w:themeColor="text1"/>
                <w:sz w:val="24"/>
                <w:szCs w:val="24"/>
              </w:rPr>
            </w:pPr>
            <w:r w:rsidRPr="00F201F7">
              <w:rPr>
                <w:color w:val="000000" w:themeColor="text1"/>
                <w:sz w:val="24"/>
                <w:szCs w:val="24"/>
              </w:rPr>
              <w:t>Удельный вес численности детей 5-7 лет, которым пр</w:t>
            </w:r>
            <w:r w:rsidRPr="00F201F7">
              <w:rPr>
                <w:color w:val="000000" w:themeColor="text1"/>
                <w:sz w:val="24"/>
                <w:szCs w:val="24"/>
              </w:rPr>
              <w:t>е</w:t>
            </w:r>
            <w:r w:rsidRPr="00F201F7">
              <w:rPr>
                <w:color w:val="000000" w:themeColor="text1"/>
                <w:sz w:val="24"/>
                <w:szCs w:val="24"/>
              </w:rPr>
              <w:t>доставлена возможность получения дошкольного образ</w:t>
            </w:r>
            <w:r w:rsidRPr="00F201F7">
              <w:rPr>
                <w:color w:val="000000" w:themeColor="text1"/>
                <w:sz w:val="24"/>
                <w:szCs w:val="24"/>
              </w:rPr>
              <w:t>о</w:t>
            </w:r>
            <w:r w:rsidRPr="00F201F7">
              <w:rPr>
                <w:color w:val="000000" w:themeColor="text1"/>
                <w:sz w:val="24"/>
                <w:szCs w:val="24"/>
              </w:rPr>
              <w:t>вания, в общей численности детей в возрасте 5-7 лет, скорректированной на численность детей 5-7 лет, об</w:t>
            </w:r>
            <w:r w:rsidRPr="00F201F7">
              <w:rPr>
                <w:color w:val="000000" w:themeColor="text1"/>
                <w:sz w:val="24"/>
                <w:szCs w:val="24"/>
              </w:rPr>
              <w:t>у</w:t>
            </w:r>
            <w:r w:rsidRPr="00F201F7">
              <w:rPr>
                <w:color w:val="000000" w:themeColor="text1"/>
                <w:sz w:val="24"/>
                <w:szCs w:val="24"/>
              </w:rPr>
              <w:t>чающихся в общеобразовательных учреждениях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color w:val="292929"/>
                <w:sz w:val="24"/>
                <w:szCs w:val="24"/>
              </w:rPr>
            </w:pPr>
            <w:r w:rsidRPr="00D42E10">
              <w:rPr>
                <w:color w:val="292929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42E10">
              <w:rPr>
                <w:b/>
                <w:sz w:val="24"/>
                <w:szCs w:val="24"/>
              </w:rPr>
              <w:t>5</w:t>
            </w:r>
            <w:r w:rsidR="00BC0A4F" w:rsidRPr="00D42E10">
              <w:rPr>
                <w:b/>
                <w:sz w:val="24"/>
                <w:szCs w:val="24"/>
              </w:rPr>
              <w:t>.Подпрограмма «Обеспечение пожарной безопасности в общеобразовательных учреждениях»</w:t>
            </w:r>
          </w:p>
        </w:tc>
      </w:tr>
      <w:tr w:rsidR="00487E88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5.1.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88" w:rsidRPr="00D42E10" w:rsidRDefault="00487E88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Разработка районного перспективного плана-графика по оснащению  учреждений необходимым оборудованием (в соответствии с требованиями правил пожарной безопа</w:t>
            </w:r>
            <w:r w:rsidRPr="00D42E10">
              <w:rPr>
                <w:sz w:val="24"/>
                <w:szCs w:val="24"/>
              </w:rPr>
              <w:t>с</w:t>
            </w:r>
            <w:r w:rsidRPr="00D42E10">
              <w:rPr>
                <w:sz w:val="24"/>
                <w:szCs w:val="24"/>
              </w:rPr>
              <w:t>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88" w:rsidRPr="00D42E10" w:rsidRDefault="00487E88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88" w:rsidRPr="00487E88" w:rsidRDefault="00487E88">
            <w:pPr>
              <w:rPr>
                <w:rFonts w:ascii="Times New Roman" w:hAnsi="Times New Roman" w:cs="Times New Roman"/>
              </w:rPr>
            </w:pPr>
            <w:r w:rsidRPr="00487E8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88" w:rsidRPr="00487E88" w:rsidRDefault="00487E88">
            <w:pPr>
              <w:rPr>
                <w:rFonts w:ascii="Times New Roman" w:hAnsi="Times New Roman" w:cs="Times New Roman"/>
              </w:rPr>
            </w:pPr>
            <w:r w:rsidRPr="00487E8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5</w:t>
            </w:r>
            <w:r w:rsidR="00BC0A4F" w:rsidRPr="00D42E10">
              <w:rPr>
                <w:sz w:val="24"/>
                <w:szCs w:val="24"/>
                <w:lang w:eastAsia="en-US"/>
              </w:rPr>
              <w:t>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jc w:val="both"/>
              <w:rPr>
                <w:b/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Создание условий для повышения пожарной безопасн</w:t>
            </w:r>
            <w:r w:rsidRPr="00D42E10">
              <w:rPr>
                <w:sz w:val="24"/>
                <w:szCs w:val="24"/>
              </w:rPr>
              <w:t>о</w:t>
            </w:r>
            <w:r w:rsidRPr="00D42E10">
              <w:rPr>
                <w:sz w:val="24"/>
                <w:szCs w:val="24"/>
              </w:rPr>
              <w:t>сти учреждениях в следующих направлениях:</w:t>
            </w:r>
          </w:p>
          <w:p w:rsidR="00BC0A4F" w:rsidRPr="00D42E10" w:rsidRDefault="00BC0A4F" w:rsidP="0063455E">
            <w:pPr>
              <w:pStyle w:val="a4"/>
              <w:jc w:val="both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-организация и оборудование  противопожарной агитац</w:t>
            </w:r>
            <w:r w:rsidRPr="00D42E10">
              <w:rPr>
                <w:sz w:val="24"/>
                <w:szCs w:val="24"/>
              </w:rPr>
              <w:t>и</w:t>
            </w:r>
            <w:r w:rsidRPr="00D42E10">
              <w:rPr>
                <w:sz w:val="24"/>
                <w:szCs w:val="24"/>
              </w:rPr>
              <w:t>ей  уголков (стендов) пожарной  безопасности в учрежд</w:t>
            </w:r>
            <w:r w:rsidRPr="00D42E10">
              <w:rPr>
                <w:sz w:val="24"/>
                <w:szCs w:val="24"/>
              </w:rPr>
              <w:t>е</w:t>
            </w:r>
            <w:r w:rsidRPr="00D42E10">
              <w:rPr>
                <w:sz w:val="24"/>
                <w:szCs w:val="24"/>
              </w:rPr>
              <w:t>ниях</w:t>
            </w:r>
          </w:p>
          <w:p w:rsidR="00916F3E" w:rsidRDefault="00D42E10" w:rsidP="0063455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916F3E" w:rsidRPr="00F14573">
              <w:t xml:space="preserve"> </w:t>
            </w:r>
            <w:r w:rsidR="00916F3E">
              <w:t>осуществление з</w:t>
            </w:r>
            <w:r w:rsidR="00916F3E" w:rsidRPr="00F14573">
              <w:t>амер</w:t>
            </w:r>
            <w:r w:rsidR="00916F3E">
              <w:t>ов сопротивления</w:t>
            </w:r>
            <w:r w:rsidR="00916F3E" w:rsidRPr="00F14573">
              <w:t xml:space="preserve"> изоля</w:t>
            </w:r>
            <w:r w:rsidR="00916F3E">
              <w:t>ции электросети</w:t>
            </w:r>
            <w:r w:rsidR="00916F3E" w:rsidRPr="00F14573">
              <w:t xml:space="preserve"> общеобразовательных учреждений</w:t>
            </w:r>
            <w:r w:rsidR="00916F3E">
              <w:t>;</w:t>
            </w:r>
            <w:r w:rsidR="00916F3E">
              <w:rPr>
                <w:sz w:val="24"/>
                <w:szCs w:val="24"/>
              </w:rPr>
              <w:t xml:space="preserve"> </w:t>
            </w:r>
          </w:p>
          <w:p w:rsidR="00D42E10" w:rsidRDefault="00916F3E" w:rsidP="0063455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42E10">
              <w:rPr>
                <w:sz w:val="24"/>
                <w:szCs w:val="24"/>
              </w:rPr>
              <w:t>обработка чердачных помещений огнезащитным сост</w:t>
            </w:r>
            <w:r w:rsidR="00D42E10">
              <w:rPr>
                <w:sz w:val="24"/>
                <w:szCs w:val="24"/>
              </w:rPr>
              <w:t>а</w:t>
            </w:r>
            <w:r w:rsidR="00D42E10">
              <w:rPr>
                <w:sz w:val="24"/>
                <w:szCs w:val="24"/>
              </w:rPr>
              <w:t>вом</w:t>
            </w:r>
            <w:r>
              <w:rPr>
                <w:sz w:val="24"/>
                <w:szCs w:val="24"/>
              </w:rPr>
              <w:t>;</w:t>
            </w:r>
          </w:p>
          <w:p w:rsidR="00D42E10" w:rsidRDefault="00D42E10" w:rsidP="0063455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C0A4F" w:rsidRPr="00D42E10">
              <w:rPr>
                <w:sz w:val="24"/>
                <w:szCs w:val="24"/>
              </w:rPr>
              <w:t>установка</w:t>
            </w:r>
            <w:r>
              <w:rPr>
                <w:sz w:val="24"/>
                <w:szCs w:val="24"/>
              </w:rPr>
              <w:t xml:space="preserve"> тревожной кнопки в образовательных орган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зациях</w:t>
            </w:r>
          </w:p>
          <w:p w:rsidR="00BC0A4F" w:rsidRPr="00916F3E" w:rsidRDefault="00D42E10" w:rsidP="0063455E">
            <w:pPr>
              <w:pStyle w:val="a4"/>
              <w:jc w:val="both"/>
            </w:pPr>
            <w:r>
              <w:rPr>
                <w:sz w:val="24"/>
                <w:szCs w:val="24"/>
              </w:rPr>
              <w:t>-</w:t>
            </w:r>
            <w:r w:rsidR="00BC0A4F" w:rsidRPr="00D42E10">
              <w:rPr>
                <w:sz w:val="24"/>
                <w:szCs w:val="24"/>
              </w:rPr>
              <w:t xml:space="preserve"> </w:t>
            </w:r>
            <w:r w:rsidR="00916F3E">
              <w:t>п</w:t>
            </w:r>
            <w:r w:rsidR="00916F3E" w:rsidRPr="00F14573">
              <w:t>риобретение и техническое  обслуживание первичных  средств пожаротушения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40%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80%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42E10">
              <w:rPr>
                <w:b/>
                <w:sz w:val="24"/>
                <w:szCs w:val="24"/>
              </w:rPr>
              <w:t>6</w:t>
            </w:r>
            <w:r w:rsidR="00BC0A4F" w:rsidRPr="00D42E10">
              <w:rPr>
                <w:b/>
                <w:sz w:val="24"/>
                <w:szCs w:val="24"/>
              </w:rPr>
              <w:t>.Подпрограмма «Профилактика терроризма и противодействие экстремизму в образовательных учреждениях»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6</w:t>
            </w:r>
            <w:r w:rsidR="00BC0A4F" w:rsidRPr="00D42E10">
              <w:rPr>
                <w:sz w:val="24"/>
                <w:szCs w:val="24"/>
                <w:lang w:eastAsia="en-US"/>
              </w:rPr>
              <w:t>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487E88">
            <w:pPr>
              <w:pStyle w:val="a4"/>
              <w:rPr>
                <w:b/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Разработка комплексного плана профилактических ант</w:t>
            </w:r>
            <w:r w:rsidRPr="00D42E10">
              <w:rPr>
                <w:sz w:val="24"/>
                <w:szCs w:val="24"/>
              </w:rPr>
              <w:t>и</w:t>
            </w:r>
            <w:r w:rsidRPr="00D42E10">
              <w:rPr>
                <w:sz w:val="24"/>
                <w:szCs w:val="24"/>
              </w:rPr>
              <w:t>террористических мероприятий</w:t>
            </w:r>
            <w:r w:rsidR="00487E88">
              <w:rPr>
                <w:sz w:val="24"/>
                <w:szCs w:val="24"/>
              </w:rPr>
              <w:t xml:space="preserve"> </w:t>
            </w:r>
            <w:r w:rsidR="00487E88">
              <w:rPr>
                <w:sz w:val="24"/>
                <w:szCs w:val="24"/>
                <w:lang w:eastAsia="en-US"/>
              </w:rPr>
              <w:t>(от общего количества образовательных учреждений)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%</w:t>
            </w:r>
          </w:p>
          <w:p w:rsidR="00487E88" w:rsidRPr="00D42E10" w:rsidRDefault="008B0E43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</w:t>
            </w:r>
            <w:r w:rsidR="001D6582">
              <w:rPr>
                <w:sz w:val="24"/>
                <w:szCs w:val="24"/>
                <w:lang w:eastAsia="en-US"/>
              </w:rPr>
              <w:t>чр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10%</w:t>
            </w:r>
          </w:p>
          <w:p w:rsidR="00487E88" w:rsidRPr="00D42E10" w:rsidRDefault="00487E88" w:rsidP="001D658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20%</w:t>
            </w:r>
          </w:p>
          <w:p w:rsidR="001D6582" w:rsidRPr="00D42E10" w:rsidRDefault="001D6582" w:rsidP="001D658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40%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60%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80%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916F3E" w:rsidRPr="00D42E10" w:rsidTr="00916F3E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Pr="00D42E10" w:rsidRDefault="00916F3E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Pr="00D42E10" w:rsidRDefault="00916F3E" w:rsidP="0063455E">
            <w:pPr>
              <w:pStyle w:val="a4"/>
              <w:rPr>
                <w:b/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Создание условий для повышения пожарной безопасн</w:t>
            </w:r>
            <w:r w:rsidRPr="00D42E10">
              <w:rPr>
                <w:sz w:val="24"/>
                <w:szCs w:val="24"/>
              </w:rPr>
              <w:t>о</w:t>
            </w:r>
            <w:r w:rsidR="001D6582">
              <w:rPr>
                <w:sz w:val="24"/>
                <w:szCs w:val="24"/>
              </w:rPr>
              <w:t>сти учреждений</w:t>
            </w:r>
            <w:r w:rsidRPr="00D42E10">
              <w:rPr>
                <w:sz w:val="24"/>
                <w:szCs w:val="24"/>
              </w:rPr>
              <w:t xml:space="preserve"> в следующих направлениях:</w:t>
            </w:r>
          </w:p>
          <w:p w:rsidR="00916F3E" w:rsidRDefault="00916F3E" w:rsidP="0063455E">
            <w:pPr>
              <w:pStyle w:val="a4"/>
            </w:pPr>
            <w:r>
              <w:t>-установка и ремонт ограждений</w:t>
            </w:r>
            <w:r w:rsidRPr="00F14573">
              <w:t xml:space="preserve"> территории образовательных учреждений</w:t>
            </w:r>
            <w:r>
              <w:t>;</w:t>
            </w:r>
          </w:p>
          <w:p w:rsidR="00916F3E" w:rsidRDefault="00916F3E" w:rsidP="0063455E">
            <w:pPr>
              <w:pStyle w:val="a4"/>
            </w:pPr>
            <w:r>
              <w:t>-у</w:t>
            </w:r>
            <w:r w:rsidRPr="00F14573">
              <w:t>становка и обслуживание системы видеонаблюдения в обр</w:t>
            </w:r>
            <w:r w:rsidRPr="00F14573">
              <w:t>а</w:t>
            </w:r>
            <w:r w:rsidRPr="00F14573">
              <w:t>зовательных учреждениях</w:t>
            </w:r>
            <w:r>
              <w:t>;</w:t>
            </w:r>
          </w:p>
          <w:p w:rsidR="00916F3E" w:rsidRDefault="00916F3E" w:rsidP="0063455E">
            <w:pPr>
              <w:pStyle w:val="a4"/>
            </w:pPr>
            <w:r>
              <w:t>- установка</w:t>
            </w:r>
            <w:r w:rsidRPr="00F14573">
              <w:t xml:space="preserve"> на окнах первых этажей в образовательных учре</w:t>
            </w:r>
            <w:r w:rsidRPr="00F14573">
              <w:t>ж</w:t>
            </w:r>
            <w:r w:rsidRPr="00F14573">
              <w:lastRenderedPageBreak/>
              <w:t>де</w:t>
            </w:r>
            <w:r>
              <w:t>ниях распашных решёток;</w:t>
            </w:r>
          </w:p>
          <w:p w:rsidR="00916F3E" w:rsidRDefault="00916F3E" w:rsidP="0063455E">
            <w:pPr>
              <w:pStyle w:val="a4"/>
            </w:pPr>
            <w:r>
              <w:t>- о</w:t>
            </w:r>
            <w:r w:rsidRPr="00F14573">
              <w:t>беспечен</w:t>
            </w:r>
            <w:r>
              <w:t xml:space="preserve">ие бесперебойной работы системы </w:t>
            </w:r>
            <w:r w:rsidRPr="00F14573">
              <w:t>ГЛОНАСС/</w:t>
            </w:r>
            <w:r w:rsidRPr="00F14573">
              <w:rPr>
                <w:lang w:val="en-US"/>
              </w:rPr>
              <w:t>GPS</w:t>
            </w:r>
            <w:r w:rsidRPr="00F14573">
              <w:t xml:space="preserve"> с выводом на пульт ЕДДС на школьных автобусах, осущест</w:t>
            </w:r>
            <w:r w:rsidRPr="00F14573">
              <w:t>в</w:t>
            </w:r>
            <w:r w:rsidRPr="00F14573">
              <w:t>ляющих подвоз учащихся</w:t>
            </w:r>
            <w:r>
              <w:t>;</w:t>
            </w:r>
          </w:p>
          <w:p w:rsidR="00916F3E" w:rsidRPr="00D42E10" w:rsidRDefault="00916F3E" w:rsidP="0063455E">
            <w:pPr>
              <w:pStyle w:val="a4"/>
              <w:rPr>
                <w:sz w:val="24"/>
                <w:szCs w:val="24"/>
              </w:rPr>
            </w:pPr>
            <w:r>
              <w:t>-установка</w:t>
            </w:r>
            <w:r w:rsidRPr="00F14573">
              <w:t xml:space="preserve"> в образователь</w:t>
            </w:r>
            <w:r>
              <w:t>ных учреждениях тревожных</w:t>
            </w:r>
            <w:r w:rsidRPr="00F14573">
              <w:t xml:space="preserve"> кноп</w:t>
            </w:r>
            <w:r>
              <w:t>ок</w:t>
            </w:r>
            <w:r w:rsidRPr="00F14573">
              <w:t xml:space="preserve"> вызова полиции и за</w:t>
            </w:r>
            <w:r>
              <w:t>ключение договоров</w:t>
            </w:r>
            <w:r w:rsidRPr="00F14573">
              <w:t xml:space="preserve"> на их обслуживание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%</w:t>
            </w:r>
          </w:p>
          <w:p w:rsidR="001D6582" w:rsidRPr="00D42E10" w:rsidRDefault="008B0E43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</w:t>
            </w:r>
            <w:r w:rsidR="001D6582">
              <w:rPr>
                <w:sz w:val="24"/>
                <w:szCs w:val="24"/>
                <w:lang w:eastAsia="en-US"/>
              </w:rPr>
              <w:t>чр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3E" w:rsidRDefault="00F201F7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  <w:p w:rsidR="001D6582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42E10">
              <w:rPr>
                <w:b/>
                <w:sz w:val="24"/>
                <w:szCs w:val="24"/>
              </w:rPr>
              <w:t>7</w:t>
            </w:r>
            <w:r w:rsidR="00BC0A4F" w:rsidRPr="00D42E10">
              <w:rPr>
                <w:b/>
                <w:sz w:val="24"/>
                <w:szCs w:val="24"/>
              </w:rPr>
              <w:t>.Подпрограмма «Педагогические кадры»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D42E10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7.1</w:t>
            </w:r>
            <w:r w:rsidR="00BC0A4F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Доля педагогических работников - молодых  специал</w:t>
            </w:r>
            <w:r w:rsidRPr="00D42E10">
              <w:rPr>
                <w:sz w:val="24"/>
                <w:szCs w:val="24"/>
              </w:rPr>
              <w:t>и</w:t>
            </w:r>
            <w:r w:rsidRPr="00D42E10">
              <w:rPr>
                <w:sz w:val="24"/>
                <w:szCs w:val="24"/>
              </w:rPr>
              <w:t>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  <w:p w:rsidR="00BC0A4F" w:rsidRPr="00D42E10" w:rsidRDefault="001D6582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  <w:lang w:eastAsia="en-US"/>
              </w:rPr>
            </w:pPr>
            <w:r w:rsidRPr="00D42E10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5%</w:t>
            </w:r>
          </w:p>
          <w:p w:rsidR="00BC0A4F" w:rsidRPr="00D42E10" w:rsidRDefault="008B0E43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5%</w:t>
            </w:r>
          </w:p>
          <w:p w:rsidR="00BC0A4F" w:rsidRPr="00D42E10" w:rsidRDefault="008B0E43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7%</w:t>
            </w:r>
          </w:p>
          <w:p w:rsidR="00BC0A4F" w:rsidRPr="00D42E10" w:rsidRDefault="008B0E43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8%</w:t>
            </w:r>
          </w:p>
          <w:p w:rsidR="00BC0A4F" w:rsidRPr="00D42E10" w:rsidRDefault="008B0E43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9%</w:t>
            </w:r>
          </w:p>
          <w:p w:rsidR="00BC0A4F" w:rsidRPr="00D42E10" w:rsidRDefault="008B0E43" w:rsidP="0063455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BC0A4F" w:rsidRPr="00D42E10" w:rsidTr="00BC0A4F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F201F7" w:rsidP="0063455E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7.2</w:t>
            </w:r>
            <w:r w:rsidR="00D42E10" w:rsidRPr="00D42E10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Доля учителей, оздоровившихся по программе «Оздоро</w:t>
            </w:r>
            <w:r w:rsidRPr="00D42E10">
              <w:rPr>
                <w:sz w:val="24"/>
                <w:szCs w:val="24"/>
              </w:rPr>
              <w:t>в</w:t>
            </w:r>
            <w:r w:rsidRPr="00D42E10">
              <w:rPr>
                <w:sz w:val="24"/>
                <w:szCs w:val="24"/>
              </w:rPr>
              <w:t>ление педагогических работников»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9,3%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10%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12%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14%</w:t>
            </w:r>
          </w:p>
          <w:p w:rsidR="00BC0A4F" w:rsidRPr="00D42E10" w:rsidRDefault="00BC0A4F" w:rsidP="0063455E">
            <w:pPr>
              <w:pStyle w:val="a4"/>
              <w:rPr>
                <w:sz w:val="24"/>
                <w:szCs w:val="24"/>
              </w:rPr>
            </w:pPr>
            <w:r w:rsidRPr="00D42E10">
              <w:rPr>
                <w:sz w:val="24"/>
                <w:szCs w:val="24"/>
              </w:rPr>
              <w:t>30</w:t>
            </w:r>
          </w:p>
        </w:tc>
      </w:tr>
    </w:tbl>
    <w:p w:rsidR="0063455E" w:rsidRDefault="0063455E" w:rsidP="0063455E">
      <w:pPr>
        <w:spacing w:after="120" w:line="240" w:lineRule="auto"/>
        <w:ind w:firstLine="697"/>
        <w:jc w:val="center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BC0A4F" w:rsidRDefault="00BC0A4F" w:rsidP="0063455E">
      <w:pPr>
        <w:spacing w:after="120" w:line="240" w:lineRule="auto"/>
        <w:ind w:firstLine="697"/>
        <w:jc w:val="center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D42E10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___________________</w:t>
      </w:r>
      <w:r w:rsidR="0063455E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»</w:t>
      </w:r>
    </w:p>
    <w:p w:rsidR="0063455E" w:rsidRDefault="0063455E" w:rsidP="0063455E">
      <w:pPr>
        <w:spacing w:after="0" w:line="240" w:lineRule="auto"/>
        <w:ind w:firstLine="697"/>
        <w:jc w:val="center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63455E" w:rsidRPr="00D42E10" w:rsidRDefault="0063455E" w:rsidP="0063455E">
      <w:pPr>
        <w:spacing w:after="0" w:line="240" w:lineRule="auto"/>
        <w:ind w:firstLine="697"/>
        <w:jc w:val="center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____________</w:t>
      </w:r>
    </w:p>
    <w:p w:rsidR="00BC0A4F" w:rsidRPr="004C4861" w:rsidRDefault="00BC0A4F" w:rsidP="006345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A4F" w:rsidRPr="004C4861" w:rsidRDefault="00BC0A4F" w:rsidP="00BC0A4F">
      <w:pPr>
        <w:rPr>
          <w:rFonts w:ascii="Times New Roman" w:hAnsi="Times New Roman" w:cs="Times New Roman"/>
          <w:sz w:val="28"/>
          <w:szCs w:val="28"/>
        </w:rPr>
      </w:pPr>
    </w:p>
    <w:p w:rsidR="00BC0A4F" w:rsidRDefault="00BC0A4F"/>
    <w:sectPr w:rsidR="00BC0A4F" w:rsidSect="002C1019">
      <w:headerReference w:type="default" r:id="rId6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869" w:rsidRDefault="00DE0869" w:rsidP="0070635C">
      <w:pPr>
        <w:spacing w:after="0" w:line="240" w:lineRule="auto"/>
      </w:pPr>
      <w:r>
        <w:separator/>
      </w:r>
    </w:p>
  </w:endnote>
  <w:endnote w:type="continuationSeparator" w:id="0">
    <w:p w:rsidR="00DE0869" w:rsidRDefault="00DE0869" w:rsidP="0070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869" w:rsidRDefault="00DE0869" w:rsidP="0070635C">
      <w:pPr>
        <w:spacing w:after="0" w:line="240" w:lineRule="auto"/>
      </w:pPr>
      <w:r>
        <w:separator/>
      </w:r>
    </w:p>
  </w:footnote>
  <w:footnote w:type="continuationSeparator" w:id="0">
    <w:p w:rsidR="00DE0869" w:rsidRDefault="00DE0869" w:rsidP="00706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338"/>
      <w:docPartObj>
        <w:docPartGallery w:val="Page Numbers (Top of Page)"/>
        <w:docPartUnique/>
      </w:docPartObj>
    </w:sdtPr>
    <w:sdtContent>
      <w:p w:rsidR="0070635C" w:rsidRDefault="001B5CF3" w:rsidP="0063455E">
        <w:pPr>
          <w:pStyle w:val="a6"/>
          <w:jc w:val="center"/>
        </w:pPr>
        <w:fldSimple w:instr=" PAGE   \* MERGEFORMAT ">
          <w:r w:rsidR="002806F4">
            <w:rPr>
              <w:noProof/>
            </w:rPr>
            <w:t>4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C0A4F"/>
    <w:rsid w:val="001B5CF3"/>
    <w:rsid w:val="001D6582"/>
    <w:rsid w:val="00200543"/>
    <w:rsid w:val="002806F4"/>
    <w:rsid w:val="002C1019"/>
    <w:rsid w:val="00407762"/>
    <w:rsid w:val="00487E88"/>
    <w:rsid w:val="005D070C"/>
    <w:rsid w:val="0063455E"/>
    <w:rsid w:val="006D02C5"/>
    <w:rsid w:val="0070635C"/>
    <w:rsid w:val="00716A11"/>
    <w:rsid w:val="007F56D7"/>
    <w:rsid w:val="008B0E43"/>
    <w:rsid w:val="00906FC9"/>
    <w:rsid w:val="00916F3E"/>
    <w:rsid w:val="00982DDD"/>
    <w:rsid w:val="00AB6FDD"/>
    <w:rsid w:val="00B34418"/>
    <w:rsid w:val="00BC0A4F"/>
    <w:rsid w:val="00BD77B9"/>
    <w:rsid w:val="00D42E10"/>
    <w:rsid w:val="00D73B93"/>
    <w:rsid w:val="00DC4E6E"/>
    <w:rsid w:val="00DE0869"/>
    <w:rsid w:val="00EA140E"/>
    <w:rsid w:val="00F2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C0A4F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BC0A4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5">
    <w:name w:val="Цветовое выделение"/>
    <w:rsid w:val="00BC0A4F"/>
    <w:rPr>
      <w:b/>
      <w:bCs w:val="0"/>
      <w:color w:val="26282F"/>
      <w:sz w:val="26"/>
    </w:rPr>
  </w:style>
  <w:style w:type="paragraph" w:styleId="a6">
    <w:name w:val="header"/>
    <w:basedOn w:val="a"/>
    <w:link w:val="a7"/>
    <w:uiPriority w:val="99"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635C"/>
  </w:style>
  <w:style w:type="paragraph" w:styleId="a8">
    <w:name w:val="footer"/>
    <w:basedOn w:val="a"/>
    <w:link w:val="a9"/>
    <w:uiPriority w:val="99"/>
    <w:semiHidden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35C"/>
  </w:style>
  <w:style w:type="paragraph" w:styleId="aa">
    <w:name w:val="Balloon Text"/>
    <w:basedOn w:val="a"/>
    <w:link w:val="ab"/>
    <w:uiPriority w:val="99"/>
    <w:semiHidden/>
    <w:unhideWhenUsed/>
    <w:rsid w:val="00706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6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cp:lastPrinted>2015-11-06T06:23:00Z</cp:lastPrinted>
  <dcterms:created xsi:type="dcterms:W3CDTF">2015-11-23T06:15:00Z</dcterms:created>
  <dcterms:modified xsi:type="dcterms:W3CDTF">2015-12-22T07:07:00Z</dcterms:modified>
</cp:coreProperties>
</file>