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642" w:rsidRDefault="000E1F01" w:rsidP="00665C9E">
      <w:pPr>
        <w:pStyle w:val="a3"/>
        <w:spacing w:line="360" w:lineRule="auto"/>
        <w:ind w:left="5103"/>
        <w:rPr>
          <w:sz w:val="28"/>
        </w:rPr>
      </w:pPr>
      <w:r>
        <w:rPr>
          <w:sz w:val="28"/>
        </w:rPr>
        <w:t xml:space="preserve">    ПРИЛОЖЕНИЕ</w:t>
      </w:r>
      <w:r w:rsidR="00FE4299">
        <w:rPr>
          <w:sz w:val="28"/>
        </w:rPr>
        <w:t xml:space="preserve"> № 2</w:t>
      </w:r>
    </w:p>
    <w:p w:rsidR="007F5642" w:rsidRDefault="00CF1D3F" w:rsidP="007F5642">
      <w:pPr>
        <w:pStyle w:val="a3"/>
        <w:ind w:left="5103"/>
        <w:rPr>
          <w:sz w:val="28"/>
        </w:rPr>
      </w:pPr>
      <w:r>
        <w:rPr>
          <w:sz w:val="28"/>
        </w:rPr>
        <w:t xml:space="preserve">к </w:t>
      </w:r>
      <w:r w:rsidR="00665C9E">
        <w:rPr>
          <w:sz w:val="28"/>
        </w:rPr>
        <w:t>п</w:t>
      </w:r>
      <w:r>
        <w:rPr>
          <w:sz w:val="28"/>
        </w:rPr>
        <w:t>остановлению</w:t>
      </w:r>
      <w:r w:rsidR="007F5642">
        <w:rPr>
          <w:sz w:val="28"/>
        </w:rPr>
        <w:t xml:space="preserve"> администрации</w:t>
      </w:r>
    </w:p>
    <w:p w:rsidR="007F5642" w:rsidRDefault="007F5642" w:rsidP="007F5642">
      <w:pPr>
        <w:pStyle w:val="a3"/>
        <w:ind w:left="5103"/>
        <w:rPr>
          <w:sz w:val="28"/>
        </w:rPr>
      </w:pPr>
      <w:r>
        <w:rPr>
          <w:sz w:val="28"/>
        </w:rPr>
        <w:t>муниципального образования</w:t>
      </w:r>
    </w:p>
    <w:p w:rsidR="007F5642" w:rsidRDefault="007F5642" w:rsidP="007F5642">
      <w:pPr>
        <w:pStyle w:val="a3"/>
        <w:ind w:left="5103"/>
        <w:rPr>
          <w:sz w:val="28"/>
        </w:rPr>
      </w:pPr>
      <w:r>
        <w:rPr>
          <w:sz w:val="28"/>
        </w:rPr>
        <w:t>«Карсунский район»</w:t>
      </w:r>
    </w:p>
    <w:p w:rsidR="007F5642" w:rsidRDefault="00E20ACB" w:rsidP="007F5642">
      <w:pPr>
        <w:pStyle w:val="a3"/>
        <w:ind w:left="5103"/>
        <w:rPr>
          <w:sz w:val="28"/>
        </w:rPr>
      </w:pPr>
      <w:r>
        <w:rPr>
          <w:sz w:val="28"/>
        </w:rPr>
        <w:t>от 30.12.2015</w:t>
      </w:r>
      <w:r w:rsidR="007F5642">
        <w:rPr>
          <w:sz w:val="28"/>
        </w:rPr>
        <w:t xml:space="preserve"> № </w:t>
      </w:r>
      <w:r>
        <w:rPr>
          <w:sz w:val="28"/>
        </w:rPr>
        <w:t>1041</w:t>
      </w:r>
    </w:p>
    <w:p w:rsidR="007F5642" w:rsidRDefault="007F5642" w:rsidP="007F5642">
      <w:pPr>
        <w:pStyle w:val="a3"/>
        <w:jc w:val="both"/>
        <w:rPr>
          <w:sz w:val="28"/>
        </w:rPr>
      </w:pPr>
    </w:p>
    <w:p w:rsidR="007F5642" w:rsidRPr="00432F88" w:rsidRDefault="007F5642" w:rsidP="007F5642">
      <w:pPr>
        <w:pStyle w:val="ConsNormal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432F88">
        <w:rPr>
          <w:rFonts w:ascii="Times New Roman" w:hAnsi="Times New Roman"/>
          <w:b/>
          <w:sz w:val="28"/>
          <w:szCs w:val="28"/>
        </w:rPr>
        <w:t>Порядок работы</w:t>
      </w:r>
    </w:p>
    <w:p w:rsidR="000E1F01" w:rsidRDefault="007F5642" w:rsidP="007F5642">
      <w:pPr>
        <w:pStyle w:val="ConsNormal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432F88">
        <w:rPr>
          <w:rFonts w:ascii="Times New Roman" w:hAnsi="Times New Roman"/>
          <w:b/>
          <w:sz w:val="28"/>
          <w:szCs w:val="28"/>
        </w:rPr>
        <w:t xml:space="preserve">комиссии </w:t>
      </w:r>
      <w:r w:rsidRPr="007F5642">
        <w:rPr>
          <w:rFonts w:ascii="Times New Roman" w:hAnsi="Times New Roman"/>
          <w:b/>
          <w:sz w:val="28"/>
          <w:szCs w:val="28"/>
        </w:rPr>
        <w:t xml:space="preserve">по </w:t>
      </w:r>
      <w:r w:rsidR="00EA6D8D">
        <w:rPr>
          <w:rFonts w:ascii="Times New Roman" w:hAnsi="Times New Roman"/>
          <w:b/>
          <w:sz w:val="28"/>
          <w:szCs w:val="28"/>
        </w:rPr>
        <w:t xml:space="preserve">отбору управляющих организаций для управления </w:t>
      </w:r>
    </w:p>
    <w:p w:rsidR="000E1F01" w:rsidRDefault="00EA6D8D" w:rsidP="007F5642">
      <w:pPr>
        <w:pStyle w:val="ConsNormal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мног</w:t>
      </w:r>
      <w:r w:rsidR="00FE4299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квартирными домами, расположенных на территории</w:t>
      </w:r>
      <w:r w:rsidR="007F5642" w:rsidRPr="007F5642">
        <w:rPr>
          <w:rFonts w:ascii="Times New Roman" w:hAnsi="Times New Roman"/>
          <w:b/>
          <w:sz w:val="28"/>
          <w:szCs w:val="28"/>
        </w:rPr>
        <w:t xml:space="preserve"> </w:t>
      </w:r>
    </w:p>
    <w:p w:rsidR="007F5642" w:rsidRPr="00432F88" w:rsidRDefault="007F5642" w:rsidP="007F5642">
      <w:pPr>
        <w:pStyle w:val="ConsNormal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F5642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 w:rsidR="00EA6D8D">
        <w:rPr>
          <w:rFonts w:ascii="Times New Roman" w:hAnsi="Times New Roman"/>
          <w:b/>
          <w:sz w:val="28"/>
          <w:szCs w:val="28"/>
        </w:rPr>
        <w:t>Карсунское городское поселение</w:t>
      </w:r>
    </w:p>
    <w:p w:rsidR="007F5642" w:rsidRDefault="007F5642" w:rsidP="007F5642">
      <w:pPr>
        <w:pStyle w:val="ConsNormal"/>
        <w:widowControl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A6D8D" w:rsidRDefault="003D5ADD" w:rsidP="00EA6D8D">
      <w:pPr>
        <w:pStyle w:val="ConsNormal"/>
        <w:widowControl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 w:rsidR="00EA6D8D">
        <w:rPr>
          <w:rFonts w:ascii="Times New Roman" w:hAnsi="Times New Roman"/>
          <w:sz w:val="28"/>
          <w:szCs w:val="28"/>
        </w:rPr>
        <w:t>. Общее положение</w:t>
      </w:r>
    </w:p>
    <w:p w:rsidR="00EA6D8D" w:rsidRDefault="00EA6D8D" w:rsidP="007F5642">
      <w:pPr>
        <w:pStyle w:val="ConsNormal"/>
        <w:widowControl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A6D8D" w:rsidRPr="00EA6D8D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1.1. Настоящее Положение разработано в соответствии с Правилами пр</w:t>
      </w:r>
      <w:r w:rsidRPr="00EA6D8D">
        <w:rPr>
          <w:rFonts w:ascii="Times New Roman" w:hAnsi="Times New Roman" w:cs="Times New Roman"/>
          <w:sz w:val="28"/>
          <w:szCs w:val="28"/>
        </w:rPr>
        <w:t>о</w:t>
      </w:r>
      <w:r w:rsidRPr="00EA6D8D">
        <w:rPr>
          <w:rFonts w:ascii="Times New Roman" w:hAnsi="Times New Roman" w:cs="Times New Roman"/>
          <w:sz w:val="28"/>
          <w:szCs w:val="28"/>
        </w:rPr>
        <w:t>ведения органом местного самоуправления открытого конкурса по отбору управляющей компании для управления многоквартирным домом, утвержде</w:t>
      </w:r>
      <w:r w:rsidRPr="00EA6D8D">
        <w:rPr>
          <w:rFonts w:ascii="Times New Roman" w:hAnsi="Times New Roman" w:cs="Times New Roman"/>
          <w:sz w:val="28"/>
          <w:szCs w:val="28"/>
        </w:rPr>
        <w:t>н</w:t>
      </w:r>
      <w:r w:rsidRPr="00EA6D8D">
        <w:rPr>
          <w:rFonts w:ascii="Times New Roman" w:hAnsi="Times New Roman" w:cs="Times New Roman"/>
          <w:sz w:val="28"/>
          <w:szCs w:val="28"/>
        </w:rPr>
        <w:t>ными постановлением Правительства Российской Федерации от 6 февраля 2006 г. № 75, и определяет порядок работы конкурсной комиссии по отбору упра</w:t>
      </w:r>
      <w:r w:rsidRPr="00EA6D8D">
        <w:rPr>
          <w:rFonts w:ascii="Times New Roman" w:hAnsi="Times New Roman" w:cs="Times New Roman"/>
          <w:sz w:val="28"/>
          <w:szCs w:val="28"/>
        </w:rPr>
        <w:t>в</w:t>
      </w:r>
      <w:r w:rsidRPr="00EA6D8D">
        <w:rPr>
          <w:rFonts w:ascii="Times New Roman" w:hAnsi="Times New Roman" w:cs="Times New Roman"/>
          <w:sz w:val="28"/>
          <w:szCs w:val="28"/>
        </w:rPr>
        <w:t>ляющей организации для управления многоквартирными домами на террит</w:t>
      </w:r>
      <w:r w:rsidRPr="00EA6D8D">
        <w:rPr>
          <w:rFonts w:ascii="Times New Roman" w:hAnsi="Times New Roman" w:cs="Times New Roman"/>
          <w:sz w:val="28"/>
          <w:szCs w:val="28"/>
        </w:rPr>
        <w:t>о</w:t>
      </w:r>
      <w:r w:rsidRPr="00EA6D8D">
        <w:rPr>
          <w:rFonts w:ascii="Times New Roman" w:hAnsi="Times New Roman" w:cs="Times New Roman"/>
          <w:sz w:val="28"/>
          <w:szCs w:val="28"/>
        </w:rPr>
        <w:t xml:space="preserve">рии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Карсунское городское поселение</w:t>
      </w:r>
      <w:r w:rsidR="00FE4299">
        <w:rPr>
          <w:rFonts w:ascii="Times New Roman" w:hAnsi="Times New Roman" w:cs="Times New Roman"/>
          <w:sz w:val="28"/>
          <w:szCs w:val="28"/>
        </w:rPr>
        <w:t xml:space="preserve"> (далее - К</w:t>
      </w:r>
      <w:r w:rsidRPr="00EA6D8D">
        <w:rPr>
          <w:rFonts w:ascii="Times New Roman" w:hAnsi="Times New Roman" w:cs="Times New Roman"/>
          <w:sz w:val="28"/>
          <w:szCs w:val="28"/>
        </w:rPr>
        <w:t>онкурсная комиссия).</w:t>
      </w:r>
    </w:p>
    <w:p w:rsidR="00EA6D8D" w:rsidRPr="00EA6D8D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1.2. Конкурсная комиссия руководствуется в своей деятельности Жили</w:t>
      </w:r>
      <w:r w:rsidRPr="00EA6D8D">
        <w:rPr>
          <w:rFonts w:ascii="Times New Roman" w:hAnsi="Times New Roman" w:cs="Times New Roman"/>
          <w:sz w:val="28"/>
          <w:szCs w:val="28"/>
        </w:rPr>
        <w:t>щ</w:t>
      </w:r>
      <w:r w:rsidRPr="00EA6D8D">
        <w:rPr>
          <w:rFonts w:ascii="Times New Roman" w:hAnsi="Times New Roman" w:cs="Times New Roman"/>
          <w:sz w:val="28"/>
          <w:szCs w:val="28"/>
        </w:rPr>
        <w:t>ным кодексом Российской Федерации, постановлением Правительства Росси</w:t>
      </w:r>
      <w:r w:rsidRPr="00EA6D8D">
        <w:rPr>
          <w:rFonts w:ascii="Times New Roman" w:hAnsi="Times New Roman" w:cs="Times New Roman"/>
          <w:sz w:val="28"/>
          <w:szCs w:val="28"/>
        </w:rPr>
        <w:t>й</w:t>
      </w:r>
      <w:r w:rsidRPr="00EA6D8D">
        <w:rPr>
          <w:rFonts w:ascii="Times New Roman" w:hAnsi="Times New Roman" w:cs="Times New Roman"/>
          <w:sz w:val="28"/>
          <w:szCs w:val="28"/>
        </w:rPr>
        <w:t>ской Федерации от 06 февраля 2006 г. № 75 «О порядке проведения органом местного самоуправления открытого конкурса по отбору управляющей орган</w:t>
      </w:r>
      <w:r w:rsidRPr="00EA6D8D">
        <w:rPr>
          <w:rFonts w:ascii="Times New Roman" w:hAnsi="Times New Roman" w:cs="Times New Roman"/>
          <w:sz w:val="28"/>
          <w:szCs w:val="28"/>
        </w:rPr>
        <w:t>и</w:t>
      </w:r>
      <w:r w:rsidRPr="00EA6D8D">
        <w:rPr>
          <w:rFonts w:ascii="Times New Roman" w:hAnsi="Times New Roman" w:cs="Times New Roman"/>
          <w:sz w:val="28"/>
          <w:szCs w:val="28"/>
        </w:rPr>
        <w:t>зации для управления многоквартирным домом», иными нормативными прав</w:t>
      </w:r>
      <w:r w:rsidRPr="00EA6D8D">
        <w:rPr>
          <w:rFonts w:ascii="Times New Roman" w:hAnsi="Times New Roman" w:cs="Times New Roman"/>
          <w:sz w:val="28"/>
          <w:szCs w:val="28"/>
        </w:rPr>
        <w:t>о</w:t>
      </w:r>
      <w:r w:rsidRPr="00EA6D8D">
        <w:rPr>
          <w:rFonts w:ascii="Times New Roman" w:hAnsi="Times New Roman" w:cs="Times New Roman"/>
          <w:sz w:val="28"/>
          <w:szCs w:val="28"/>
        </w:rPr>
        <w:t>вы</w:t>
      </w:r>
      <w:r w:rsidR="003D5ADD">
        <w:rPr>
          <w:rFonts w:ascii="Times New Roman" w:hAnsi="Times New Roman" w:cs="Times New Roman"/>
          <w:sz w:val="28"/>
          <w:szCs w:val="28"/>
        </w:rPr>
        <w:t>ми актами Российской Федерации, Ульяновской области, муниципального образования «Карсунский район»</w:t>
      </w:r>
      <w:r w:rsidRPr="00EA6D8D">
        <w:rPr>
          <w:rFonts w:ascii="Times New Roman" w:hAnsi="Times New Roman" w:cs="Times New Roman"/>
          <w:sz w:val="28"/>
          <w:szCs w:val="28"/>
        </w:rPr>
        <w:t xml:space="preserve"> и настоящим Положением.</w:t>
      </w:r>
    </w:p>
    <w:p w:rsidR="00EA6D8D" w:rsidRPr="00EA6D8D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1.3. Конкурсная комиссия создается в целях подведения итогов и опред</w:t>
      </w:r>
      <w:r w:rsidRPr="00EA6D8D">
        <w:rPr>
          <w:rFonts w:ascii="Times New Roman" w:hAnsi="Times New Roman" w:cs="Times New Roman"/>
          <w:sz w:val="28"/>
          <w:szCs w:val="28"/>
        </w:rPr>
        <w:t>е</w:t>
      </w:r>
      <w:r w:rsidRPr="00EA6D8D">
        <w:rPr>
          <w:rFonts w:ascii="Times New Roman" w:hAnsi="Times New Roman" w:cs="Times New Roman"/>
          <w:sz w:val="28"/>
          <w:szCs w:val="28"/>
        </w:rPr>
        <w:t>ления победителя конкурса на право заключения договора управления мног</w:t>
      </w:r>
      <w:r w:rsidRPr="00EA6D8D">
        <w:rPr>
          <w:rFonts w:ascii="Times New Roman" w:hAnsi="Times New Roman" w:cs="Times New Roman"/>
          <w:sz w:val="28"/>
          <w:szCs w:val="28"/>
        </w:rPr>
        <w:t>о</w:t>
      </w:r>
      <w:r w:rsidRPr="00EA6D8D">
        <w:rPr>
          <w:rFonts w:ascii="Times New Roman" w:hAnsi="Times New Roman" w:cs="Times New Roman"/>
          <w:sz w:val="28"/>
          <w:szCs w:val="28"/>
        </w:rPr>
        <w:t>квартирным домом.</w:t>
      </w:r>
    </w:p>
    <w:p w:rsidR="00EA6D8D" w:rsidRPr="00EA6D8D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1.4. Членами конкурсной комиссии не могут быть физические лица, ли</w:t>
      </w:r>
      <w:r w:rsidRPr="00EA6D8D">
        <w:rPr>
          <w:rFonts w:ascii="Times New Roman" w:hAnsi="Times New Roman" w:cs="Times New Roman"/>
          <w:sz w:val="28"/>
          <w:szCs w:val="28"/>
        </w:rPr>
        <w:t>ч</w:t>
      </w:r>
      <w:r w:rsidRPr="00EA6D8D">
        <w:rPr>
          <w:rFonts w:ascii="Times New Roman" w:hAnsi="Times New Roman" w:cs="Times New Roman"/>
          <w:sz w:val="28"/>
          <w:szCs w:val="28"/>
        </w:rPr>
        <w:t>но заинтересованные в результатах конкурса (в том числе лица, являющиеся претендентами, участниками конкурса или состоящие в трудовых отношениях с организациями, являющимися претендентами, участниками конкурса, а также родственники претендента (участника конкурса) - физического лица (физич</w:t>
      </w:r>
      <w:r w:rsidRPr="00EA6D8D">
        <w:rPr>
          <w:rFonts w:ascii="Times New Roman" w:hAnsi="Times New Roman" w:cs="Times New Roman"/>
          <w:sz w:val="28"/>
          <w:szCs w:val="28"/>
        </w:rPr>
        <w:t>е</w:t>
      </w:r>
      <w:r w:rsidRPr="00EA6D8D">
        <w:rPr>
          <w:rFonts w:ascii="Times New Roman" w:hAnsi="Times New Roman" w:cs="Times New Roman"/>
          <w:sz w:val="28"/>
          <w:szCs w:val="28"/>
        </w:rPr>
        <w:t>ских лиц), состоящего в трудовых отношениях с организациями, являющимися претендентами, участниками конкурса, либо физические лица, на которых сп</w:t>
      </w:r>
      <w:r w:rsidRPr="00EA6D8D">
        <w:rPr>
          <w:rFonts w:ascii="Times New Roman" w:hAnsi="Times New Roman" w:cs="Times New Roman"/>
          <w:sz w:val="28"/>
          <w:szCs w:val="28"/>
        </w:rPr>
        <w:t>о</w:t>
      </w:r>
      <w:r w:rsidRPr="00EA6D8D">
        <w:rPr>
          <w:rFonts w:ascii="Times New Roman" w:hAnsi="Times New Roman" w:cs="Times New Roman"/>
          <w:sz w:val="28"/>
          <w:szCs w:val="28"/>
        </w:rPr>
        <w:t>собны оказывать влияние претенденты, участники конкурса (в том числе лица, являющиеся участниками (акционерами) указанных организаций, членами их органов управления, кредиторами участников конкурса). В случае выявления в составе конкурсной комиссии таких лиц организатор конкурса</w:t>
      </w:r>
      <w:r w:rsidR="00FE4299">
        <w:rPr>
          <w:rFonts w:ascii="Times New Roman" w:hAnsi="Times New Roman" w:cs="Times New Roman"/>
          <w:sz w:val="28"/>
          <w:szCs w:val="28"/>
        </w:rPr>
        <w:t xml:space="preserve"> обязан незаме</w:t>
      </w:r>
      <w:r w:rsidR="00FE4299">
        <w:rPr>
          <w:rFonts w:ascii="Times New Roman" w:hAnsi="Times New Roman" w:cs="Times New Roman"/>
          <w:sz w:val="28"/>
          <w:szCs w:val="28"/>
        </w:rPr>
        <w:t>д</w:t>
      </w:r>
      <w:r w:rsidR="00FE4299">
        <w:rPr>
          <w:rFonts w:ascii="Times New Roman" w:hAnsi="Times New Roman" w:cs="Times New Roman"/>
          <w:sz w:val="28"/>
          <w:szCs w:val="28"/>
        </w:rPr>
        <w:t>лительно исключить их состава конкурсной комиссии и назначить иных лиц</w:t>
      </w:r>
      <w:r w:rsidRPr="00EA6D8D">
        <w:rPr>
          <w:rFonts w:ascii="Times New Roman" w:hAnsi="Times New Roman" w:cs="Times New Roman"/>
          <w:sz w:val="28"/>
          <w:szCs w:val="28"/>
        </w:rPr>
        <w:t>.</w:t>
      </w:r>
    </w:p>
    <w:p w:rsidR="00EA6D8D" w:rsidRPr="00EA6D8D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 xml:space="preserve">1.5. </w:t>
      </w:r>
      <w:r w:rsidR="00FE4299">
        <w:rPr>
          <w:rFonts w:ascii="Times New Roman" w:hAnsi="Times New Roman" w:cs="Times New Roman"/>
          <w:sz w:val="28"/>
          <w:szCs w:val="28"/>
        </w:rPr>
        <w:t>В своей работе Конкурсная комиссия руководствуется следующими принципами</w:t>
      </w:r>
      <w:r w:rsidRPr="00EA6D8D">
        <w:rPr>
          <w:rFonts w:ascii="Times New Roman" w:hAnsi="Times New Roman" w:cs="Times New Roman"/>
          <w:sz w:val="28"/>
          <w:szCs w:val="28"/>
        </w:rPr>
        <w:t>:</w:t>
      </w:r>
    </w:p>
    <w:p w:rsidR="00EA6D8D" w:rsidRPr="00EA6D8D" w:rsidRDefault="003D5AD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1.5.1. С</w:t>
      </w:r>
      <w:r w:rsidR="00EA6D8D" w:rsidRPr="00EA6D8D">
        <w:rPr>
          <w:rFonts w:ascii="Times New Roman" w:hAnsi="Times New Roman" w:cs="Times New Roman"/>
          <w:sz w:val="28"/>
          <w:szCs w:val="28"/>
        </w:rPr>
        <w:t>оздание равных условий участия в конкурсе для юридических лиц независимо от организационно-правовой формы и индивидуальных предпр</w:t>
      </w:r>
      <w:r w:rsidR="00EA6D8D" w:rsidRPr="00EA6D8D">
        <w:rPr>
          <w:rFonts w:ascii="Times New Roman" w:hAnsi="Times New Roman" w:cs="Times New Roman"/>
          <w:sz w:val="28"/>
          <w:szCs w:val="28"/>
        </w:rPr>
        <w:t>и</w:t>
      </w:r>
      <w:r w:rsidR="00EA6D8D" w:rsidRPr="00EA6D8D">
        <w:rPr>
          <w:rFonts w:ascii="Times New Roman" w:hAnsi="Times New Roman" w:cs="Times New Roman"/>
          <w:sz w:val="28"/>
          <w:szCs w:val="28"/>
        </w:rPr>
        <w:t>нимателей;</w:t>
      </w:r>
    </w:p>
    <w:p w:rsidR="00EA6D8D" w:rsidRPr="00EA6D8D" w:rsidRDefault="003D5AD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1.5.2. Д</w:t>
      </w:r>
      <w:r w:rsidR="00EA6D8D" w:rsidRPr="00EA6D8D">
        <w:rPr>
          <w:rFonts w:ascii="Times New Roman" w:hAnsi="Times New Roman" w:cs="Times New Roman"/>
          <w:sz w:val="28"/>
          <w:szCs w:val="28"/>
        </w:rPr>
        <w:t>обросовестная конкуренция;</w:t>
      </w:r>
    </w:p>
    <w:p w:rsidR="00EA6D8D" w:rsidRPr="00EA6D8D" w:rsidRDefault="003D5AD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1.5.3. Э</w:t>
      </w:r>
      <w:r w:rsidR="00EA6D8D" w:rsidRPr="00EA6D8D">
        <w:rPr>
          <w:rFonts w:ascii="Times New Roman" w:hAnsi="Times New Roman" w:cs="Times New Roman"/>
          <w:sz w:val="28"/>
          <w:szCs w:val="28"/>
        </w:rPr>
        <w:t>ффективное использование средств собственников помещений в многоквартирном доме в целях обеспечения благоприятных и безопасных у</w:t>
      </w:r>
      <w:r w:rsidR="00EA6D8D" w:rsidRPr="00EA6D8D">
        <w:rPr>
          <w:rFonts w:ascii="Times New Roman" w:hAnsi="Times New Roman" w:cs="Times New Roman"/>
          <w:sz w:val="28"/>
          <w:szCs w:val="28"/>
        </w:rPr>
        <w:t>с</w:t>
      </w:r>
      <w:r w:rsidR="00EA6D8D" w:rsidRPr="00EA6D8D">
        <w:rPr>
          <w:rFonts w:ascii="Times New Roman" w:hAnsi="Times New Roman" w:cs="Times New Roman"/>
          <w:sz w:val="28"/>
          <w:szCs w:val="28"/>
        </w:rPr>
        <w:t>ловий пользования помещениями в многоквартирном доме, надлежащего с</w:t>
      </w:r>
      <w:r w:rsidR="00EA6D8D" w:rsidRPr="00EA6D8D">
        <w:rPr>
          <w:rFonts w:ascii="Times New Roman" w:hAnsi="Times New Roman" w:cs="Times New Roman"/>
          <w:sz w:val="28"/>
          <w:szCs w:val="28"/>
        </w:rPr>
        <w:t>о</w:t>
      </w:r>
      <w:r w:rsidR="00EA6D8D" w:rsidRPr="00EA6D8D">
        <w:rPr>
          <w:rFonts w:ascii="Times New Roman" w:hAnsi="Times New Roman" w:cs="Times New Roman"/>
          <w:sz w:val="28"/>
          <w:szCs w:val="28"/>
        </w:rPr>
        <w:t>держания общего имущества в многоквартирном доме, а также предоставления коммунальных услуг лицам, пользующимся помещениями в доме;</w:t>
      </w:r>
    </w:p>
    <w:p w:rsidR="00EA6D8D" w:rsidRPr="00EA6D8D" w:rsidRDefault="003D5AD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1.5.4. Д</w:t>
      </w:r>
      <w:r w:rsidR="00EA6D8D" w:rsidRPr="00EA6D8D">
        <w:rPr>
          <w:rFonts w:ascii="Times New Roman" w:hAnsi="Times New Roman" w:cs="Times New Roman"/>
          <w:sz w:val="28"/>
          <w:szCs w:val="28"/>
        </w:rPr>
        <w:t>оступность информации о проведении конкурса и обеспечение о</w:t>
      </w:r>
      <w:r w:rsidR="00EA6D8D" w:rsidRPr="00EA6D8D">
        <w:rPr>
          <w:rFonts w:ascii="Times New Roman" w:hAnsi="Times New Roman" w:cs="Times New Roman"/>
          <w:sz w:val="28"/>
          <w:szCs w:val="28"/>
        </w:rPr>
        <w:t>т</w:t>
      </w:r>
      <w:r w:rsidR="00EA6D8D" w:rsidRPr="00EA6D8D">
        <w:rPr>
          <w:rFonts w:ascii="Times New Roman" w:hAnsi="Times New Roman" w:cs="Times New Roman"/>
          <w:sz w:val="28"/>
          <w:szCs w:val="28"/>
        </w:rPr>
        <w:t>крытости его проведения.</w:t>
      </w:r>
    </w:p>
    <w:p w:rsidR="00EA6D8D" w:rsidRPr="00EA6D8D" w:rsidRDefault="00EA6D8D" w:rsidP="00EA6D8D">
      <w:pPr>
        <w:pStyle w:val="ab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 </w:t>
      </w:r>
    </w:p>
    <w:p w:rsidR="00EA6D8D" w:rsidRPr="00EA6D8D" w:rsidRDefault="00EA6D8D" w:rsidP="003D5AD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3D5ADD">
        <w:rPr>
          <w:rStyle w:val="aa"/>
          <w:rFonts w:ascii="Times New Roman" w:hAnsi="Times New Roman" w:cs="Times New Roman"/>
          <w:b w:val="0"/>
          <w:color w:val="000000"/>
          <w:sz w:val="28"/>
          <w:szCs w:val="28"/>
        </w:rPr>
        <w:t>II. Функции конкурсной комиссии</w:t>
      </w:r>
    </w:p>
    <w:p w:rsidR="00EA6D8D" w:rsidRPr="00EA6D8D" w:rsidRDefault="00EA6D8D" w:rsidP="00EA6D8D">
      <w:pPr>
        <w:pStyle w:val="ab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 </w:t>
      </w:r>
    </w:p>
    <w:p w:rsidR="00EA6D8D" w:rsidRPr="00EA6D8D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 xml:space="preserve"> Конкурсная комиссия выполняет следующие функции:</w:t>
      </w:r>
    </w:p>
    <w:p w:rsidR="00EA6D8D" w:rsidRPr="00EA6D8D" w:rsidRDefault="003D5AD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</w:t>
      </w:r>
      <w:r w:rsidR="00EA6D8D" w:rsidRPr="00EA6D8D">
        <w:rPr>
          <w:rFonts w:ascii="Times New Roman" w:hAnsi="Times New Roman" w:cs="Times New Roman"/>
          <w:sz w:val="28"/>
          <w:szCs w:val="28"/>
        </w:rPr>
        <w:t>ринимает заявки на участие в конкурсе;</w:t>
      </w:r>
    </w:p>
    <w:p w:rsidR="00EA6D8D" w:rsidRPr="00EA6D8D" w:rsidRDefault="003D5AD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</w:t>
      </w:r>
      <w:r w:rsidR="00EA6D8D" w:rsidRPr="00EA6D8D">
        <w:rPr>
          <w:rFonts w:ascii="Times New Roman" w:hAnsi="Times New Roman" w:cs="Times New Roman"/>
          <w:sz w:val="28"/>
          <w:szCs w:val="28"/>
        </w:rPr>
        <w:t>ассматривает конкурсные заявки;</w:t>
      </w:r>
    </w:p>
    <w:p w:rsidR="00EA6D8D" w:rsidRPr="00EA6D8D" w:rsidRDefault="003D5AD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</w:t>
      </w:r>
      <w:r w:rsidR="00EA6D8D" w:rsidRPr="00EA6D8D">
        <w:rPr>
          <w:rFonts w:ascii="Times New Roman" w:hAnsi="Times New Roman" w:cs="Times New Roman"/>
          <w:sz w:val="28"/>
          <w:szCs w:val="28"/>
        </w:rPr>
        <w:t>существляет проверку соответствия претендентов требованиям, ук</w:t>
      </w:r>
      <w:r w:rsidR="00EA6D8D" w:rsidRPr="00EA6D8D">
        <w:rPr>
          <w:rFonts w:ascii="Times New Roman" w:hAnsi="Times New Roman" w:cs="Times New Roman"/>
          <w:sz w:val="28"/>
          <w:szCs w:val="28"/>
        </w:rPr>
        <w:t>а</w:t>
      </w:r>
      <w:r w:rsidR="00EA6D8D" w:rsidRPr="00EA6D8D">
        <w:rPr>
          <w:rFonts w:ascii="Times New Roman" w:hAnsi="Times New Roman" w:cs="Times New Roman"/>
          <w:sz w:val="28"/>
          <w:szCs w:val="28"/>
        </w:rPr>
        <w:t>занным в конкурсной документации;</w:t>
      </w:r>
    </w:p>
    <w:p w:rsidR="00EA6D8D" w:rsidRPr="00EA6D8D" w:rsidRDefault="003D5AD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</w:t>
      </w:r>
      <w:r w:rsidR="00EA6D8D" w:rsidRPr="00EA6D8D">
        <w:rPr>
          <w:rFonts w:ascii="Times New Roman" w:hAnsi="Times New Roman" w:cs="Times New Roman"/>
          <w:sz w:val="28"/>
          <w:szCs w:val="28"/>
        </w:rPr>
        <w:t>пределяет:</w:t>
      </w:r>
    </w:p>
    <w:p w:rsidR="00EA6D8D" w:rsidRPr="00EA6D8D" w:rsidRDefault="003D5ADD" w:rsidP="000E1F01">
      <w:pPr>
        <w:pStyle w:val="ab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</w:t>
      </w:r>
      <w:r w:rsidR="00EA6D8D" w:rsidRPr="00EA6D8D">
        <w:rPr>
          <w:rFonts w:ascii="Times New Roman" w:hAnsi="Times New Roman" w:cs="Times New Roman"/>
          <w:sz w:val="28"/>
          <w:szCs w:val="28"/>
        </w:rPr>
        <w:t>аявителей, не прошедших предварительного отбора (принимает реш</w:t>
      </w:r>
      <w:r w:rsidR="00EA6D8D" w:rsidRPr="00EA6D8D">
        <w:rPr>
          <w:rFonts w:ascii="Times New Roman" w:hAnsi="Times New Roman" w:cs="Times New Roman"/>
          <w:sz w:val="28"/>
          <w:szCs w:val="28"/>
        </w:rPr>
        <w:t>е</w:t>
      </w:r>
      <w:r w:rsidR="00EA6D8D" w:rsidRPr="00EA6D8D">
        <w:rPr>
          <w:rFonts w:ascii="Times New Roman" w:hAnsi="Times New Roman" w:cs="Times New Roman"/>
          <w:sz w:val="28"/>
          <w:szCs w:val="28"/>
        </w:rPr>
        <w:t>ние об отказе в допуске этих лиц к участию в конкурсе и направляет им соответствующие уведомления);</w:t>
      </w:r>
    </w:p>
    <w:p w:rsidR="00EA6D8D" w:rsidRPr="00EA6D8D" w:rsidRDefault="003D5ADD" w:rsidP="000E1F01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</w:t>
      </w:r>
      <w:r w:rsidR="00EA6D8D" w:rsidRPr="00EA6D8D">
        <w:rPr>
          <w:rFonts w:ascii="Times New Roman" w:hAnsi="Times New Roman" w:cs="Times New Roman"/>
          <w:sz w:val="28"/>
          <w:szCs w:val="28"/>
        </w:rPr>
        <w:t>частников конкурса;</w:t>
      </w:r>
    </w:p>
    <w:p w:rsidR="00EA6D8D" w:rsidRPr="00EA6D8D" w:rsidRDefault="003D5ADD" w:rsidP="000E1F01">
      <w:pPr>
        <w:pStyle w:val="ab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</w:t>
      </w:r>
      <w:r w:rsidR="00EA6D8D" w:rsidRPr="00EA6D8D">
        <w:rPr>
          <w:rFonts w:ascii="Times New Roman" w:hAnsi="Times New Roman" w:cs="Times New Roman"/>
          <w:sz w:val="28"/>
          <w:szCs w:val="28"/>
        </w:rPr>
        <w:t>обедителя конкурса в соответствии с требованиями, установленными конкурсной документацией;</w:t>
      </w:r>
    </w:p>
    <w:p w:rsidR="00EA6D8D" w:rsidRPr="00EA6D8D" w:rsidRDefault="003D5AD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A6D8D" w:rsidRPr="00EA6D8D">
        <w:rPr>
          <w:rFonts w:ascii="Times New Roman" w:hAnsi="Times New Roman" w:cs="Times New Roman"/>
          <w:sz w:val="28"/>
          <w:szCs w:val="28"/>
        </w:rPr>
        <w:t>формляет протоколы заседаний конкурсной комиссии, в том числе пр</w:t>
      </w:r>
      <w:r w:rsidR="00EA6D8D" w:rsidRPr="00EA6D8D">
        <w:rPr>
          <w:rFonts w:ascii="Times New Roman" w:hAnsi="Times New Roman" w:cs="Times New Roman"/>
          <w:sz w:val="28"/>
          <w:szCs w:val="28"/>
        </w:rPr>
        <w:t>о</w:t>
      </w:r>
      <w:r w:rsidR="00EA6D8D" w:rsidRPr="00EA6D8D">
        <w:rPr>
          <w:rFonts w:ascii="Times New Roman" w:hAnsi="Times New Roman" w:cs="Times New Roman"/>
          <w:sz w:val="28"/>
          <w:szCs w:val="28"/>
        </w:rPr>
        <w:t>токол о результатах проведения конкурса.</w:t>
      </w:r>
    </w:p>
    <w:p w:rsidR="00EA6D8D" w:rsidRPr="00EA6D8D" w:rsidRDefault="00EA6D8D" w:rsidP="00EA6D8D">
      <w:pPr>
        <w:pStyle w:val="ab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 </w:t>
      </w:r>
    </w:p>
    <w:p w:rsidR="00EA6D8D" w:rsidRPr="003D5ADD" w:rsidRDefault="00EA6D8D" w:rsidP="003D5ADD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ADD">
        <w:rPr>
          <w:rStyle w:val="aa"/>
          <w:rFonts w:ascii="Times New Roman" w:hAnsi="Times New Roman" w:cs="Times New Roman"/>
          <w:b w:val="0"/>
          <w:color w:val="000000"/>
          <w:sz w:val="28"/>
          <w:szCs w:val="28"/>
        </w:rPr>
        <w:t>III. Порядок подготовки и проведения заседаний</w:t>
      </w:r>
    </w:p>
    <w:p w:rsidR="00EA6D8D" w:rsidRPr="00EA6D8D" w:rsidRDefault="00EA6D8D" w:rsidP="00EA6D8D">
      <w:pPr>
        <w:pStyle w:val="ab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 </w:t>
      </w:r>
    </w:p>
    <w:p w:rsidR="00EA6D8D" w:rsidRPr="00EA6D8D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3.1. Руководство работой конкурсной комиссии осуществляет председ</w:t>
      </w:r>
      <w:r w:rsidRPr="00EA6D8D">
        <w:rPr>
          <w:rFonts w:ascii="Times New Roman" w:hAnsi="Times New Roman" w:cs="Times New Roman"/>
          <w:sz w:val="28"/>
          <w:szCs w:val="28"/>
        </w:rPr>
        <w:t>а</w:t>
      </w:r>
      <w:r w:rsidRPr="00EA6D8D">
        <w:rPr>
          <w:rFonts w:ascii="Times New Roman" w:hAnsi="Times New Roman" w:cs="Times New Roman"/>
          <w:sz w:val="28"/>
          <w:szCs w:val="28"/>
        </w:rPr>
        <w:t>тель конкурсной комиссии, а в его отсутствие - заместитель председателя ко</w:t>
      </w:r>
      <w:r w:rsidRPr="00EA6D8D">
        <w:rPr>
          <w:rFonts w:ascii="Times New Roman" w:hAnsi="Times New Roman" w:cs="Times New Roman"/>
          <w:sz w:val="28"/>
          <w:szCs w:val="28"/>
        </w:rPr>
        <w:t>н</w:t>
      </w:r>
      <w:r w:rsidRPr="00EA6D8D">
        <w:rPr>
          <w:rFonts w:ascii="Times New Roman" w:hAnsi="Times New Roman" w:cs="Times New Roman"/>
          <w:sz w:val="28"/>
          <w:szCs w:val="28"/>
        </w:rPr>
        <w:t>курсной комиссии.</w:t>
      </w:r>
    </w:p>
    <w:p w:rsidR="00EA6D8D" w:rsidRPr="00EA6D8D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3.2. Секретарь конкурсной комиссии должен своевременно и должным образом уведомлять членов конкурсной комиссии о месте, дате и времени пр</w:t>
      </w:r>
      <w:r w:rsidRPr="00EA6D8D">
        <w:rPr>
          <w:rFonts w:ascii="Times New Roman" w:hAnsi="Times New Roman" w:cs="Times New Roman"/>
          <w:sz w:val="28"/>
          <w:szCs w:val="28"/>
        </w:rPr>
        <w:t>о</w:t>
      </w:r>
      <w:r w:rsidRPr="00EA6D8D">
        <w:rPr>
          <w:rFonts w:ascii="Times New Roman" w:hAnsi="Times New Roman" w:cs="Times New Roman"/>
          <w:sz w:val="28"/>
          <w:szCs w:val="28"/>
        </w:rPr>
        <w:t>ведения заседания конкурсной комиссии.</w:t>
      </w:r>
    </w:p>
    <w:p w:rsidR="000E1F01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3.3.</w:t>
      </w:r>
      <w:r w:rsidR="000E1F01">
        <w:rPr>
          <w:rFonts w:ascii="Times New Roman" w:hAnsi="Times New Roman" w:cs="Times New Roman"/>
          <w:sz w:val="28"/>
          <w:szCs w:val="28"/>
        </w:rPr>
        <w:t xml:space="preserve"> Конкурсная комиссия собирается по мере необходимости и не реже одного раза в год.</w:t>
      </w:r>
      <w:r w:rsidRPr="00EA6D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D8D" w:rsidRPr="00EA6D8D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 xml:space="preserve">3.4. Решения конкурсной комиссии принимаются большинством голосов от общего числа голосов членов конкурсной комиссии, принявших участие в ее заседании. В случае равенства числа голосов </w:t>
      </w:r>
      <w:r w:rsidR="00FE4299">
        <w:rPr>
          <w:rFonts w:ascii="Times New Roman" w:hAnsi="Times New Roman" w:cs="Times New Roman"/>
          <w:sz w:val="28"/>
          <w:szCs w:val="28"/>
        </w:rPr>
        <w:t>решение принимается председат</w:t>
      </w:r>
      <w:r w:rsidR="00FE4299">
        <w:rPr>
          <w:rFonts w:ascii="Times New Roman" w:hAnsi="Times New Roman" w:cs="Times New Roman"/>
          <w:sz w:val="28"/>
          <w:szCs w:val="28"/>
        </w:rPr>
        <w:t>е</w:t>
      </w:r>
      <w:r w:rsidR="00FE4299">
        <w:rPr>
          <w:rFonts w:ascii="Times New Roman" w:hAnsi="Times New Roman" w:cs="Times New Roman"/>
          <w:sz w:val="28"/>
          <w:szCs w:val="28"/>
        </w:rPr>
        <w:t>лем</w:t>
      </w:r>
      <w:r w:rsidRPr="00EA6D8D">
        <w:rPr>
          <w:rFonts w:ascii="Times New Roman" w:hAnsi="Times New Roman" w:cs="Times New Roman"/>
          <w:sz w:val="28"/>
          <w:szCs w:val="28"/>
        </w:rPr>
        <w:t xml:space="preserve"> конкурсной комиссии.</w:t>
      </w:r>
    </w:p>
    <w:p w:rsidR="00EA6D8D" w:rsidRPr="00EA6D8D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3.5. Решения конкурсной комиссии</w:t>
      </w:r>
      <w:r w:rsidR="00FE4299">
        <w:rPr>
          <w:rFonts w:ascii="Times New Roman" w:hAnsi="Times New Roman" w:cs="Times New Roman"/>
          <w:sz w:val="28"/>
          <w:szCs w:val="28"/>
        </w:rPr>
        <w:t xml:space="preserve"> в день их принятия</w:t>
      </w:r>
      <w:r w:rsidRPr="00EA6D8D">
        <w:rPr>
          <w:rFonts w:ascii="Times New Roman" w:hAnsi="Times New Roman" w:cs="Times New Roman"/>
          <w:sz w:val="28"/>
          <w:szCs w:val="28"/>
        </w:rPr>
        <w:t xml:space="preserve"> оформляются пр</w:t>
      </w:r>
      <w:r w:rsidRPr="00EA6D8D">
        <w:rPr>
          <w:rFonts w:ascii="Times New Roman" w:hAnsi="Times New Roman" w:cs="Times New Roman"/>
          <w:sz w:val="28"/>
          <w:szCs w:val="28"/>
        </w:rPr>
        <w:t>о</w:t>
      </w:r>
      <w:r w:rsidRPr="00EA6D8D">
        <w:rPr>
          <w:rFonts w:ascii="Times New Roman" w:hAnsi="Times New Roman" w:cs="Times New Roman"/>
          <w:sz w:val="28"/>
          <w:szCs w:val="28"/>
        </w:rPr>
        <w:t>токолами, которые подписывают члены конкурсной комиссии, принявшие уч</w:t>
      </w:r>
      <w:r w:rsidRPr="00EA6D8D">
        <w:rPr>
          <w:rFonts w:ascii="Times New Roman" w:hAnsi="Times New Roman" w:cs="Times New Roman"/>
          <w:sz w:val="28"/>
          <w:szCs w:val="28"/>
        </w:rPr>
        <w:t>а</w:t>
      </w:r>
      <w:r w:rsidRPr="00EA6D8D">
        <w:rPr>
          <w:rFonts w:ascii="Times New Roman" w:hAnsi="Times New Roman" w:cs="Times New Roman"/>
          <w:sz w:val="28"/>
          <w:szCs w:val="28"/>
        </w:rPr>
        <w:lastRenderedPageBreak/>
        <w:t>стие в заседании конкурсной комиссии. Не допускаются заполнение проток</w:t>
      </w:r>
      <w:r w:rsidRPr="00EA6D8D">
        <w:rPr>
          <w:rFonts w:ascii="Times New Roman" w:hAnsi="Times New Roman" w:cs="Times New Roman"/>
          <w:sz w:val="28"/>
          <w:szCs w:val="28"/>
        </w:rPr>
        <w:t>о</w:t>
      </w:r>
      <w:r w:rsidRPr="00EA6D8D">
        <w:rPr>
          <w:rFonts w:ascii="Times New Roman" w:hAnsi="Times New Roman" w:cs="Times New Roman"/>
          <w:sz w:val="28"/>
          <w:szCs w:val="28"/>
        </w:rPr>
        <w:t>лов карандашом и внесение в них исправлений.</w:t>
      </w:r>
    </w:p>
    <w:p w:rsidR="00EA6D8D" w:rsidRPr="00EA6D8D" w:rsidRDefault="00EA6D8D" w:rsidP="00FE4299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8D">
        <w:rPr>
          <w:rFonts w:ascii="Times New Roman" w:hAnsi="Times New Roman" w:cs="Times New Roman"/>
          <w:sz w:val="28"/>
          <w:szCs w:val="28"/>
        </w:rPr>
        <w:t>3.6. На заседаниях конкурсной комиссии могут присутствовать прете</w:t>
      </w:r>
      <w:r w:rsidRPr="00EA6D8D">
        <w:rPr>
          <w:rFonts w:ascii="Times New Roman" w:hAnsi="Times New Roman" w:cs="Times New Roman"/>
          <w:sz w:val="28"/>
          <w:szCs w:val="28"/>
        </w:rPr>
        <w:t>н</w:t>
      </w:r>
      <w:r w:rsidRPr="00EA6D8D">
        <w:rPr>
          <w:rFonts w:ascii="Times New Roman" w:hAnsi="Times New Roman" w:cs="Times New Roman"/>
          <w:sz w:val="28"/>
          <w:szCs w:val="28"/>
        </w:rPr>
        <w:t>денты, участники конкурса или их представители, а также представители средств массовой информации.</w:t>
      </w:r>
    </w:p>
    <w:p w:rsidR="00EA6D8D" w:rsidRDefault="00EA6D8D" w:rsidP="007F5642">
      <w:pPr>
        <w:pStyle w:val="ConsNormal"/>
        <w:widowControl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FE4299" w:rsidRPr="00342B93" w:rsidRDefault="00FE4299" w:rsidP="00FE4299">
      <w:pPr>
        <w:pStyle w:val="ConsNormal"/>
        <w:widowControl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sectPr w:rsidR="00FE4299" w:rsidRPr="00342B93" w:rsidSect="00FC409E">
      <w:headerReference w:type="default" r:id="rId6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B13" w:rsidRDefault="00513B13" w:rsidP="000F39D7">
      <w:pPr>
        <w:spacing w:after="0" w:line="240" w:lineRule="auto"/>
      </w:pPr>
      <w:r>
        <w:separator/>
      </w:r>
    </w:p>
  </w:endnote>
  <w:endnote w:type="continuationSeparator" w:id="0">
    <w:p w:rsidR="00513B13" w:rsidRDefault="00513B13" w:rsidP="000F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B13" w:rsidRDefault="00513B13" w:rsidP="000F39D7">
      <w:pPr>
        <w:spacing w:after="0" w:line="240" w:lineRule="auto"/>
      </w:pPr>
      <w:r>
        <w:separator/>
      </w:r>
    </w:p>
  </w:footnote>
  <w:footnote w:type="continuationSeparator" w:id="0">
    <w:p w:rsidR="00513B13" w:rsidRDefault="00513B13" w:rsidP="000F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98876"/>
      <w:docPartObj>
        <w:docPartGallery w:val="Page Numbers (Top of Page)"/>
        <w:docPartUnique/>
      </w:docPartObj>
    </w:sdtPr>
    <w:sdtContent>
      <w:p w:rsidR="000F39D7" w:rsidRDefault="00B50014">
        <w:pPr>
          <w:pStyle w:val="a5"/>
          <w:jc w:val="center"/>
        </w:pPr>
        <w:fldSimple w:instr=" PAGE   \* MERGEFORMAT ">
          <w:r w:rsidR="00E20ACB">
            <w:rPr>
              <w:noProof/>
            </w:rPr>
            <w:t>3</w:t>
          </w:r>
        </w:fldSimple>
      </w:p>
    </w:sdtContent>
  </w:sdt>
  <w:p w:rsidR="000F39D7" w:rsidRDefault="000F39D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F5642"/>
    <w:rsid w:val="000E1F01"/>
    <w:rsid w:val="000F39D7"/>
    <w:rsid w:val="002A2419"/>
    <w:rsid w:val="002F1286"/>
    <w:rsid w:val="00304F6F"/>
    <w:rsid w:val="003D5ADD"/>
    <w:rsid w:val="004B449E"/>
    <w:rsid w:val="00513B13"/>
    <w:rsid w:val="00665C9E"/>
    <w:rsid w:val="00671088"/>
    <w:rsid w:val="006D5EE8"/>
    <w:rsid w:val="006F22D3"/>
    <w:rsid w:val="007F5642"/>
    <w:rsid w:val="00AA66F6"/>
    <w:rsid w:val="00B50014"/>
    <w:rsid w:val="00CF1D3F"/>
    <w:rsid w:val="00E20ACB"/>
    <w:rsid w:val="00EA6D8D"/>
    <w:rsid w:val="00FA2AAE"/>
    <w:rsid w:val="00FC409E"/>
    <w:rsid w:val="00FE4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419"/>
  </w:style>
  <w:style w:type="paragraph" w:styleId="1">
    <w:name w:val="heading 1"/>
    <w:basedOn w:val="a"/>
    <w:next w:val="a"/>
    <w:link w:val="10"/>
    <w:qFormat/>
    <w:rsid w:val="007F5642"/>
    <w:pPr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F564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5642"/>
    <w:rPr>
      <w:rFonts w:ascii="Arial" w:eastAsia="Times New Roman" w:hAnsi="Arial" w:cs="Times New Roman"/>
      <w:b/>
      <w:bCs/>
      <w:kern w:val="32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7F564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7F564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7F5642"/>
    <w:rPr>
      <w:rFonts w:ascii="Times New Roman" w:eastAsia="Times New Roman" w:hAnsi="Times New Roman" w:cs="Times New Roman"/>
      <w:sz w:val="32"/>
      <w:szCs w:val="24"/>
    </w:rPr>
  </w:style>
  <w:style w:type="paragraph" w:customStyle="1" w:styleId="ConsNormal">
    <w:name w:val="ConsNormal"/>
    <w:rsid w:val="007F56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21">
    <w:name w:val="Body Text 2"/>
    <w:basedOn w:val="a"/>
    <w:link w:val="22"/>
    <w:uiPriority w:val="99"/>
    <w:unhideWhenUsed/>
    <w:rsid w:val="007F5642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rsid w:val="007F5642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7F56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0F39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39D7"/>
  </w:style>
  <w:style w:type="paragraph" w:styleId="a7">
    <w:name w:val="footer"/>
    <w:basedOn w:val="a"/>
    <w:link w:val="a8"/>
    <w:uiPriority w:val="99"/>
    <w:semiHidden/>
    <w:unhideWhenUsed/>
    <w:rsid w:val="000F39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F39D7"/>
  </w:style>
  <w:style w:type="paragraph" w:styleId="a9">
    <w:name w:val="Normal (Web)"/>
    <w:basedOn w:val="a"/>
    <w:uiPriority w:val="99"/>
    <w:semiHidden/>
    <w:unhideWhenUsed/>
    <w:rsid w:val="00EA6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EA6D8D"/>
    <w:rPr>
      <w:b/>
      <w:bCs/>
    </w:rPr>
  </w:style>
  <w:style w:type="paragraph" w:styleId="ab">
    <w:name w:val="No Spacing"/>
    <w:uiPriority w:val="1"/>
    <w:qFormat/>
    <w:rsid w:val="00EA6D8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Zakaz</dc:creator>
  <cp:lastModifiedBy>Admin</cp:lastModifiedBy>
  <cp:revision>7</cp:revision>
  <cp:lastPrinted>2015-12-29T14:14:00Z</cp:lastPrinted>
  <dcterms:created xsi:type="dcterms:W3CDTF">2015-11-09T12:45:00Z</dcterms:created>
  <dcterms:modified xsi:type="dcterms:W3CDTF">2015-12-30T13:40:00Z</dcterms:modified>
</cp:coreProperties>
</file>