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90A" w:rsidRDefault="00777333" w:rsidP="00777333">
      <w:pPr>
        <w:pStyle w:val="af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</w:t>
      </w:r>
      <w:r w:rsidR="00D37604">
        <w:rPr>
          <w:rFonts w:ascii="Times New Roman" w:hAnsi="Times New Roman"/>
          <w:sz w:val="28"/>
          <w:szCs w:val="28"/>
        </w:rPr>
        <w:t xml:space="preserve">  </w:t>
      </w:r>
      <w:r w:rsidR="00BE67D1" w:rsidRPr="00777333">
        <w:rPr>
          <w:rFonts w:ascii="Times New Roman" w:hAnsi="Times New Roman"/>
          <w:sz w:val="28"/>
          <w:szCs w:val="28"/>
        </w:rPr>
        <w:t>ПРИЛОЖЕНИЕ</w:t>
      </w:r>
    </w:p>
    <w:p w:rsidR="00777333" w:rsidRPr="00777333" w:rsidRDefault="00777333" w:rsidP="00777333">
      <w:pPr>
        <w:pStyle w:val="af"/>
        <w:jc w:val="center"/>
        <w:rPr>
          <w:rFonts w:ascii="Times New Roman" w:hAnsi="Times New Roman"/>
          <w:sz w:val="28"/>
          <w:szCs w:val="28"/>
        </w:rPr>
      </w:pPr>
    </w:p>
    <w:p w:rsidR="00BE67D1" w:rsidRPr="00777333" w:rsidRDefault="00BE67D1" w:rsidP="00777333">
      <w:pPr>
        <w:pStyle w:val="af"/>
        <w:jc w:val="right"/>
        <w:rPr>
          <w:rFonts w:ascii="Times New Roman" w:hAnsi="Times New Roman"/>
          <w:sz w:val="28"/>
          <w:szCs w:val="28"/>
        </w:rPr>
      </w:pPr>
      <w:r w:rsidRPr="00777333">
        <w:rPr>
          <w:rFonts w:ascii="Times New Roman" w:hAnsi="Times New Roman"/>
          <w:sz w:val="28"/>
          <w:szCs w:val="28"/>
        </w:rPr>
        <w:t>к постановлению</w:t>
      </w:r>
      <w:r w:rsidR="007B2BF4" w:rsidRPr="00777333">
        <w:rPr>
          <w:rFonts w:ascii="Times New Roman" w:hAnsi="Times New Roman"/>
          <w:sz w:val="28"/>
          <w:szCs w:val="28"/>
        </w:rPr>
        <w:t xml:space="preserve"> </w:t>
      </w:r>
      <w:r w:rsidRPr="00777333">
        <w:rPr>
          <w:rFonts w:ascii="Times New Roman" w:hAnsi="Times New Roman"/>
          <w:sz w:val="28"/>
          <w:szCs w:val="28"/>
        </w:rPr>
        <w:t>администрации</w:t>
      </w:r>
    </w:p>
    <w:p w:rsidR="00BE67D1" w:rsidRPr="00777333" w:rsidRDefault="00777333" w:rsidP="00777333">
      <w:pPr>
        <w:pStyle w:val="af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  <w:r w:rsidR="00BE67D1" w:rsidRPr="00777333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BE67D1" w:rsidRDefault="00777333" w:rsidP="00777333">
      <w:pPr>
        <w:pStyle w:val="af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  <w:r w:rsidR="00BE67D1" w:rsidRPr="00777333">
        <w:rPr>
          <w:rFonts w:ascii="Times New Roman" w:hAnsi="Times New Roman"/>
          <w:sz w:val="28"/>
          <w:szCs w:val="28"/>
        </w:rPr>
        <w:t>«Карсунский район»</w:t>
      </w:r>
    </w:p>
    <w:p w:rsidR="00BE67D1" w:rsidRPr="00777333" w:rsidRDefault="008B44D9" w:rsidP="008B44D9">
      <w:pPr>
        <w:pStyle w:val="af"/>
        <w:jc w:val="center"/>
        <w:rPr>
          <w:rFonts w:ascii="Times New Roman" w:hAnsi="Times New Roman"/>
          <w:sz w:val="28"/>
          <w:szCs w:val="28"/>
        </w:rPr>
      </w:pPr>
      <w:r w:rsidRPr="008B44D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о</w:t>
      </w:r>
      <w:r w:rsidRPr="008B44D9">
        <w:rPr>
          <w:rFonts w:ascii="Times New Roman" w:hAnsi="Times New Roman"/>
          <w:sz w:val="28"/>
          <w:szCs w:val="28"/>
        </w:rPr>
        <w:t>т 11.05.2016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 w:rsidR="00BE67D1" w:rsidRPr="00777333">
        <w:rPr>
          <w:rFonts w:ascii="Times New Roman" w:hAnsi="Times New Roman"/>
          <w:sz w:val="28"/>
          <w:szCs w:val="28"/>
        </w:rPr>
        <w:t>№</w:t>
      </w:r>
      <w:r w:rsidRPr="008B44D9">
        <w:rPr>
          <w:rFonts w:ascii="Times New Roman" w:hAnsi="Times New Roman"/>
          <w:sz w:val="28"/>
          <w:szCs w:val="28"/>
        </w:rPr>
        <w:t xml:space="preserve"> 208</w:t>
      </w:r>
    </w:p>
    <w:p w:rsidR="00935412" w:rsidRPr="00777333" w:rsidRDefault="00935412" w:rsidP="00777333">
      <w:pPr>
        <w:pStyle w:val="af"/>
        <w:rPr>
          <w:rFonts w:ascii="Times New Roman" w:hAnsi="Times New Roman"/>
          <w:sz w:val="28"/>
          <w:szCs w:val="28"/>
        </w:rPr>
      </w:pPr>
    </w:p>
    <w:p w:rsidR="001F15CF" w:rsidRDefault="00EB6C60" w:rsidP="004B083C">
      <w:pPr>
        <w:pStyle w:val="af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Сводный годовой план </w:t>
      </w:r>
    </w:p>
    <w:p w:rsidR="003C3CBE" w:rsidRPr="00777333" w:rsidRDefault="00EB6C60" w:rsidP="004B083C">
      <w:pPr>
        <w:pStyle w:val="af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ремонта источников тепловой энерг</w:t>
      </w:r>
      <w:r w:rsidR="001F15CF">
        <w:rPr>
          <w:rFonts w:ascii="Times New Roman" w:hAnsi="Times New Roman"/>
          <w:b/>
          <w:sz w:val="28"/>
          <w:szCs w:val="28"/>
        </w:rPr>
        <w:t>ии и тепловых сетей на 2016 год</w:t>
      </w:r>
    </w:p>
    <w:p w:rsidR="00935412" w:rsidRPr="00777333" w:rsidRDefault="00935412" w:rsidP="00777333">
      <w:pPr>
        <w:pStyle w:val="af"/>
        <w:rPr>
          <w:rFonts w:ascii="Times New Roman" w:hAnsi="Times New Roman"/>
          <w:sz w:val="28"/>
          <w:szCs w:val="28"/>
        </w:rPr>
      </w:pPr>
    </w:p>
    <w:p w:rsidR="00EB6C60" w:rsidRPr="00777333" w:rsidRDefault="00D37604" w:rsidP="00EB6C60">
      <w:pPr>
        <w:pStyle w:val="a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tbl>
      <w:tblPr>
        <w:tblW w:w="5000" w:type="pct"/>
        <w:jc w:val="center"/>
        <w:tblLook w:val="04A0"/>
      </w:tblPr>
      <w:tblGrid>
        <w:gridCol w:w="829"/>
        <w:gridCol w:w="3248"/>
        <w:gridCol w:w="1486"/>
        <w:gridCol w:w="1770"/>
        <w:gridCol w:w="1198"/>
        <w:gridCol w:w="1323"/>
      </w:tblGrid>
      <w:tr w:rsidR="00EB6C60" w:rsidRPr="000B0181" w:rsidTr="00EB6C60">
        <w:trPr>
          <w:trHeight w:val="1035"/>
          <w:jc w:val="center"/>
        </w:trPr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6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Наименование работ (жи</w:t>
            </w: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</w:t>
            </w: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ным выделено 24 меропри</w:t>
            </w: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я</w:t>
            </w: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тия участвующие в форм</w:t>
            </w: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и</w:t>
            </w: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ровании итогового процента готовности)</w:t>
            </w:r>
          </w:p>
        </w:tc>
        <w:tc>
          <w:tcPr>
            <w:tcW w:w="7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ед. измер.</w:t>
            </w:r>
          </w:p>
        </w:tc>
        <w:tc>
          <w:tcPr>
            <w:tcW w:w="217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Карсунский район</w:t>
            </w:r>
          </w:p>
        </w:tc>
      </w:tr>
      <w:tr w:rsidR="00EB6C60" w:rsidRPr="000B0181" w:rsidTr="00EB6C60">
        <w:trPr>
          <w:trHeight w:val="1260"/>
          <w:jc w:val="center"/>
        </w:trPr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общее кол-во, протяженность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C60" w:rsidRPr="000B0181" w:rsidRDefault="00EB6C60" w:rsidP="00EB6C60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план 2016-</w:t>
            </w:r>
          </w:p>
        </w:tc>
        <w:tc>
          <w:tcPr>
            <w:tcW w:w="6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Стоимость 1 нат.ед.</w:t>
            </w:r>
          </w:p>
        </w:tc>
      </w:tr>
      <w:tr w:rsidR="00EB6C60" w:rsidRPr="000B0181" w:rsidTr="00EB6C60">
        <w:trPr>
          <w:trHeight w:val="315"/>
          <w:jc w:val="center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РЕМОНТ КОТЕЛЬНЫХ</w:t>
            </w:r>
          </w:p>
        </w:tc>
        <w:tc>
          <w:tcPr>
            <w:tcW w:w="7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EB6C60" w:rsidRPr="000B0181" w:rsidTr="00EB6C60">
        <w:trPr>
          <w:trHeight w:val="300"/>
          <w:jc w:val="center"/>
        </w:trPr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16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Ремонт котлов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EB6C60" w:rsidRPr="000B0181" w:rsidTr="00EB6C60">
        <w:trPr>
          <w:trHeight w:val="300"/>
          <w:jc w:val="center"/>
        </w:trPr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115,0</w:t>
            </w:r>
          </w:p>
        </w:tc>
      </w:tr>
      <w:tr w:rsidR="00EB6C60" w:rsidRPr="000B0181" w:rsidTr="00EB6C60">
        <w:trPr>
          <w:trHeight w:val="255"/>
          <w:jc w:val="center"/>
        </w:trPr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16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Ремонт вспомогательного оборудования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0,0</w:t>
            </w:r>
          </w:p>
        </w:tc>
      </w:tr>
      <w:tr w:rsidR="00EB6C60" w:rsidRPr="000B0181" w:rsidTr="00EB6C60">
        <w:trPr>
          <w:trHeight w:val="330"/>
          <w:jc w:val="center"/>
        </w:trPr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0,0</w:t>
            </w:r>
          </w:p>
        </w:tc>
      </w:tr>
      <w:tr w:rsidR="00EB6C60" w:rsidRPr="000B0181" w:rsidTr="00EB6C60">
        <w:trPr>
          <w:trHeight w:val="270"/>
          <w:jc w:val="center"/>
        </w:trPr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16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Замена котлов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EB6C60" w:rsidRPr="000B0181" w:rsidTr="00EB6C60">
        <w:trPr>
          <w:trHeight w:val="255"/>
          <w:jc w:val="center"/>
        </w:trPr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40,0</w:t>
            </w:r>
          </w:p>
        </w:tc>
      </w:tr>
      <w:tr w:rsidR="00EB6C60" w:rsidRPr="000B0181" w:rsidTr="00EB6C60">
        <w:trPr>
          <w:trHeight w:val="270"/>
          <w:jc w:val="center"/>
        </w:trPr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16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Ремонт ведомственных к</w:t>
            </w: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тельных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EB6C60" w:rsidRPr="000B0181" w:rsidTr="00EB6C60">
        <w:trPr>
          <w:trHeight w:val="270"/>
          <w:jc w:val="center"/>
        </w:trPr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EB6C60" w:rsidRPr="000B0181" w:rsidTr="00EB6C60">
        <w:trPr>
          <w:trHeight w:val="270"/>
          <w:jc w:val="center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13,00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EB6C60" w:rsidRPr="000B0181" w:rsidTr="00EB6C60">
        <w:trPr>
          <w:trHeight w:val="255"/>
          <w:jc w:val="center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320,00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EB6C60" w:rsidRPr="000B0181" w:rsidTr="00EB6C60">
        <w:trPr>
          <w:trHeight w:val="510"/>
          <w:jc w:val="center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Прирост относительно пр</w:t>
            </w: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шлой недели </w:t>
            </w:r>
          </w:p>
        </w:tc>
        <w:tc>
          <w:tcPr>
            <w:tcW w:w="7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8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EB6C60" w:rsidRPr="000B0181" w:rsidTr="00EB6C60">
        <w:trPr>
          <w:trHeight w:val="270"/>
          <w:jc w:val="center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РЕМОНТ НАРУЖНЫХ ИНЖЕНЕРНЫХ СЕТЕЙ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EB6C60" w:rsidRPr="000B0181" w:rsidTr="00EB6C60">
        <w:trPr>
          <w:trHeight w:val="255"/>
          <w:jc w:val="center"/>
        </w:trPr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16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Ремонт тепловых сетей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EB6C60" w:rsidRPr="000B0181" w:rsidTr="00EB6C60">
        <w:trPr>
          <w:trHeight w:val="270"/>
          <w:jc w:val="center"/>
        </w:trPr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1,3</w:t>
            </w:r>
          </w:p>
        </w:tc>
      </w:tr>
      <w:tr w:rsidR="00EB6C60" w:rsidRPr="000B0181" w:rsidTr="00EB6C60">
        <w:trPr>
          <w:trHeight w:val="270"/>
          <w:jc w:val="center"/>
        </w:trPr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16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Ремонт линий электропер</w:t>
            </w: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дач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EB6C60" w:rsidRPr="000B0181" w:rsidTr="00EB6C60">
        <w:trPr>
          <w:trHeight w:val="270"/>
          <w:jc w:val="center"/>
        </w:trPr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720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0,7</w:t>
            </w:r>
          </w:p>
        </w:tc>
      </w:tr>
      <w:tr w:rsidR="00EB6C60" w:rsidRPr="000B0181" w:rsidTr="00EB6C60">
        <w:trPr>
          <w:trHeight w:val="270"/>
          <w:jc w:val="center"/>
        </w:trPr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16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Ремонт ТП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EB6C60" w:rsidRPr="000B0181" w:rsidTr="00EB6C60">
        <w:trPr>
          <w:trHeight w:val="255"/>
          <w:jc w:val="center"/>
        </w:trPr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420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210,0</w:t>
            </w:r>
          </w:p>
        </w:tc>
      </w:tr>
      <w:tr w:rsidR="00EB6C60" w:rsidRPr="000B0181" w:rsidTr="00EB6C60">
        <w:trPr>
          <w:trHeight w:val="270"/>
          <w:jc w:val="center"/>
        </w:trPr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16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Ремонт системы водосна</w:t>
            </w: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б</w:t>
            </w: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жения, водозаборов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EB6C60" w:rsidRPr="000B0181" w:rsidTr="00EB6C60">
        <w:trPr>
          <w:trHeight w:val="270"/>
          <w:jc w:val="center"/>
        </w:trPr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0,4</w:t>
            </w:r>
          </w:p>
        </w:tc>
      </w:tr>
      <w:tr w:rsidR="00EB6C60" w:rsidRPr="000B0181" w:rsidTr="00EB6C60">
        <w:trPr>
          <w:trHeight w:val="270"/>
          <w:jc w:val="center"/>
        </w:trPr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16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Ремонт системы канализации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EB6C60" w:rsidRPr="000B0181" w:rsidTr="00EB6C60">
        <w:trPr>
          <w:trHeight w:val="255"/>
          <w:jc w:val="center"/>
        </w:trPr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0,4</w:t>
            </w:r>
          </w:p>
        </w:tc>
      </w:tr>
      <w:tr w:rsidR="00EB6C60" w:rsidRPr="000B0181" w:rsidTr="00EB6C60">
        <w:trPr>
          <w:trHeight w:val="840"/>
          <w:jc w:val="center"/>
        </w:trPr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16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гидравлических испытаний (план-обнаружено порывов,ед; факт-устранено порывов,ед.)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весенн. гидр. исп.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0,0</w:t>
            </w:r>
          </w:p>
        </w:tc>
      </w:tr>
      <w:tr w:rsidR="00EB6C60" w:rsidRPr="000B0181" w:rsidTr="00EB6C60">
        <w:trPr>
          <w:trHeight w:val="855"/>
          <w:jc w:val="center"/>
        </w:trPr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осен. гидр. исп.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EB6C60" w:rsidRPr="000B0181" w:rsidTr="00EB6C60">
        <w:trPr>
          <w:trHeight w:val="255"/>
          <w:jc w:val="center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EB6C60" w:rsidRPr="000B0181" w:rsidTr="00EB6C60">
        <w:trPr>
          <w:trHeight w:val="255"/>
          <w:jc w:val="center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тыс.руб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1400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EB6C60" w:rsidRPr="000B0181" w:rsidTr="00EB6C60">
        <w:trPr>
          <w:trHeight w:val="540"/>
          <w:jc w:val="center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Прирост относительно пр</w:t>
            </w: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шлой недели</w:t>
            </w:r>
          </w:p>
        </w:tc>
        <w:tc>
          <w:tcPr>
            <w:tcW w:w="7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8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C60" w:rsidRPr="000B0181" w:rsidRDefault="00EB6C60" w:rsidP="008564F8">
            <w:pPr>
              <w:pStyle w:val="a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018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2237BC" w:rsidRPr="00777333" w:rsidRDefault="002237BC" w:rsidP="00EB6C60">
      <w:pPr>
        <w:pStyle w:val="af"/>
        <w:rPr>
          <w:rFonts w:ascii="Times New Roman" w:hAnsi="Times New Roman"/>
          <w:sz w:val="28"/>
          <w:szCs w:val="28"/>
        </w:rPr>
      </w:pPr>
    </w:p>
    <w:p w:rsidR="002237BC" w:rsidRPr="00777333" w:rsidRDefault="002237BC" w:rsidP="00777333">
      <w:pPr>
        <w:pStyle w:val="af"/>
        <w:rPr>
          <w:rFonts w:ascii="Times New Roman" w:hAnsi="Times New Roman"/>
          <w:sz w:val="28"/>
          <w:szCs w:val="28"/>
        </w:rPr>
      </w:pPr>
    </w:p>
    <w:p w:rsidR="00411ABE" w:rsidRPr="00777333" w:rsidRDefault="00777333" w:rsidP="00777333">
      <w:pPr>
        <w:pStyle w:val="a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="0095120C">
        <w:rPr>
          <w:rFonts w:ascii="Times New Roman" w:hAnsi="Times New Roman"/>
          <w:sz w:val="28"/>
          <w:szCs w:val="28"/>
        </w:rPr>
        <w:t xml:space="preserve"> </w:t>
      </w:r>
      <w:r w:rsidR="002237BC" w:rsidRPr="00777333">
        <w:rPr>
          <w:rFonts w:ascii="Times New Roman" w:hAnsi="Times New Roman"/>
          <w:sz w:val="28"/>
          <w:szCs w:val="28"/>
        </w:rPr>
        <w:t>_____________________________________</w:t>
      </w:r>
    </w:p>
    <w:sectPr w:rsidR="00411ABE" w:rsidRPr="00777333" w:rsidSect="00D37604">
      <w:headerReference w:type="default" r:id="rId8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3A53" w:rsidRDefault="00FA3A53" w:rsidP="00BE67D1">
      <w:r>
        <w:separator/>
      </w:r>
    </w:p>
  </w:endnote>
  <w:endnote w:type="continuationSeparator" w:id="0">
    <w:p w:rsidR="00FA3A53" w:rsidRDefault="00FA3A53" w:rsidP="00BE67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3A53" w:rsidRDefault="00FA3A53" w:rsidP="00BE67D1">
      <w:r>
        <w:separator/>
      </w:r>
    </w:p>
  </w:footnote>
  <w:footnote w:type="continuationSeparator" w:id="0">
    <w:p w:rsidR="00FA3A53" w:rsidRDefault="00FA3A53" w:rsidP="00BE67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7D1" w:rsidRDefault="00FE355E">
    <w:pPr>
      <w:pStyle w:val="aa"/>
      <w:jc w:val="center"/>
    </w:pPr>
    <w:fldSimple w:instr=" PAGE   \* MERGEFORMAT ">
      <w:r w:rsidR="008B44D9">
        <w:rPr>
          <w:noProof/>
        </w:rPr>
        <w:t>2</w:t>
      </w:r>
    </w:fldSimple>
  </w:p>
  <w:p w:rsidR="00BE67D1" w:rsidRDefault="00BE67D1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62341"/>
    <w:multiLevelType w:val="hybridMultilevel"/>
    <w:tmpl w:val="58924C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35487C"/>
    <w:multiLevelType w:val="multilevel"/>
    <w:tmpl w:val="B19EA1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501D2AA0"/>
    <w:multiLevelType w:val="multilevel"/>
    <w:tmpl w:val="EE70D0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2748"/>
    <w:rsid w:val="000126AB"/>
    <w:rsid w:val="00072496"/>
    <w:rsid w:val="0015528F"/>
    <w:rsid w:val="00171A19"/>
    <w:rsid w:val="0017320A"/>
    <w:rsid w:val="00176D54"/>
    <w:rsid w:val="0018599C"/>
    <w:rsid w:val="001915F9"/>
    <w:rsid w:val="001968D9"/>
    <w:rsid w:val="001A44E0"/>
    <w:rsid w:val="001E7BAF"/>
    <w:rsid w:val="001F15CF"/>
    <w:rsid w:val="001F710B"/>
    <w:rsid w:val="002237BC"/>
    <w:rsid w:val="00244C0E"/>
    <w:rsid w:val="00282F41"/>
    <w:rsid w:val="002B6DB1"/>
    <w:rsid w:val="002C59C1"/>
    <w:rsid w:val="002D7E9F"/>
    <w:rsid w:val="002E15CC"/>
    <w:rsid w:val="002E1E76"/>
    <w:rsid w:val="003028E7"/>
    <w:rsid w:val="0030699E"/>
    <w:rsid w:val="003071E9"/>
    <w:rsid w:val="00312EE1"/>
    <w:rsid w:val="00334B8C"/>
    <w:rsid w:val="00351027"/>
    <w:rsid w:val="00356357"/>
    <w:rsid w:val="003B0A71"/>
    <w:rsid w:val="003B4CAE"/>
    <w:rsid w:val="003C3CBE"/>
    <w:rsid w:val="003F7C33"/>
    <w:rsid w:val="00402133"/>
    <w:rsid w:val="00411ABE"/>
    <w:rsid w:val="00415462"/>
    <w:rsid w:val="00421D53"/>
    <w:rsid w:val="0045086E"/>
    <w:rsid w:val="004A359A"/>
    <w:rsid w:val="004A529D"/>
    <w:rsid w:val="004B083C"/>
    <w:rsid w:val="004E0C04"/>
    <w:rsid w:val="004F3255"/>
    <w:rsid w:val="00533CC7"/>
    <w:rsid w:val="00547E9C"/>
    <w:rsid w:val="005E290A"/>
    <w:rsid w:val="0060159D"/>
    <w:rsid w:val="00654A66"/>
    <w:rsid w:val="00661401"/>
    <w:rsid w:val="006771BD"/>
    <w:rsid w:val="006A2748"/>
    <w:rsid w:val="006C1173"/>
    <w:rsid w:val="006C15A7"/>
    <w:rsid w:val="006F602F"/>
    <w:rsid w:val="0075351A"/>
    <w:rsid w:val="00777333"/>
    <w:rsid w:val="00781E25"/>
    <w:rsid w:val="00787462"/>
    <w:rsid w:val="0079755C"/>
    <w:rsid w:val="007B2A64"/>
    <w:rsid w:val="007B2BF4"/>
    <w:rsid w:val="007B3475"/>
    <w:rsid w:val="007B525B"/>
    <w:rsid w:val="007C0513"/>
    <w:rsid w:val="007F31B7"/>
    <w:rsid w:val="007F53F5"/>
    <w:rsid w:val="008248CD"/>
    <w:rsid w:val="00830C69"/>
    <w:rsid w:val="00842185"/>
    <w:rsid w:val="00887EC9"/>
    <w:rsid w:val="008B44D9"/>
    <w:rsid w:val="008D4E47"/>
    <w:rsid w:val="008E3EFE"/>
    <w:rsid w:val="00913A32"/>
    <w:rsid w:val="00935412"/>
    <w:rsid w:val="0095120C"/>
    <w:rsid w:val="00970A14"/>
    <w:rsid w:val="009730F2"/>
    <w:rsid w:val="00977C9F"/>
    <w:rsid w:val="00A12AA7"/>
    <w:rsid w:val="00A35463"/>
    <w:rsid w:val="00AC5F25"/>
    <w:rsid w:val="00AE18C2"/>
    <w:rsid w:val="00AF376C"/>
    <w:rsid w:val="00AF7618"/>
    <w:rsid w:val="00B226C7"/>
    <w:rsid w:val="00B23F52"/>
    <w:rsid w:val="00B30747"/>
    <w:rsid w:val="00B57510"/>
    <w:rsid w:val="00B66F69"/>
    <w:rsid w:val="00B83C33"/>
    <w:rsid w:val="00BB1BA8"/>
    <w:rsid w:val="00BE67D1"/>
    <w:rsid w:val="00BF59FC"/>
    <w:rsid w:val="00C1399A"/>
    <w:rsid w:val="00CD295F"/>
    <w:rsid w:val="00CD5089"/>
    <w:rsid w:val="00CE51CE"/>
    <w:rsid w:val="00CF4553"/>
    <w:rsid w:val="00CF551C"/>
    <w:rsid w:val="00D37604"/>
    <w:rsid w:val="00D426C2"/>
    <w:rsid w:val="00D67E4F"/>
    <w:rsid w:val="00D86929"/>
    <w:rsid w:val="00DA59F2"/>
    <w:rsid w:val="00DC1F50"/>
    <w:rsid w:val="00DD65F6"/>
    <w:rsid w:val="00DE37D8"/>
    <w:rsid w:val="00DE6382"/>
    <w:rsid w:val="00DF0648"/>
    <w:rsid w:val="00DF3E7A"/>
    <w:rsid w:val="00E011AA"/>
    <w:rsid w:val="00E02AD4"/>
    <w:rsid w:val="00E86557"/>
    <w:rsid w:val="00E912FF"/>
    <w:rsid w:val="00E92CA8"/>
    <w:rsid w:val="00E94FDB"/>
    <w:rsid w:val="00EB6C60"/>
    <w:rsid w:val="00F03412"/>
    <w:rsid w:val="00F1298D"/>
    <w:rsid w:val="00F36351"/>
    <w:rsid w:val="00F9317A"/>
    <w:rsid w:val="00F9499C"/>
    <w:rsid w:val="00FA3A53"/>
    <w:rsid w:val="00FE35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089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2748"/>
    <w:pPr>
      <w:ind w:left="720"/>
      <w:contextualSpacing/>
    </w:pPr>
  </w:style>
  <w:style w:type="paragraph" w:styleId="a4">
    <w:name w:val="Title"/>
    <w:basedOn w:val="a"/>
    <w:link w:val="a5"/>
    <w:qFormat/>
    <w:rsid w:val="00351027"/>
    <w:pPr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5">
    <w:name w:val="Название Знак"/>
    <w:basedOn w:val="a0"/>
    <w:link w:val="a4"/>
    <w:rsid w:val="00351027"/>
    <w:rPr>
      <w:sz w:val="28"/>
      <w:szCs w:val="24"/>
      <w:lang w:val="ru-RU" w:eastAsia="ru-RU" w:bidi="ar-SA"/>
    </w:rPr>
  </w:style>
  <w:style w:type="paragraph" w:styleId="a6">
    <w:name w:val="Body Text"/>
    <w:basedOn w:val="a"/>
    <w:link w:val="a7"/>
    <w:rsid w:val="00351027"/>
    <w:pPr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351027"/>
    <w:rPr>
      <w:sz w:val="32"/>
      <w:szCs w:val="24"/>
      <w:lang w:val="ru-RU" w:eastAsia="ru-RU" w:bidi="ar-SA"/>
    </w:rPr>
  </w:style>
  <w:style w:type="character" w:customStyle="1" w:styleId="FontStyle12">
    <w:name w:val="Font Style12"/>
    <w:basedOn w:val="a0"/>
    <w:uiPriority w:val="99"/>
    <w:rsid w:val="00C1399A"/>
    <w:rPr>
      <w:rFonts w:ascii="Georgia" w:hAnsi="Georgia" w:cs="Georgia"/>
      <w:sz w:val="28"/>
      <w:szCs w:val="28"/>
    </w:rPr>
  </w:style>
  <w:style w:type="paragraph" w:customStyle="1" w:styleId="Style1">
    <w:name w:val="Style1"/>
    <w:basedOn w:val="a"/>
    <w:uiPriority w:val="99"/>
    <w:rsid w:val="00C1399A"/>
    <w:pPr>
      <w:widowControl w:val="0"/>
      <w:autoSpaceDE w:val="0"/>
      <w:autoSpaceDN w:val="0"/>
      <w:adjustRightInd w:val="0"/>
    </w:pPr>
    <w:rPr>
      <w:rFonts w:ascii="Consolas" w:eastAsia="Times New Roman" w:hAnsi="Consolas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C1399A"/>
    <w:pPr>
      <w:widowControl w:val="0"/>
      <w:autoSpaceDE w:val="0"/>
      <w:autoSpaceDN w:val="0"/>
      <w:adjustRightInd w:val="0"/>
      <w:spacing w:line="665" w:lineRule="exact"/>
      <w:jc w:val="both"/>
    </w:pPr>
    <w:rPr>
      <w:rFonts w:ascii="Consolas" w:eastAsia="Times New Roman" w:hAnsi="Consolas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rsid w:val="00C1399A"/>
    <w:rPr>
      <w:rFonts w:ascii="Consolas" w:hAnsi="Consolas" w:cs="Consolas"/>
      <w:b/>
      <w:bCs/>
      <w:i/>
      <w:iCs/>
      <w:spacing w:val="-60"/>
      <w:sz w:val="56"/>
      <w:szCs w:val="56"/>
    </w:rPr>
  </w:style>
  <w:style w:type="character" w:customStyle="1" w:styleId="FontStyle14">
    <w:name w:val="Font Style14"/>
    <w:basedOn w:val="a0"/>
    <w:uiPriority w:val="99"/>
    <w:rsid w:val="00C1399A"/>
    <w:rPr>
      <w:rFonts w:ascii="Georgia" w:hAnsi="Georgia" w:cs="Georgia"/>
      <w:i/>
      <w:iCs/>
      <w:spacing w:val="-30"/>
      <w:sz w:val="30"/>
      <w:szCs w:val="30"/>
    </w:rPr>
  </w:style>
  <w:style w:type="paragraph" w:styleId="a8">
    <w:name w:val="Balloon Text"/>
    <w:basedOn w:val="a"/>
    <w:link w:val="a9"/>
    <w:uiPriority w:val="99"/>
    <w:semiHidden/>
    <w:unhideWhenUsed/>
    <w:rsid w:val="008248C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248CD"/>
    <w:rPr>
      <w:rFonts w:ascii="Tahoma" w:hAnsi="Tahoma" w:cs="Tahoma"/>
      <w:sz w:val="16"/>
      <w:szCs w:val="16"/>
      <w:lang w:eastAsia="en-US"/>
    </w:rPr>
  </w:style>
  <w:style w:type="paragraph" w:styleId="aa">
    <w:name w:val="header"/>
    <w:basedOn w:val="a"/>
    <w:link w:val="ab"/>
    <w:uiPriority w:val="99"/>
    <w:unhideWhenUsed/>
    <w:rsid w:val="00BE67D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E67D1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semiHidden/>
    <w:unhideWhenUsed/>
    <w:rsid w:val="00BE67D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E67D1"/>
    <w:rPr>
      <w:sz w:val="22"/>
      <w:szCs w:val="22"/>
      <w:lang w:eastAsia="en-US"/>
    </w:rPr>
  </w:style>
  <w:style w:type="table" w:styleId="ae">
    <w:name w:val="Table Grid"/>
    <w:basedOn w:val="a1"/>
    <w:uiPriority w:val="59"/>
    <w:rsid w:val="005E29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 Spacing"/>
    <w:uiPriority w:val="1"/>
    <w:qFormat/>
    <w:rsid w:val="00777333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7A08D1-96BF-4037-A195-07E21EF83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Microsoft</Company>
  <LinksUpToDate>false</LinksUpToDate>
  <CharactersWithSpaces>1788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user</dc:creator>
  <cp:lastModifiedBy>Admin</cp:lastModifiedBy>
  <cp:revision>4</cp:revision>
  <cp:lastPrinted>2016-05-10T09:54:00Z</cp:lastPrinted>
  <dcterms:created xsi:type="dcterms:W3CDTF">2016-04-26T07:46:00Z</dcterms:created>
  <dcterms:modified xsi:type="dcterms:W3CDTF">2016-05-11T07:26:00Z</dcterms:modified>
</cp:coreProperties>
</file>