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5C113B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>ПРИЛОЖЕНИЕ № 4</w:t>
      </w:r>
    </w:p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</w:p>
    <w:p w:rsidR="005C113B" w:rsidRDefault="005C113B" w:rsidP="005C113B">
      <w:pPr>
        <w:tabs>
          <w:tab w:val="left" w:pos="6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к постановлению администрации</w:t>
      </w:r>
    </w:p>
    <w:p w:rsidR="005C113B" w:rsidRDefault="005C113B" w:rsidP="005C113B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муниципального образования             </w:t>
      </w:r>
    </w:p>
    <w:p w:rsidR="005C113B" w:rsidRDefault="005C113B" w:rsidP="005C113B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</w:p>
    <w:p w:rsidR="005C113B" w:rsidRDefault="005C113B" w:rsidP="005C113B">
      <w:pPr>
        <w:tabs>
          <w:tab w:val="left" w:pos="5812"/>
        </w:tabs>
        <w:jc w:val="both"/>
      </w:pPr>
      <w:r>
        <w:rPr>
          <w:sz w:val="28"/>
          <w:szCs w:val="28"/>
        </w:rPr>
        <w:t xml:space="preserve">                                                                              _______________ № _____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конкурсной комиссии по проведению конкурсного отбора социально 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ориентированных некоммерческих организаций Ульяновской области для предоставления субсидий из бюджета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Ульяновской области на реализацию социально</w:t>
      </w:r>
      <w:r>
        <w:rPr>
          <w:sz w:val="28"/>
          <w:szCs w:val="28"/>
        </w:rPr>
        <w:br/>
        <w:t>ориентированных программ (проектов)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13B" w:rsidRDefault="005C113B" w:rsidP="005C113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82"/>
        <w:gridCol w:w="310"/>
        <w:gridCol w:w="6463"/>
      </w:tblGrid>
      <w:tr w:rsidR="005C113B" w:rsidTr="005C113B">
        <w:tc>
          <w:tcPr>
            <w:tcW w:w="9854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Рытова Е.В.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Общественной палаты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(по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9854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Лисин В.М.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9854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Е.А.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общественных коммуникаций администрации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9854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Кандакова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финансов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Котельникова О.В.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редактор </w:t>
            </w:r>
            <w:r w:rsidR="00AC4B0E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областного автономного учреждения «Редакция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газеты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вестник», помощник Губернатора Ульяновской области на общественных началах (по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Матвеева Г.С.</w:t>
            </w:r>
          </w:p>
        </w:tc>
        <w:tc>
          <w:tcPr>
            <w:tcW w:w="310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Палаты справедливости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 общественного контроля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(по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Матросова Н.В.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правового обеспечения администрации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Тайметова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 местного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 общественной организации «Союз пенсионеров России»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району ( 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5C113B">
        <w:tc>
          <w:tcPr>
            <w:tcW w:w="266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районного Совета ветеранов войны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труда) Вооруженных Сил и правоохранительных органов (по согласованию)</w:t>
            </w:r>
            <w:r w:rsidR="00AC4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4B0E" w:rsidRDefault="00AC4B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113B" w:rsidRDefault="00AC4B0E" w:rsidP="005C113B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5C113B"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</w:p>
    <w:p w:rsidR="005C113B" w:rsidRDefault="005C113B" w:rsidP="005C113B"/>
    <w:p w:rsidR="00C5294A" w:rsidRDefault="00C5294A">
      <w:bookmarkStart w:id="0" w:name="_GoBack"/>
      <w:bookmarkEnd w:id="0"/>
    </w:p>
    <w:sectPr w:rsidR="00C5294A" w:rsidSect="00AC4B0E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A44" w:rsidRDefault="00BB2A44" w:rsidP="00AC4B0E">
      <w:r>
        <w:separator/>
      </w:r>
    </w:p>
  </w:endnote>
  <w:endnote w:type="continuationSeparator" w:id="0">
    <w:p w:rsidR="00BB2A44" w:rsidRDefault="00BB2A44" w:rsidP="00AC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A44" w:rsidRDefault="00BB2A44" w:rsidP="00AC4B0E">
      <w:r>
        <w:separator/>
      </w:r>
    </w:p>
  </w:footnote>
  <w:footnote w:type="continuationSeparator" w:id="0">
    <w:p w:rsidR="00BB2A44" w:rsidRDefault="00BB2A44" w:rsidP="00AC4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8686081"/>
      <w:docPartObj>
        <w:docPartGallery w:val="Page Numbers (Top of Page)"/>
        <w:docPartUnique/>
      </w:docPartObj>
    </w:sdtPr>
    <w:sdtContent>
      <w:p w:rsidR="00AC4B0E" w:rsidRDefault="00AC4B0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C4B0E" w:rsidRDefault="00AC4B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E7"/>
    <w:rsid w:val="005C113B"/>
    <w:rsid w:val="00AC4B0E"/>
    <w:rsid w:val="00BB2A44"/>
    <w:rsid w:val="00C5294A"/>
    <w:rsid w:val="00D4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21BC9-9D32-407C-8C84-6C34CC7D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4B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4B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</cp:lastModifiedBy>
  <cp:revision>5</cp:revision>
  <cp:lastPrinted>2016-05-17T03:20:00Z</cp:lastPrinted>
  <dcterms:created xsi:type="dcterms:W3CDTF">2016-05-13T13:39:00Z</dcterms:created>
  <dcterms:modified xsi:type="dcterms:W3CDTF">2016-05-17T03:23:00Z</dcterms:modified>
</cp:coreProperties>
</file>