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F" w:rsidRDefault="005735CF" w:rsidP="005735CF">
      <w:pPr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t>Сведения</w:t>
      </w:r>
    </w:p>
    <w:p w:rsidR="005735CF" w:rsidRDefault="005735CF" w:rsidP="005735CF">
      <w:pPr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8"/>
          <w:szCs w:val="24"/>
        </w:rPr>
        <w:t>о результатах проверки</w:t>
      </w:r>
      <w:r>
        <w:rPr>
          <w:rFonts w:cs="Times New Roman"/>
          <w:b/>
          <w:color w:val="000000"/>
          <w:sz w:val="28"/>
          <w:szCs w:val="24"/>
        </w:rPr>
        <w:t>, проведённой в рамках финансового контроля Управлением финансов МО «</w:t>
      </w:r>
      <w:proofErr w:type="spellStart"/>
      <w:r>
        <w:rPr>
          <w:rFonts w:cs="Times New Roman"/>
          <w:b/>
          <w:color w:val="000000"/>
          <w:sz w:val="28"/>
          <w:szCs w:val="24"/>
        </w:rPr>
        <w:t>Карсунский</w:t>
      </w:r>
      <w:proofErr w:type="spellEnd"/>
      <w:r>
        <w:rPr>
          <w:rFonts w:cs="Times New Roman"/>
          <w:b/>
          <w:color w:val="000000"/>
          <w:sz w:val="28"/>
          <w:szCs w:val="24"/>
        </w:rPr>
        <w:t xml:space="preserve"> район</w:t>
      </w:r>
      <w:proofErr w:type="gramStart"/>
      <w:r>
        <w:rPr>
          <w:rFonts w:cs="Times New Roman"/>
          <w:b/>
          <w:color w:val="000000"/>
          <w:sz w:val="28"/>
          <w:szCs w:val="24"/>
        </w:rPr>
        <w:t>»У</w:t>
      </w:r>
      <w:proofErr w:type="gramEnd"/>
      <w:r>
        <w:rPr>
          <w:rFonts w:cs="Times New Roman"/>
          <w:b/>
          <w:color w:val="000000"/>
          <w:sz w:val="28"/>
          <w:szCs w:val="24"/>
        </w:rPr>
        <w:t>льяновской области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 xml:space="preserve">в </w:t>
      </w:r>
      <w:r>
        <w:rPr>
          <w:rFonts w:cs="Times New Roman"/>
          <w:b/>
          <w:color w:val="000000"/>
          <w:sz w:val="28"/>
          <w:szCs w:val="28"/>
        </w:rPr>
        <w:t xml:space="preserve">МКОУ </w:t>
      </w:r>
      <w:proofErr w:type="spellStart"/>
      <w:r>
        <w:rPr>
          <w:rFonts w:cs="Times New Roman"/>
          <w:b/>
          <w:color w:val="000000"/>
          <w:sz w:val="28"/>
          <w:szCs w:val="28"/>
        </w:rPr>
        <w:t>Большепоселковская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ООШ</w:t>
      </w:r>
    </w:p>
    <w:p w:rsidR="005735CF" w:rsidRDefault="005735CF" w:rsidP="005735CF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</w:rPr>
        <w:t xml:space="preserve"> за март-апрель 2015года</w:t>
      </w:r>
    </w:p>
    <w:tbl>
      <w:tblPr>
        <w:tblW w:w="14625" w:type="dxa"/>
        <w:tblCellSpacing w:w="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2003"/>
        <w:gridCol w:w="1277"/>
        <w:gridCol w:w="1276"/>
        <w:gridCol w:w="1419"/>
        <w:gridCol w:w="1277"/>
        <w:gridCol w:w="1276"/>
        <w:gridCol w:w="1277"/>
        <w:gridCol w:w="1134"/>
        <w:gridCol w:w="1419"/>
        <w:gridCol w:w="1134"/>
      </w:tblGrid>
      <w:tr w:rsidR="005735CF" w:rsidTr="005735CF">
        <w:trPr>
          <w:trHeight w:val="20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5735CF" w:rsidRDefault="005735C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5735CF" w:rsidRDefault="005735C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Объём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проверенных</w:t>
            </w:r>
            <w:proofErr w:type="gramEnd"/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бюджетных средств,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Привлечены</w:t>
            </w:r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 ответственности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 нарушений,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5735CF" w:rsidTr="005735CF">
        <w:trPr>
          <w:trHeight w:val="20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 расходование бюджетных средств: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35CF" w:rsidTr="005735CF">
        <w:trPr>
          <w:trHeight w:val="763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нецелевое,</w:t>
            </w:r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неправомерное,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неэффективное,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прочие</w:t>
            </w:r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нарушения,</w:t>
            </w:r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количество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вид</w:t>
            </w:r>
          </w:p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ответственности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35CF" w:rsidTr="005735CF">
        <w:trPr>
          <w:trHeight w:val="256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5735CF" w:rsidTr="005735CF">
        <w:trPr>
          <w:trHeight w:val="1624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18.03.2015 – 31.03.2015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Правомерность и эффективность расходования средств бюджета МО «</w:t>
            </w:r>
            <w:proofErr w:type="spellStart"/>
            <w:r>
              <w:rPr>
                <w:color w:val="000000"/>
              </w:rPr>
              <w:t>Карсунский</w:t>
            </w:r>
            <w:proofErr w:type="spellEnd"/>
            <w:r>
              <w:rPr>
                <w:color w:val="000000"/>
              </w:rPr>
              <w:t xml:space="preserve"> район» за 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Default="005735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замечание приказ №29 от 31.03.2015г</w:t>
            </w:r>
          </w:p>
          <w:p w:rsidR="005735CF" w:rsidRDefault="005735CF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Default="005735CF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131,7</w:t>
            </w:r>
          </w:p>
        </w:tc>
      </w:tr>
    </w:tbl>
    <w:p w:rsidR="005735CF" w:rsidRDefault="005735CF" w:rsidP="005735CF">
      <w:pPr>
        <w:spacing w:after="120"/>
        <w:jc w:val="both"/>
        <w:rPr>
          <w:rFonts w:cs="Times New Roman"/>
          <w:color w:val="000000"/>
          <w:sz w:val="24"/>
          <w:szCs w:val="24"/>
        </w:rPr>
      </w:pPr>
    </w:p>
    <w:p w:rsidR="00FF7C79" w:rsidRPr="00FF7C79" w:rsidRDefault="005735CF" w:rsidP="00FF7C79">
      <w:pPr>
        <w:spacing w:after="240"/>
        <w:jc w:val="both"/>
        <w:rPr>
          <w:rFonts w:cs="Times New Roman"/>
          <w:b/>
          <w:bCs/>
          <w:color w:val="000000"/>
          <w:sz w:val="22"/>
          <w:szCs w:val="22"/>
        </w:rPr>
      </w:pPr>
      <w:proofErr w:type="gramStart"/>
      <w:r>
        <w:rPr>
          <w:rFonts w:cs="Times New Roman"/>
          <w:b/>
          <w:bCs/>
          <w:color w:val="000000"/>
          <w:sz w:val="24"/>
          <w:szCs w:val="24"/>
        </w:rPr>
        <w:t>Краткое описание выявленных нарушений:</w:t>
      </w:r>
      <w:r w:rsidR="00FF7C79" w:rsidRPr="00FF7C79">
        <w:rPr>
          <w:b/>
          <w:bCs/>
          <w:color w:val="000000"/>
          <w:sz w:val="22"/>
          <w:szCs w:val="22"/>
        </w:rPr>
        <w:t xml:space="preserve"> </w:t>
      </w:r>
      <w:r w:rsidR="00FF7C79" w:rsidRPr="00FF7C79">
        <w:rPr>
          <w:rFonts w:cs="Times New Roman"/>
          <w:b/>
          <w:bCs/>
          <w:color w:val="000000"/>
          <w:sz w:val="22"/>
          <w:szCs w:val="22"/>
        </w:rPr>
        <w:t xml:space="preserve">краткое описание выявленных нарушений: </w:t>
      </w:r>
      <w:r w:rsidR="001C6E04">
        <w:rPr>
          <w:rFonts w:cs="Times New Roman"/>
          <w:color w:val="000000"/>
          <w:sz w:val="22"/>
          <w:szCs w:val="22"/>
        </w:rPr>
        <w:t>1</w:t>
      </w:r>
      <w:r w:rsidR="00FF7C79" w:rsidRPr="00FF7C79">
        <w:rPr>
          <w:rFonts w:cs="Times New Roman"/>
          <w:color w:val="000000"/>
          <w:sz w:val="22"/>
          <w:szCs w:val="22"/>
        </w:rPr>
        <w:t>.По статье 290 оплачены штрафы и пени на сумму 6874,49руб., нарушение ст34 БК РФ неэффективное использование средств бюджета и имущества</w:t>
      </w:r>
      <w:r w:rsidR="00365E00">
        <w:rPr>
          <w:rFonts w:cs="Times New Roman"/>
          <w:color w:val="000000"/>
          <w:sz w:val="22"/>
          <w:szCs w:val="22"/>
        </w:rPr>
        <w:t>.</w:t>
      </w:r>
      <w:r w:rsidR="001C6E04">
        <w:rPr>
          <w:rFonts w:cs="Times New Roman"/>
          <w:color w:val="000000"/>
          <w:sz w:val="22"/>
          <w:szCs w:val="22"/>
        </w:rPr>
        <w:t xml:space="preserve">  2</w:t>
      </w:r>
      <w:r w:rsidR="00FF7C79" w:rsidRPr="00FF7C79">
        <w:rPr>
          <w:rFonts w:cs="Times New Roman"/>
          <w:color w:val="000000"/>
          <w:sz w:val="22"/>
          <w:szCs w:val="22"/>
        </w:rPr>
        <w:t>.Не рациональное использование бюджетных средств  на организацию бесплатного питания и за родительскую плату в сумме124779,91рублей, нарушение ст.12 №129-ФЗ от 21.11.1996г. «О бухгалтерском</w:t>
      </w:r>
      <w:proofErr w:type="gramEnd"/>
      <w:r w:rsidR="00FF7C79" w:rsidRPr="00FF7C79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="00FF7C79" w:rsidRPr="00FF7C79">
        <w:rPr>
          <w:rFonts w:cs="Times New Roman"/>
          <w:color w:val="000000"/>
          <w:sz w:val="22"/>
          <w:szCs w:val="22"/>
        </w:rPr>
        <w:t>учете</w:t>
      </w:r>
      <w:proofErr w:type="gramEnd"/>
      <w:r w:rsidR="00FF7C79" w:rsidRPr="00FF7C79">
        <w:rPr>
          <w:rFonts w:cs="Times New Roman"/>
          <w:color w:val="000000"/>
          <w:sz w:val="22"/>
          <w:szCs w:val="22"/>
        </w:rPr>
        <w:t xml:space="preserve">». </w:t>
      </w:r>
    </w:p>
    <w:p w:rsidR="005735CF" w:rsidRDefault="005735CF" w:rsidP="005735CF">
      <w:pPr>
        <w:jc w:val="both"/>
        <w:rPr>
          <w:sz w:val="24"/>
          <w:szCs w:val="24"/>
        </w:rPr>
      </w:pPr>
    </w:p>
    <w:p w:rsidR="005735CF" w:rsidRDefault="005735CF" w:rsidP="005735CF"/>
    <w:p w:rsidR="005735CF" w:rsidRDefault="005735CF" w:rsidP="005735CF"/>
    <w:p w:rsidR="005735CF" w:rsidRDefault="005735CF" w:rsidP="005735C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бухгалтер-ревизор</w:t>
      </w:r>
    </w:p>
    <w:p w:rsidR="005735CF" w:rsidRDefault="005735CF" w:rsidP="005735C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финансов </w:t>
      </w:r>
    </w:p>
    <w:p w:rsidR="005735CF" w:rsidRDefault="005735CF" w:rsidP="005735C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Карсунский</w:t>
      </w:r>
      <w:proofErr w:type="spellEnd"/>
      <w:r>
        <w:rPr>
          <w:sz w:val="24"/>
          <w:szCs w:val="24"/>
        </w:rPr>
        <w:t xml:space="preserve"> район»                                                   </w:t>
      </w:r>
      <w:proofErr w:type="spellStart"/>
      <w:r>
        <w:rPr>
          <w:sz w:val="24"/>
          <w:szCs w:val="24"/>
        </w:rPr>
        <w:t>О.А.Гуряшкина</w:t>
      </w:r>
      <w:proofErr w:type="spellEnd"/>
    </w:p>
    <w:p w:rsidR="005735CF" w:rsidRDefault="005735CF" w:rsidP="005735CF">
      <w:pPr>
        <w:spacing w:after="120"/>
        <w:jc w:val="both"/>
        <w:rPr>
          <w:sz w:val="24"/>
          <w:szCs w:val="24"/>
        </w:rPr>
      </w:pPr>
    </w:p>
    <w:p w:rsidR="005735CF" w:rsidRDefault="005735CF" w:rsidP="005735CF"/>
    <w:p w:rsidR="00C25181" w:rsidRDefault="00C25181"/>
    <w:p w:rsidR="005D6943" w:rsidRDefault="005D6943"/>
    <w:p w:rsidR="005D6943" w:rsidRDefault="005D6943"/>
    <w:p w:rsidR="005D6943" w:rsidRDefault="005D6943"/>
    <w:p w:rsidR="005D6943" w:rsidRDefault="005D6943" w:rsidP="005D6943">
      <w:pPr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lastRenderedPageBreak/>
        <w:t>Сведения</w:t>
      </w:r>
    </w:p>
    <w:p w:rsidR="005D6943" w:rsidRPr="005D6943" w:rsidRDefault="005D6943" w:rsidP="005D6943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4"/>
        </w:rPr>
        <w:t>о результатах проверки</w:t>
      </w:r>
      <w:r>
        <w:rPr>
          <w:rFonts w:cs="Times New Roman"/>
          <w:b/>
          <w:color w:val="000000"/>
          <w:sz w:val="28"/>
          <w:szCs w:val="24"/>
        </w:rPr>
        <w:t>, проведённой в рамках финансового контроля Управлением финансов МО «</w:t>
      </w:r>
      <w:proofErr w:type="spellStart"/>
      <w:r>
        <w:rPr>
          <w:rFonts w:cs="Times New Roman"/>
          <w:b/>
          <w:color w:val="000000"/>
          <w:sz w:val="28"/>
          <w:szCs w:val="24"/>
        </w:rPr>
        <w:t>Карсунский</w:t>
      </w:r>
      <w:proofErr w:type="spellEnd"/>
      <w:r>
        <w:rPr>
          <w:rFonts w:cs="Times New Roman"/>
          <w:b/>
          <w:color w:val="000000"/>
          <w:sz w:val="28"/>
          <w:szCs w:val="24"/>
        </w:rPr>
        <w:t xml:space="preserve"> район</w:t>
      </w:r>
      <w:proofErr w:type="gramStart"/>
      <w:r>
        <w:rPr>
          <w:rFonts w:cs="Times New Roman"/>
          <w:b/>
          <w:color w:val="000000"/>
          <w:sz w:val="28"/>
          <w:szCs w:val="24"/>
        </w:rPr>
        <w:t>»У</w:t>
      </w:r>
      <w:proofErr w:type="gramEnd"/>
      <w:r>
        <w:rPr>
          <w:rFonts w:cs="Times New Roman"/>
          <w:b/>
          <w:color w:val="000000"/>
          <w:sz w:val="28"/>
          <w:szCs w:val="24"/>
        </w:rPr>
        <w:t>льяновской области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 xml:space="preserve">в </w:t>
      </w:r>
      <w:r w:rsidRPr="005D6943">
        <w:rPr>
          <w:rFonts w:cs="Times New Roman"/>
          <w:b/>
          <w:color w:val="000000"/>
          <w:sz w:val="28"/>
          <w:szCs w:val="28"/>
        </w:rPr>
        <w:t>МКОУ ДОД "Станция юных туристов"</w:t>
      </w:r>
    </w:p>
    <w:p w:rsidR="005D6943" w:rsidRDefault="005D6943" w:rsidP="005D6943">
      <w:pPr>
        <w:rPr>
          <w:rFonts w:cs="Times New Roman"/>
          <w:color w:val="000000"/>
          <w:sz w:val="22"/>
          <w:szCs w:val="22"/>
        </w:rPr>
      </w:pPr>
    </w:p>
    <w:p w:rsidR="005D6943" w:rsidRDefault="005D6943" w:rsidP="005D6943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</w:rPr>
        <w:t xml:space="preserve"> за апрель-май 2015года</w:t>
      </w:r>
    </w:p>
    <w:tbl>
      <w:tblPr>
        <w:tblW w:w="14625" w:type="dxa"/>
        <w:tblCellSpacing w:w="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2003"/>
        <w:gridCol w:w="1277"/>
        <w:gridCol w:w="1276"/>
        <w:gridCol w:w="1419"/>
        <w:gridCol w:w="1277"/>
        <w:gridCol w:w="1276"/>
        <w:gridCol w:w="1277"/>
        <w:gridCol w:w="1134"/>
        <w:gridCol w:w="1419"/>
        <w:gridCol w:w="1134"/>
      </w:tblGrid>
      <w:tr w:rsidR="005D6943" w:rsidTr="00C60AA8">
        <w:trPr>
          <w:trHeight w:val="20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5D6943" w:rsidRDefault="005D6943" w:rsidP="00C60A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5D6943" w:rsidRDefault="005D6943" w:rsidP="00C60A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Объём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проверенных</w:t>
            </w:r>
            <w:proofErr w:type="gramEnd"/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бюджетных средств,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Привлечены</w:t>
            </w:r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 ответственности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 нарушений,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5D6943" w:rsidTr="00C60AA8">
        <w:trPr>
          <w:trHeight w:val="20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 расходование бюджетных средств: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6943" w:rsidTr="00C60AA8">
        <w:trPr>
          <w:trHeight w:val="763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нецелевое,</w:t>
            </w:r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неправомерное,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неэффективное,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прочие</w:t>
            </w:r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нарушения,</w:t>
            </w:r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количество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вид</w:t>
            </w:r>
          </w:p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ответственности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6943" w:rsidTr="00C60AA8">
        <w:trPr>
          <w:trHeight w:val="256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5D6943" w:rsidTr="00C60AA8">
        <w:trPr>
          <w:trHeight w:val="1624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20.04.2015 – 20.05.2015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Правомерность и эффективность расходования средств бюджета МО «</w:t>
            </w:r>
            <w:proofErr w:type="spellStart"/>
            <w:r>
              <w:rPr>
                <w:color w:val="000000"/>
              </w:rPr>
              <w:t>Карсунский</w:t>
            </w:r>
            <w:proofErr w:type="spellEnd"/>
            <w:r>
              <w:rPr>
                <w:color w:val="000000"/>
              </w:rPr>
              <w:t xml:space="preserve"> район» за 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5D694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43" w:rsidRDefault="005D6943" w:rsidP="005D69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выговор приказ №19-к от 25.05.15г; замечание приказ №20-к от 25.05.15г.</w:t>
            </w:r>
          </w:p>
          <w:p w:rsidR="005D6943" w:rsidRDefault="005D6943" w:rsidP="005D6943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3" w:rsidRDefault="005D6943" w:rsidP="00C60AA8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</w:t>
            </w:r>
          </w:p>
        </w:tc>
      </w:tr>
    </w:tbl>
    <w:p w:rsidR="005D6943" w:rsidRDefault="005D6943" w:rsidP="005D6943">
      <w:pPr>
        <w:spacing w:after="120"/>
        <w:jc w:val="both"/>
        <w:rPr>
          <w:rFonts w:cs="Times New Roman"/>
          <w:color w:val="000000"/>
          <w:sz w:val="24"/>
          <w:szCs w:val="24"/>
        </w:rPr>
      </w:pPr>
    </w:p>
    <w:p w:rsidR="005D6943" w:rsidRPr="005D6943" w:rsidRDefault="005D6943" w:rsidP="005D6943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4"/>
          <w:szCs w:val="24"/>
        </w:rPr>
        <w:t>Краткое описание выявленных нарушений:</w:t>
      </w:r>
      <w:r w:rsidRPr="00FF7C79">
        <w:rPr>
          <w:b/>
          <w:bCs/>
          <w:color w:val="000000"/>
          <w:sz w:val="22"/>
          <w:szCs w:val="22"/>
        </w:rPr>
        <w:t xml:space="preserve"> </w:t>
      </w:r>
      <w:r w:rsidRPr="00FF7C79">
        <w:rPr>
          <w:rFonts w:cs="Times New Roman"/>
          <w:b/>
          <w:bCs/>
          <w:color w:val="000000"/>
          <w:sz w:val="22"/>
          <w:szCs w:val="22"/>
        </w:rPr>
        <w:t>краткое описание выявленных нарушений:</w:t>
      </w:r>
      <w:r w:rsidRPr="005D6943">
        <w:rPr>
          <w:rFonts w:cs="Times New Roman"/>
          <w:color w:val="000000"/>
          <w:sz w:val="22"/>
          <w:szCs w:val="22"/>
        </w:rPr>
        <w:t>1.Не погашена  просроченная кредиторская задолженность по подотчетным лицам в сумме 4,6тыс</w:t>
      </w:r>
      <w:proofErr w:type="gramStart"/>
      <w:r w:rsidRPr="005D6943">
        <w:rPr>
          <w:rFonts w:cs="Times New Roman"/>
          <w:color w:val="000000"/>
          <w:sz w:val="22"/>
          <w:szCs w:val="22"/>
        </w:rPr>
        <w:t>.р</w:t>
      </w:r>
      <w:proofErr w:type="gramEnd"/>
      <w:r w:rsidRPr="005D6943">
        <w:rPr>
          <w:rFonts w:cs="Times New Roman"/>
          <w:color w:val="000000"/>
          <w:sz w:val="22"/>
          <w:szCs w:val="22"/>
        </w:rPr>
        <w:t>уб. 2.Принятие к оплате расходов, оформленными  авансовыми отчетами без указания обязательных реквизитов в сумме 15344рубл</w:t>
      </w:r>
      <w:r>
        <w:rPr>
          <w:rFonts w:cs="Times New Roman"/>
          <w:color w:val="000000"/>
          <w:sz w:val="22"/>
          <w:szCs w:val="22"/>
        </w:rPr>
        <w:t>ей. 3.без оснований производилась</w:t>
      </w:r>
      <w:r w:rsidRPr="005D6943">
        <w:rPr>
          <w:rFonts w:cs="Times New Roman"/>
          <w:color w:val="000000"/>
          <w:sz w:val="22"/>
          <w:szCs w:val="22"/>
        </w:rPr>
        <w:t xml:space="preserve"> выплата заработной платы согласно имеющейся вакансии, т.к. отсутствует приказ о совмещении. Сумму 48433,92рубля считать необоснованно выплаченной. 4. Затраты на содержание здания за 3 месяца после присоединения к Центру доп</w:t>
      </w:r>
      <w:proofErr w:type="gramStart"/>
      <w:r w:rsidRPr="005D6943">
        <w:rPr>
          <w:rFonts w:cs="Times New Roman"/>
          <w:color w:val="000000"/>
          <w:sz w:val="22"/>
          <w:szCs w:val="22"/>
        </w:rPr>
        <w:t>.о</w:t>
      </w:r>
      <w:proofErr w:type="gramEnd"/>
      <w:r w:rsidRPr="005D6943">
        <w:rPr>
          <w:rFonts w:cs="Times New Roman"/>
          <w:color w:val="000000"/>
          <w:sz w:val="22"/>
          <w:szCs w:val="22"/>
        </w:rPr>
        <w:t xml:space="preserve">бразования детей составили в сумме 42,5тыс.руб., нерациональный расход бюджетных средств. </w:t>
      </w:r>
    </w:p>
    <w:p w:rsidR="005D6943" w:rsidRPr="00FF7C79" w:rsidRDefault="005D6943" w:rsidP="005D6943">
      <w:pPr>
        <w:spacing w:after="24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FF7C79">
        <w:rPr>
          <w:rFonts w:cs="Times New Roman"/>
          <w:color w:val="000000"/>
          <w:sz w:val="22"/>
          <w:szCs w:val="22"/>
        </w:rPr>
        <w:t xml:space="preserve"> </w:t>
      </w:r>
    </w:p>
    <w:p w:rsidR="005D6943" w:rsidRDefault="005D6943" w:rsidP="005D6943"/>
    <w:p w:rsidR="005D6943" w:rsidRDefault="005D6943" w:rsidP="005D6943"/>
    <w:p w:rsidR="005D6943" w:rsidRDefault="005D6943" w:rsidP="005D6943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бухгалтер-ревизор</w:t>
      </w:r>
    </w:p>
    <w:p w:rsidR="005D6943" w:rsidRDefault="005D6943" w:rsidP="005D6943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финансов </w:t>
      </w:r>
    </w:p>
    <w:p w:rsidR="005D6943" w:rsidRDefault="005D6943" w:rsidP="005D6943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Карсунский</w:t>
      </w:r>
      <w:proofErr w:type="spellEnd"/>
      <w:r>
        <w:rPr>
          <w:sz w:val="24"/>
          <w:szCs w:val="24"/>
        </w:rPr>
        <w:t xml:space="preserve"> район»                                                   </w:t>
      </w:r>
      <w:proofErr w:type="spellStart"/>
      <w:r>
        <w:rPr>
          <w:sz w:val="24"/>
          <w:szCs w:val="24"/>
        </w:rPr>
        <w:t>О.А.Гуряшкина</w:t>
      </w:r>
      <w:proofErr w:type="spellEnd"/>
    </w:p>
    <w:p w:rsidR="005D6943" w:rsidRDefault="005D6943" w:rsidP="005D6943">
      <w:pPr>
        <w:spacing w:after="120"/>
        <w:jc w:val="both"/>
        <w:rPr>
          <w:sz w:val="24"/>
          <w:szCs w:val="24"/>
        </w:rPr>
      </w:pPr>
    </w:p>
    <w:sectPr w:rsidR="005D6943" w:rsidSect="00573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5CF"/>
    <w:rsid w:val="001C6E04"/>
    <w:rsid w:val="00365E00"/>
    <w:rsid w:val="0044747D"/>
    <w:rsid w:val="005735CF"/>
    <w:rsid w:val="005D6943"/>
    <w:rsid w:val="006E5456"/>
    <w:rsid w:val="00C25181"/>
    <w:rsid w:val="00E07C67"/>
    <w:rsid w:val="00EB2FF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Ко</cp:lastModifiedBy>
  <cp:revision>6</cp:revision>
  <dcterms:created xsi:type="dcterms:W3CDTF">2015-04-29T07:19:00Z</dcterms:created>
  <dcterms:modified xsi:type="dcterms:W3CDTF">2015-06-01T11:45:00Z</dcterms:modified>
</cp:coreProperties>
</file>