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90" w:rsidRPr="00E04FE8" w:rsidRDefault="00174E52" w:rsidP="00174E5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>Приложение № 4</w:t>
      </w:r>
    </w:p>
    <w:p w:rsidR="00174E52" w:rsidRPr="00E04FE8" w:rsidRDefault="00507790" w:rsidP="005077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к Полож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нию</w:t>
      </w:r>
    </w:p>
    <w:p w:rsidR="00174E52" w:rsidRPr="00E04FE8" w:rsidRDefault="00174E52" w:rsidP="00174E52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4E52" w:rsidRPr="00E04FE8" w:rsidRDefault="00174E52" w:rsidP="00E04FE8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назначения и начисления надбавки за стаж непрерывной работы, выслугу лет работникам образовательных организаций муниципального образования</w:t>
      </w:r>
      <w:r w:rsid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>«Карсунский район»</w:t>
      </w:r>
      <w:r w:rsidR="00507790" w:rsidRP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Ульяновской области</w:t>
      </w:r>
    </w:p>
    <w:p w:rsidR="00174E52" w:rsidRPr="00E04FE8" w:rsidRDefault="00174E52" w:rsidP="00174E52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>1. Исчисление стажа работы, дающего право на назначение надбавки</w:t>
      </w:r>
    </w:p>
    <w:p w:rsidR="00174E52" w:rsidRPr="00E04FE8" w:rsidRDefault="00174E52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В общий трудовой стаж, дающий право на назначение надбавки к дол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ностному 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ладу за стаж непрерывной работы, выслугу лет (далее - надбавка), включаются:</w:t>
      </w:r>
    </w:p>
    <w:p w:rsidR="00174E52" w:rsidRPr="00E04FE8" w:rsidRDefault="00174E52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время работы на соответствующих должностях (как по месту основной работы, так и по совместительству);</w:t>
      </w:r>
    </w:p>
    <w:p w:rsidR="00174E52" w:rsidRPr="00E04FE8" w:rsidRDefault="00174E52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время частично оплачиваемого отпуска по уходу за ребенком до дост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жения им возраста полутора лет и дополнительного отпуска без сохранения з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работной платы по уходу за ребенком до достижения им возраста трех лет (для женщин, состоящих в трудовых отнош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ниях с образовательной организацией);</w:t>
      </w:r>
    </w:p>
    <w:p w:rsidR="00174E52" w:rsidRPr="00E04FE8" w:rsidRDefault="00174E52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время отпуска по беременности и родам, а также период временной 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трудоспособн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сти;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 служба в Вооруженных Силах Российской Федерации, если ей неп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средственно предшествовала работа в образовательных организациях и если сразу после увольнения из Вооруженных Сил Российской Федерации послед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вала работа в образовательных организ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циях, при условии, что перерыв между увольнением со службы и поступлением на работу в образовательную орган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зацию не превысил трех месяцев.</w:t>
      </w:r>
    </w:p>
    <w:p w:rsidR="00174E52" w:rsidRPr="00E04FE8" w:rsidRDefault="00174E52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Стаж непрерывной работы у медицинских работников сохраняется при условии, что перерыв в работе на должностях медицинских работников не пр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вышает двух месяцев.</w:t>
      </w:r>
    </w:p>
    <w:p w:rsidR="00507790" w:rsidRPr="00E04FE8" w:rsidRDefault="00507790" w:rsidP="00174E5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7790" w:rsidRPr="00E04FE8" w:rsidRDefault="00174E52" w:rsidP="0050779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b/>
          <w:sz w:val="28"/>
          <w:szCs w:val="28"/>
        </w:rPr>
        <w:t>2. Назначение и начисление надбавки</w:t>
      </w:r>
    </w:p>
    <w:p w:rsidR="00174E52" w:rsidRPr="00E04FE8" w:rsidRDefault="00174E52" w:rsidP="0050779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br/>
        <w:t xml:space="preserve">Надбавка назначается в следующих размерах: 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br/>
        <w:t xml:space="preserve">для педагогических работников по должностям: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0"/>
        <w:gridCol w:w="868"/>
        <w:gridCol w:w="978"/>
        <w:gridCol w:w="978"/>
        <w:gridCol w:w="1054"/>
      </w:tblGrid>
      <w:tr w:rsidR="00174E52" w:rsidRPr="00E04FE8" w:rsidTr="00E02D23">
        <w:trPr>
          <w:trHeight w:val="15"/>
          <w:tblCellSpacing w:w="15" w:type="dxa"/>
        </w:trPr>
        <w:tc>
          <w:tcPr>
            <w:tcW w:w="7946" w:type="dxa"/>
            <w:vAlign w:val="center"/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vAlign w:val="center"/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vAlign w:val="center"/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vAlign w:val="center"/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42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Процент от оклада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(должностного оклада), ставки заработной платы за стаж пед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гогической работы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1 до 2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лет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 до 5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лет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5 до 10 лет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свы-ше 10 лет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Концертмейстер, социальный педагог, пед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гог дополнительного образования, педагог-организатор, тренер-преподаватель, педагог-библиотекарь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Учитель, преподаватель, воспитатель, ста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ший во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питатель, педагог-психолог, старший тренер-преподаватель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Инструктор по труду, инструктор по физич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ской культуре, музыкальный руководитель, старший в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жатый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Учитель-дефектолог, учитель-логопед, лог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Методист, инструктор-методист, старший инстру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тор-методист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Преподаватель-организатор основ безопа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жизнедеятельности, руководитель ф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зического воспитания, мастер производс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венного обучения, старший педагог допо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нительного образования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Диспетчер образовательной организации (при наличии среднего профессионального образования и ст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жа работы по должности)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воспитатель (при наличии средн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го (общ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го) образования и стажа работы по должности)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Дежурный по режиму (стаж работы по должности)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Секретарь учебной части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</w:t>
            </w:r>
          </w:p>
        </w:tc>
      </w:tr>
      <w:tr w:rsidR="00174E52" w:rsidRPr="00E04FE8" w:rsidTr="00E02D23">
        <w:trPr>
          <w:tblCellSpacing w:w="15" w:type="dxa"/>
        </w:trPr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Вожатый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74E52" w:rsidRPr="00E04FE8" w:rsidRDefault="00174E52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</w:t>
            </w:r>
          </w:p>
        </w:tc>
      </w:tr>
    </w:tbl>
    <w:p w:rsidR="00E04FE8" w:rsidRDefault="00E04FE8" w:rsidP="00E04FE8">
      <w:pPr>
        <w:pStyle w:val="a3"/>
        <w:tabs>
          <w:tab w:val="left" w:pos="709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для медицинских работников - 10 процентов оклада (должностного окл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да) за первые три года работы и 10 процентов оклада (должностного оклада) за последующие два года, но не выше 20 проценто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в оклада (должностного окл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да);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</w:p>
    <w:p w:rsidR="00E04FE8" w:rsidRDefault="00E04FE8" w:rsidP="00E04FE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для работников библиотек: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при стаже работы от 2 до 5 лет - 5 процентов оклада (должностного окл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да);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при стаже работы от 5 до 8 лет - 8 процентов оклада (должностного окл</w:t>
      </w:r>
      <w:r w:rsidR="00174E52"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да);</w:t>
      </w:r>
    </w:p>
    <w:p w:rsidR="00174E52" w:rsidRPr="00E04FE8" w:rsidRDefault="00174E52" w:rsidP="00E04FE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при стаже работы от 8 до 10 лет - 11 процентов оклада (должностного оклада);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br/>
      </w:r>
      <w:r w:rsidRPr="00E04F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при стаже работы свыше 10 лет - 15 процентов оклада (должностного 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лада).</w:t>
      </w:r>
    </w:p>
    <w:p w:rsidR="00174E52" w:rsidRPr="00E04FE8" w:rsidRDefault="00174E52" w:rsidP="00174E52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b/>
          <w:bCs/>
          <w:sz w:val="28"/>
          <w:szCs w:val="28"/>
        </w:rPr>
        <w:t>3. Порядок установления стажа работы, дающего право на назначение надбавки</w:t>
      </w:r>
    </w:p>
    <w:p w:rsidR="00174E52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3.1. Стаж работы и размер надбавки определяются комиссией по уст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новлению стажа работы, дающего право на назначение надбавки, состав кот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рой утверждается приказом р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ководителя образовательной организации.</w:t>
      </w:r>
    </w:p>
    <w:p w:rsidR="00174E52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3.2. Основным документом для установления стажа работы, дающего право на назн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чение надбавки, является трудовая книжка.</w:t>
      </w:r>
    </w:p>
    <w:p w:rsidR="00174E52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Стаж работы, не подтвержденный записями в трудовой книжке, может быть устано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лен на основании надлежаще оформленных справок за подписью руководителей соответствующих организаций, выданных на основании док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ментов, подтверждающих стаж работы (приказы, послужные и тарификацио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ные списки, личные карточки учета работников, табельные книги, архивные описи и другие).</w:t>
      </w:r>
    </w:p>
    <w:p w:rsidR="00174E52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В справках должны быть указаны наименование организации, дата выд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чи справки, данные о занимаемой должности и времени работы в этой должн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сти, а также сведения, на основании которых выдана справка.</w:t>
      </w:r>
    </w:p>
    <w:p w:rsidR="00174E52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3.3. Надбавка назначается приказом руководителя образовательной орг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низации, с которым работник образовательной организации должен ознак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миться под роспись.</w:t>
      </w:r>
    </w:p>
    <w:p w:rsidR="004440FA" w:rsidRPr="00E04FE8" w:rsidRDefault="00174E52" w:rsidP="00174E52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FE8">
        <w:rPr>
          <w:rFonts w:ascii="Times New Roman" w:eastAsia="Times New Roman" w:hAnsi="Times New Roman" w:cs="Times New Roman"/>
          <w:sz w:val="28"/>
          <w:szCs w:val="28"/>
        </w:rPr>
        <w:t xml:space="preserve">            Выплата надбавки производится со дня возникновения права на ее н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значение или изменение ее размера. Ответственность за своевременный пер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смотр размера надбавки возлагается на кадровую службу образовательной о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04FE8">
        <w:rPr>
          <w:rFonts w:ascii="Times New Roman" w:eastAsia="Times New Roman" w:hAnsi="Times New Roman" w:cs="Times New Roman"/>
          <w:sz w:val="28"/>
          <w:szCs w:val="28"/>
        </w:rPr>
        <w:t>ганизации.</w:t>
      </w:r>
    </w:p>
    <w:p w:rsidR="00507790" w:rsidRPr="00E04FE8" w:rsidRDefault="00E04FE8" w:rsidP="00507790">
      <w:pPr>
        <w:pStyle w:val="a3"/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</w:t>
      </w:r>
    </w:p>
    <w:sectPr w:rsidR="00507790" w:rsidRPr="00E04FE8" w:rsidSect="00E04FE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B31" w:rsidRDefault="00E76B31" w:rsidP="00E04FE8">
      <w:pPr>
        <w:spacing w:after="0" w:line="240" w:lineRule="auto"/>
      </w:pPr>
      <w:r>
        <w:separator/>
      </w:r>
    </w:p>
  </w:endnote>
  <w:endnote w:type="continuationSeparator" w:id="1">
    <w:p w:rsidR="00E76B31" w:rsidRDefault="00E76B31" w:rsidP="00E0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B31" w:rsidRDefault="00E76B31" w:rsidP="00E04FE8">
      <w:pPr>
        <w:spacing w:after="0" w:line="240" w:lineRule="auto"/>
      </w:pPr>
      <w:r>
        <w:separator/>
      </w:r>
    </w:p>
  </w:footnote>
  <w:footnote w:type="continuationSeparator" w:id="1">
    <w:p w:rsidR="00E76B31" w:rsidRDefault="00E76B31" w:rsidP="00E04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0114"/>
      <w:docPartObj>
        <w:docPartGallery w:val="Page Numbers (Top of Page)"/>
        <w:docPartUnique/>
      </w:docPartObj>
    </w:sdtPr>
    <w:sdtContent>
      <w:p w:rsidR="00E04FE8" w:rsidRDefault="00E04FE8">
        <w:pPr>
          <w:pStyle w:val="a4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04FE8" w:rsidRDefault="00E04FE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4E52"/>
    <w:rsid w:val="00174E52"/>
    <w:rsid w:val="00314770"/>
    <w:rsid w:val="004440FA"/>
    <w:rsid w:val="00507790"/>
    <w:rsid w:val="00802774"/>
    <w:rsid w:val="00E04FE8"/>
    <w:rsid w:val="00E76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E5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4FE8"/>
  </w:style>
  <w:style w:type="paragraph" w:styleId="a6">
    <w:name w:val="footer"/>
    <w:basedOn w:val="a"/>
    <w:link w:val="a7"/>
    <w:uiPriority w:val="99"/>
    <w:semiHidden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4F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760</Words>
  <Characters>4332</Characters>
  <Application>Microsoft Office Word</Application>
  <DocSecurity>0</DocSecurity>
  <Lines>36</Lines>
  <Paragraphs>10</Paragraphs>
  <ScaleCrop>false</ScaleCrop>
  <Company>Grizli777</Company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2016-11-02T05:04:00Z</cp:lastPrinted>
  <dcterms:created xsi:type="dcterms:W3CDTF">2016-06-14T06:45:00Z</dcterms:created>
  <dcterms:modified xsi:type="dcterms:W3CDTF">2016-11-11T06:06:00Z</dcterms:modified>
</cp:coreProperties>
</file>