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068"/>
        <w:tblW w:w="0" w:type="auto"/>
        <w:tblLook w:val="04A0" w:firstRow="1" w:lastRow="0" w:firstColumn="1" w:lastColumn="0" w:noHBand="0" w:noVBand="1"/>
      </w:tblPr>
      <w:tblGrid>
        <w:gridCol w:w="3652"/>
      </w:tblGrid>
      <w:tr w:rsidR="00A85408" w14:paraId="2EA76B3B" w14:textId="77777777" w:rsidTr="00A85408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6EB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7C3AB309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72F34CEA" w14:textId="5181F0F5" w:rsidR="00A85408" w:rsidRDefault="006A1704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FA682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A8540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ADA9588" w14:textId="77777777" w:rsidR="00A85408" w:rsidRDefault="00A85408" w:rsidP="00A85408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46E0CE3F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3437BA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3437BA" w:rsidRPr="00077769" w:rsidRDefault="003437BA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67DF147C" w:rsidR="003437BA" w:rsidRPr="0028338F" w:rsidRDefault="00941D4C" w:rsidP="000D05E8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  <w:r w:rsidRPr="00941D4C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ул.Набережная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р.п.Языково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ул.Набережная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 д. 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2E79B39" w:rsidR="003437BA" w:rsidRPr="00077769" w:rsidRDefault="000D05E8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6A1704">
              <w:rPr>
                <w:rFonts w:ascii="Times New Roman" w:hAnsi="Times New Roman"/>
                <w:sz w:val="24"/>
              </w:rPr>
              <w:t>У</w:t>
            </w:r>
            <w:r w:rsidR="003437BA"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12F67813" w:rsidR="003437BA" w:rsidRPr="00077769" w:rsidRDefault="00941D4C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641" w14:textId="77777777" w:rsidR="006A1704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2F13A21E" w14:textId="7B4EF036" w:rsidR="003437BA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Кадастровый квартал: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 w:rsidR="00876949">
              <w:rPr>
                <w:rFonts w:ascii="Times New Roman" w:hAnsi="Times New Roman"/>
                <w:sz w:val="24"/>
              </w:rPr>
              <w:t>05</w:t>
            </w:r>
            <w:r>
              <w:rPr>
                <w:rFonts w:ascii="Times New Roman" w:hAnsi="Times New Roman"/>
                <w:sz w:val="24"/>
              </w:rPr>
              <w:t>:</w:t>
            </w:r>
            <w:r w:rsidR="00941D4C">
              <w:rPr>
                <w:rFonts w:ascii="Times New Roman" w:hAnsi="Times New Roman"/>
                <w:sz w:val="24"/>
              </w:rPr>
              <w:t>030110</w:t>
            </w:r>
            <w:r w:rsidRPr="0007776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0B443452" w14:textId="461D00E2" w:rsidR="004A1D61" w:rsidRDefault="004A1D61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61B7B2C5" w14:textId="77777777" w:rsidR="004A1D61" w:rsidRDefault="004A1D61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086281DF" w14:textId="77777777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68ABE6FF" w:rsidR="00A85408" w:rsidRDefault="00A85408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710C90" w14:textId="77777777" w:rsidR="00112050" w:rsidRPr="002A48E3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0CDDC76C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</w:t>
            </w:r>
            <w:r w:rsidR="003437BA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льзования</w:t>
            </w:r>
          </w:p>
        </w:tc>
      </w:tr>
      <w:tr w:rsidR="00901A1F" w14:paraId="2F13A259" w14:textId="77777777" w:rsidTr="00B92F81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876949" w14:paraId="2F13A25E" w14:textId="77777777" w:rsidTr="00B92F81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A" w14:textId="77777777" w:rsidR="00876949" w:rsidRPr="00CB778A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78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B" w14:textId="2AA4947C" w:rsidR="00876949" w:rsidRPr="0028338F" w:rsidRDefault="00941D4C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eastAsia="Sylfaen" w:hAnsi="Times New Roman"/>
                <w:kern w:val="0"/>
                <w:sz w:val="24"/>
              </w:rPr>
            </w:pPr>
            <w:r w:rsidRPr="00941D4C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ул.Набережная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р.п.Языково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941D4C">
              <w:rPr>
                <w:rFonts w:ascii="Times New Roman" w:hAnsi="Times New Roman"/>
                <w:sz w:val="24"/>
              </w:rPr>
              <w:t>ул.Набережная</w:t>
            </w:r>
            <w:proofErr w:type="spellEnd"/>
            <w:r w:rsidRPr="00941D4C">
              <w:rPr>
                <w:rFonts w:ascii="Times New Roman" w:hAnsi="Times New Roman"/>
                <w:sz w:val="24"/>
              </w:rPr>
              <w:t xml:space="preserve"> д. 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13A25C" w14:textId="659F31A4" w:rsidR="00876949" w:rsidRPr="00077769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</w:t>
            </w: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3A25D" w14:textId="30AF22E4" w:rsidR="00876949" w:rsidRPr="0028338F" w:rsidRDefault="00876949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строительства газопровода.</w:t>
            </w:r>
          </w:p>
        </w:tc>
      </w:tr>
    </w:tbl>
    <w:p w14:paraId="2F13A26F" w14:textId="7116A688" w:rsidR="00A85408" w:rsidRDefault="00A85408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0CFBE25D" w14:textId="754041A0" w:rsidR="004A1D61" w:rsidRDefault="004A1D61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3D229D06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Координаты поворотных точек образуемых земельных участков.</w:t>
      </w:r>
    </w:p>
    <w:p w14:paraId="2F13A271" w14:textId="62BB019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70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4A126C">
        <w:trPr>
          <w:trHeight w:val="554"/>
        </w:trPr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941D4C" w:rsidRPr="00930503" w14:paraId="2F13A279" w14:textId="77777777" w:rsidTr="00EC6EEF">
        <w:tc>
          <w:tcPr>
            <w:tcW w:w="3261" w:type="dxa"/>
          </w:tcPr>
          <w:p w14:paraId="2F13A276" w14:textId="484FA5CF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1-01</w:t>
            </w:r>
          </w:p>
        </w:tc>
        <w:tc>
          <w:tcPr>
            <w:tcW w:w="2976" w:type="dxa"/>
            <w:vAlign w:val="center"/>
          </w:tcPr>
          <w:p w14:paraId="2F13A277" w14:textId="075D25A2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505 404,23</w:t>
            </w:r>
          </w:p>
        </w:tc>
        <w:tc>
          <w:tcPr>
            <w:tcW w:w="2835" w:type="dxa"/>
            <w:vAlign w:val="center"/>
          </w:tcPr>
          <w:p w14:paraId="2F13A278" w14:textId="0FB67BD4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1 386 612,69</w:t>
            </w:r>
          </w:p>
        </w:tc>
      </w:tr>
      <w:tr w:rsidR="00941D4C" w:rsidRPr="00930503" w14:paraId="2F13A27D" w14:textId="77777777" w:rsidTr="00EC6EEF">
        <w:tc>
          <w:tcPr>
            <w:tcW w:w="3261" w:type="dxa"/>
          </w:tcPr>
          <w:p w14:paraId="2F13A27A" w14:textId="0E7E0A8B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1-02</w:t>
            </w:r>
          </w:p>
        </w:tc>
        <w:tc>
          <w:tcPr>
            <w:tcW w:w="2976" w:type="dxa"/>
            <w:vAlign w:val="center"/>
          </w:tcPr>
          <w:p w14:paraId="2F13A27B" w14:textId="1CC97F2C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505 410,16</w:t>
            </w:r>
          </w:p>
        </w:tc>
        <w:tc>
          <w:tcPr>
            <w:tcW w:w="2835" w:type="dxa"/>
            <w:vAlign w:val="center"/>
          </w:tcPr>
          <w:p w14:paraId="2F13A27C" w14:textId="6B3D9B23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1 386 613,96</w:t>
            </w:r>
          </w:p>
        </w:tc>
      </w:tr>
      <w:tr w:rsidR="00941D4C" w:rsidRPr="00930503" w14:paraId="2F13A281" w14:textId="77777777" w:rsidTr="00EC2381">
        <w:tc>
          <w:tcPr>
            <w:tcW w:w="3261" w:type="dxa"/>
          </w:tcPr>
          <w:p w14:paraId="2F13A27E" w14:textId="55F28DD4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1-03</w:t>
            </w:r>
          </w:p>
        </w:tc>
        <w:tc>
          <w:tcPr>
            <w:tcW w:w="2976" w:type="dxa"/>
            <w:vAlign w:val="center"/>
          </w:tcPr>
          <w:p w14:paraId="2F13A27F" w14:textId="6E1D60CF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505 409,48</w:t>
            </w:r>
          </w:p>
        </w:tc>
        <w:tc>
          <w:tcPr>
            <w:tcW w:w="2835" w:type="dxa"/>
            <w:vAlign w:val="center"/>
          </w:tcPr>
          <w:p w14:paraId="2F13A280" w14:textId="77E0F890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1 386 617,14</w:t>
            </w:r>
          </w:p>
        </w:tc>
      </w:tr>
      <w:tr w:rsidR="00941D4C" w:rsidRPr="00930503" w14:paraId="2F13A285" w14:textId="77777777" w:rsidTr="00EC2381">
        <w:tc>
          <w:tcPr>
            <w:tcW w:w="3261" w:type="dxa"/>
          </w:tcPr>
          <w:p w14:paraId="2F13A282" w14:textId="59215756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1-08</w:t>
            </w:r>
          </w:p>
        </w:tc>
        <w:tc>
          <w:tcPr>
            <w:tcW w:w="2976" w:type="dxa"/>
            <w:vAlign w:val="center"/>
          </w:tcPr>
          <w:p w14:paraId="2F13A283" w14:textId="4777F5C9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505 412,71</w:t>
            </w:r>
          </w:p>
        </w:tc>
        <w:tc>
          <w:tcPr>
            <w:tcW w:w="2835" w:type="dxa"/>
            <w:vAlign w:val="center"/>
          </w:tcPr>
          <w:p w14:paraId="2F13A284" w14:textId="57043A0B" w:rsidR="00941D4C" w:rsidRPr="00440FA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1 386 617,84</w:t>
            </w:r>
          </w:p>
        </w:tc>
      </w:tr>
      <w:tr w:rsidR="00941D4C" w:rsidRPr="00930503" w14:paraId="5266DB02" w14:textId="77777777" w:rsidTr="00EC2381">
        <w:tc>
          <w:tcPr>
            <w:tcW w:w="3261" w:type="dxa"/>
          </w:tcPr>
          <w:p w14:paraId="607AE31F" w14:textId="48E55806" w:rsidR="00941D4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1-07</w:t>
            </w:r>
          </w:p>
        </w:tc>
        <w:tc>
          <w:tcPr>
            <w:tcW w:w="2976" w:type="dxa"/>
            <w:vAlign w:val="center"/>
          </w:tcPr>
          <w:p w14:paraId="6567FD24" w14:textId="53B2B2B2" w:rsidR="00941D4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505 411,71</w:t>
            </w:r>
          </w:p>
        </w:tc>
        <w:tc>
          <w:tcPr>
            <w:tcW w:w="2835" w:type="dxa"/>
            <w:vAlign w:val="center"/>
          </w:tcPr>
          <w:p w14:paraId="616748F5" w14:textId="4CD63745" w:rsidR="00941D4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1 386 622,48</w:t>
            </w:r>
          </w:p>
        </w:tc>
      </w:tr>
      <w:tr w:rsidR="00941D4C" w:rsidRPr="00930503" w14:paraId="5D077515" w14:textId="77777777" w:rsidTr="00EC2381">
        <w:tc>
          <w:tcPr>
            <w:tcW w:w="3261" w:type="dxa"/>
          </w:tcPr>
          <w:p w14:paraId="5F28BAB7" w14:textId="262887E8" w:rsidR="00941D4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1-06</w:t>
            </w:r>
          </w:p>
        </w:tc>
        <w:tc>
          <w:tcPr>
            <w:tcW w:w="2976" w:type="dxa"/>
            <w:vAlign w:val="center"/>
          </w:tcPr>
          <w:p w14:paraId="388FD5B3" w14:textId="49B2CF8D" w:rsidR="00941D4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505 402,55</w:t>
            </w:r>
          </w:p>
        </w:tc>
        <w:tc>
          <w:tcPr>
            <w:tcW w:w="2835" w:type="dxa"/>
            <w:vAlign w:val="center"/>
          </w:tcPr>
          <w:p w14:paraId="0105F7FE" w14:textId="65B3AA08" w:rsidR="00941D4C" w:rsidRDefault="00941D4C" w:rsidP="00941D4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1 386 620,51</w:t>
            </w:r>
          </w:p>
        </w:tc>
      </w:tr>
    </w:tbl>
    <w:p w14:paraId="632BBDEF" w14:textId="77777777" w:rsidR="00B92F81" w:rsidRDefault="00B92F81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7DF2B58C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7C7EB6">
      <w:headerReference w:type="default" r:id="rId8"/>
      <w:footerReference w:type="default" r:id="rId9"/>
      <w:pgSz w:w="11906" w:h="16838"/>
      <w:pgMar w:top="1843" w:right="567" w:bottom="1843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87B3D" w14:textId="77777777" w:rsidR="00212058" w:rsidRDefault="00212058">
      <w:r>
        <w:separator/>
      </w:r>
    </w:p>
  </w:endnote>
  <w:endnote w:type="continuationSeparator" w:id="0">
    <w:p w14:paraId="4A3E6B64" w14:textId="77777777" w:rsidR="00212058" w:rsidRDefault="0021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0F095967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282A9B">
      <w:rPr>
        <w:noProof/>
        <w:sz w:val="24"/>
      </w:rPr>
      <w:t>1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FBFA0" w14:textId="77777777" w:rsidR="00212058" w:rsidRDefault="00212058">
      <w:r>
        <w:separator/>
      </w:r>
    </w:p>
  </w:footnote>
  <w:footnote w:type="continuationSeparator" w:id="0">
    <w:p w14:paraId="0F7F3EB2" w14:textId="77777777" w:rsidR="00212058" w:rsidRDefault="00212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10B7402" w14:textId="0FB68703" w:rsidR="00A85408" w:rsidRDefault="00A85408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2F13A30C" w14:textId="77777777" w:rsidR="002E6EE5" w:rsidRPr="009A69ED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  <w:r w:rsidR="00687800">
      <w:rPr>
        <w:rFonts w:ascii="Times New Roman" w:hAnsi="Times New Roman"/>
        <w:b/>
        <w:sz w:val="24"/>
      </w:rPr>
      <w:tab/>
    </w:r>
    <w:r w:rsidR="00687800">
      <w:rPr>
        <w:rFonts w:ascii="Times New Roman" w:hAnsi="Times New Roman"/>
        <w:b/>
        <w:sz w:val="24"/>
      </w:rPr>
      <w:tab/>
    </w:r>
  </w:p>
  <w:p w14:paraId="2F13A30D" w14:textId="5B990EA4" w:rsidR="00593CC4" w:rsidRDefault="00941D4C" w:rsidP="00B92F81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 xml:space="preserve">Газопровод-ввод от точки врезки по </w:t>
    </w:r>
    <w:proofErr w:type="spellStart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>ул.Набережная</w:t>
    </w:r>
    <w:proofErr w:type="spellEnd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 xml:space="preserve"> до границы земельного участка жилого дома по адресу: Ульяновская область, </w:t>
    </w:r>
    <w:proofErr w:type="spellStart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>р.п</w:t>
    </w:r>
    <w:proofErr w:type="gramStart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>.Я</w:t>
    </w:r>
    <w:proofErr w:type="gramEnd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>зыково</w:t>
    </w:r>
    <w:proofErr w:type="spellEnd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 xml:space="preserve">, </w:t>
    </w:r>
    <w:proofErr w:type="spellStart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>ул.Набережная</w:t>
    </w:r>
    <w:proofErr w:type="spellEnd"/>
    <w:r w:rsidRPr="00941D4C">
      <w:rPr>
        <w:rFonts w:ascii="Times New Roman" w:eastAsia="Lucida Sans Unicode" w:hAnsi="Times New Roman" w:cs="Times New Roman"/>
        <w:kern w:val="1"/>
        <w:sz w:val="24"/>
        <w:szCs w:val="24"/>
      </w:rPr>
      <w:t xml:space="preserve"> д. 16</w:t>
    </w:r>
  </w:p>
  <w:p w14:paraId="2BF32E43" w14:textId="77777777" w:rsidR="00282A9B" w:rsidRDefault="00282A9B" w:rsidP="00B92F81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2B427B89" w14:textId="77777777" w:rsidR="00282A9B" w:rsidRPr="00C20D27" w:rsidRDefault="00282A9B" w:rsidP="00B92F81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63A1C"/>
    <w:rsid w:val="000A0F33"/>
    <w:rsid w:val="000D05E8"/>
    <w:rsid w:val="000F7AC8"/>
    <w:rsid w:val="00100057"/>
    <w:rsid w:val="00112050"/>
    <w:rsid w:val="00126505"/>
    <w:rsid w:val="001921BB"/>
    <w:rsid w:val="001F40B5"/>
    <w:rsid w:val="001F636B"/>
    <w:rsid w:val="00212058"/>
    <w:rsid w:val="0021243E"/>
    <w:rsid w:val="00272343"/>
    <w:rsid w:val="00282A9B"/>
    <w:rsid w:val="0028338F"/>
    <w:rsid w:val="00285316"/>
    <w:rsid w:val="0028767A"/>
    <w:rsid w:val="002A48E3"/>
    <w:rsid w:val="002A497B"/>
    <w:rsid w:val="002A7C97"/>
    <w:rsid w:val="002E6EE5"/>
    <w:rsid w:val="002F41F1"/>
    <w:rsid w:val="002F564A"/>
    <w:rsid w:val="00326EDD"/>
    <w:rsid w:val="003437BA"/>
    <w:rsid w:val="003A429D"/>
    <w:rsid w:val="003E3C72"/>
    <w:rsid w:val="00420104"/>
    <w:rsid w:val="004A126C"/>
    <w:rsid w:val="004A1D61"/>
    <w:rsid w:val="004B4F40"/>
    <w:rsid w:val="004E40C6"/>
    <w:rsid w:val="0050637A"/>
    <w:rsid w:val="00530AB3"/>
    <w:rsid w:val="005653E2"/>
    <w:rsid w:val="00593CC4"/>
    <w:rsid w:val="005A7C17"/>
    <w:rsid w:val="005C4425"/>
    <w:rsid w:val="006174FF"/>
    <w:rsid w:val="00624952"/>
    <w:rsid w:val="00687800"/>
    <w:rsid w:val="00692F3B"/>
    <w:rsid w:val="006973D0"/>
    <w:rsid w:val="006A1704"/>
    <w:rsid w:val="006D6F96"/>
    <w:rsid w:val="00707123"/>
    <w:rsid w:val="007071AF"/>
    <w:rsid w:val="007515EE"/>
    <w:rsid w:val="00785F2A"/>
    <w:rsid w:val="00794FA1"/>
    <w:rsid w:val="007B3758"/>
    <w:rsid w:val="007C7EB6"/>
    <w:rsid w:val="00854451"/>
    <w:rsid w:val="00867CFC"/>
    <w:rsid w:val="00876949"/>
    <w:rsid w:val="00891B53"/>
    <w:rsid w:val="008B419A"/>
    <w:rsid w:val="008B78B5"/>
    <w:rsid w:val="008D4622"/>
    <w:rsid w:val="008F7893"/>
    <w:rsid w:val="00900D28"/>
    <w:rsid w:val="00901A1F"/>
    <w:rsid w:val="00902973"/>
    <w:rsid w:val="00906617"/>
    <w:rsid w:val="00941D4C"/>
    <w:rsid w:val="00961E14"/>
    <w:rsid w:val="009A69ED"/>
    <w:rsid w:val="009C31C1"/>
    <w:rsid w:val="009D08D7"/>
    <w:rsid w:val="00A208BC"/>
    <w:rsid w:val="00A26932"/>
    <w:rsid w:val="00A3786C"/>
    <w:rsid w:val="00A85408"/>
    <w:rsid w:val="00AF3C13"/>
    <w:rsid w:val="00B224A6"/>
    <w:rsid w:val="00B32AD7"/>
    <w:rsid w:val="00B6625A"/>
    <w:rsid w:val="00B92F81"/>
    <w:rsid w:val="00C07990"/>
    <w:rsid w:val="00C20D27"/>
    <w:rsid w:val="00C22DBF"/>
    <w:rsid w:val="00C828BB"/>
    <w:rsid w:val="00CC1D09"/>
    <w:rsid w:val="00CD310E"/>
    <w:rsid w:val="00D04B88"/>
    <w:rsid w:val="00D177B9"/>
    <w:rsid w:val="00D346CB"/>
    <w:rsid w:val="00D3495B"/>
    <w:rsid w:val="00D46702"/>
    <w:rsid w:val="00D82AAC"/>
    <w:rsid w:val="00D945EB"/>
    <w:rsid w:val="00DC1816"/>
    <w:rsid w:val="00DC4EBC"/>
    <w:rsid w:val="00E35E12"/>
    <w:rsid w:val="00E82582"/>
    <w:rsid w:val="00E9402F"/>
    <w:rsid w:val="00EA2FD0"/>
    <w:rsid w:val="00EB52F5"/>
    <w:rsid w:val="00EE18C7"/>
    <w:rsid w:val="00F029A9"/>
    <w:rsid w:val="00F77331"/>
    <w:rsid w:val="00FA6827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36</cp:revision>
  <cp:lastPrinted>2017-04-06T23:49:00Z</cp:lastPrinted>
  <dcterms:created xsi:type="dcterms:W3CDTF">2017-04-06T14:14:00Z</dcterms:created>
  <dcterms:modified xsi:type="dcterms:W3CDTF">2017-10-15T11:22:00Z</dcterms:modified>
</cp:coreProperties>
</file>