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  <w:gridCol w:w="4252"/>
      </w:tblGrid>
      <w:tr w:rsidR="00AF1A56" w:rsidTr="007E4049">
        <w:tc>
          <w:tcPr>
            <w:tcW w:w="10598" w:type="dxa"/>
          </w:tcPr>
          <w:p w:rsidR="00AF1A56" w:rsidRDefault="00AF1A56" w:rsidP="00BC0A4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</w:tcPr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ab/>
              <w:t xml:space="preserve">      </w:t>
            </w:r>
            <w:r w:rsidR="007E404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ПРИЛОЖЕНИЕ № 1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306D48" w:rsidRDefault="007E4049" w:rsidP="00306D48">
            <w:pPr>
              <w:pStyle w:val="a4"/>
              <w:tabs>
                <w:tab w:val="left" w:pos="300"/>
              </w:tabs>
              <w:ind w:left="-108" w:right="-1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</w:t>
            </w:r>
            <w:r w:rsidR="00AF1A56" w:rsidRPr="00AF1A56">
              <w:rPr>
                <w:sz w:val="28"/>
                <w:szCs w:val="28"/>
                <w:lang w:eastAsia="en-US"/>
              </w:rPr>
              <w:t>к постановлению администрации</w:t>
            </w:r>
            <w:r w:rsidR="00AF1A56">
              <w:rPr>
                <w:sz w:val="28"/>
                <w:szCs w:val="28"/>
                <w:lang w:eastAsia="en-US"/>
              </w:rPr>
              <w:t xml:space="preserve"> </w:t>
            </w:r>
            <w:r w:rsidR="00306D48">
              <w:rPr>
                <w:sz w:val="28"/>
                <w:szCs w:val="28"/>
                <w:lang w:eastAsia="en-US"/>
              </w:rPr>
              <w:t xml:space="preserve">      </w:t>
            </w:r>
          </w:p>
          <w:p w:rsidR="00AF1A56" w:rsidRPr="00AF1A56" w:rsidRDefault="00306D48" w:rsidP="00306D48">
            <w:pPr>
              <w:pStyle w:val="a4"/>
              <w:tabs>
                <w:tab w:val="left" w:pos="300"/>
              </w:tabs>
              <w:ind w:left="-108" w:right="-3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</w:t>
            </w:r>
            <w:r w:rsidR="007E4049">
              <w:rPr>
                <w:sz w:val="28"/>
                <w:szCs w:val="28"/>
                <w:lang w:eastAsia="en-US"/>
              </w:rPr>
              <w:t xml:space="preserve">  </w:t>
            </w:r>
            <w:r w:rsidR="00AF1A56" w:rsidRPr="00AF1A56">
              <w:rPr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</w:t>
            </w:r>
            <w:r w:rsidR="00306D48">
              <w:rPr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«Карсунский район»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</w:t>
            </w:r>
            <w:r w:rsidR="00306D48">
              <w:rPr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Ульяновской области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AF1A56" w:rsidRPr="00C652DC" w:rsidRDefault="00306D48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C652DC" w:rsidRPr="00C652DC">
              <w:rPr>
                <w:sz w:val="28"/>
                <w:szCs w:val="28"/>
                <w:u w:val="single"/>
                <w:lang w:eastAsia="en-US"/>
              </w:rPr>
              <w:t>от 29 декабря 2017 г.</w:t>
            </w:r>
            <w:r w:rsidR="00C652DC">
              <w:rPr>
                <w:sz w:val="28"/>
                <w:szCs w:val="28"/>
                <w:lang w:eastAsia="en-US"/>
              </w:rPr>
              <w:t xml:space="preserve"> </w:t>
            </w:r>
            <w:r w:rsidR="00AF1A56" w:rsidRPr="00AF1A56">
              <w:rPr>
                <w:sz w:val="28"/>
                <w:szCs w:val="28"/>
                <w:lang w:eastAsia="en-US"/>
              </w:rPr>
              <w:t xml:space="preserve"> № </w:t>
            </w:r>
            <w:r w:rsidR="00C652DC" w:rsidRPr="00C652DC">
              <w:rPr>
                <w:sz w:val="28"/>
                <w:szCs w:val="28"/>
                <w:u w:val="single"/>
                <w:lang w:eastAsia="en-US"/>
              </w:rPr>
              <w:t>653</w:t>
            </w:r>
          </w:p>
          <w:p w:rsidR="00AF1A56" w:rsidRDefault="00AF1A56" w:rsidP="00AF1A56">
            <w:pPr>
              <w:pStyle w:val="a4"/>
              <w:tabs>
                <w:tab w:val="left" w:pos="300"/>
              </w:tabs>
              <w:rPr>
                <w:b/>
                <w:sz w:val="28"/>
                <w:szCs w:val="28"/>
                <w:lang w:eastAsia="en-US"/>
              </w:rPr>
            </w:pPr>
          </w:p>
        </w:tc>
      </w:tr>
      <w:tr w:rsidR="00AF1A56" w:rsidTr="007E4049">
        <w:tc>
          <w:tcPr>
            <w:tcW w:w="10598" w:type="dxa"/>
          </w:tcPr>
          <w:p w:rsidR="00AF1A56" w:rsidRDefault="00AF1A56" w:rsidP="00BC0A4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</w:tcPr>
          <w:p w:rsid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</w:t>
            </w:r>
            <w:r w:rsidR="00306D48">
              <w:rPr>
                <w:sz w:val="28"/>
                <w:szCs w:val="28"/>
                <w:lang w:eastAsia="en-US"/>
              </w:rPr>
              <w:t xml:space="preserve"> </w:t>
            </w:r>
            <w:r w:rsidRPr="00AF1A56">
              <w:rPr>
                <w:sz w:val="28"/>
                <w:szCs w:val="28"/>
                <w:lang w:eastAsia="en-US"/>
              </w:rPr>
              <w:t>«</w:t>
            </w:r>
            <w:r>
              <w:rPr>
                <w:sz w:val="28"/>
                <w:szCs w:val="28"/>
                <w:lang w:eastAsia="en-US"/>
              </w:rPr>
              <w:t>ПРИЛОЖЕНИЕ</w:t>
            </w:r>
            <w:r w:rsidRPr="00AF1A56">
              <w:rPr>
                <w:sz w:val="28"/>
                <w:szCs w:val="28"/>
                <w:lang w:eastAsia="en-US"/>
              </w:rPr>
              <w:t xml:space="preserve"> № 1</w:t>
            </w:r>
          </w:p>
          <w:p w:rsidR="00AF1A56" w:rsidRPr="00AF1A56" w:rsidRDefault="00AF1A56" w:rsidP="00AF1A56">
            <w:pPr>
              <w:pStyle w:val="a4"/>
              <w:tabs>
                <w:tab w:val="left" w:pos="300"/>
              </w:tabs>
              <w:rPr>
                <w:sz w:val="28"/>
                <w:szCs w:val="28"/>
                <w:lang w:eastAsia="en-US"/>
              </w:rPr>
            </w:pPr>
          </w:p>
          <w:p w:rsidR="00AF1A56" w:rsidRDefault="00306D48" w:rsidP="00AF1A56">
            <w:pPr>
              <w:pStyle w:val="a4"/>
              <w:tabs>
                <w:tab w:val="left" w:pos="300"/>
              </w:tabs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</w:t>
            </w:r>
            <w:r w:rsidR="007E4049">
              <w:rPr>
                <w:sz w:val="28"/>
                <w:szCs w:val="28"/>
                <w:lang w:eastAsia="en-US"/>
              </w:rPr>
              <w:t xml:space="preserve">  </w:t>
            </w:r>
            <w:r w:rsidR="00AF1A56" w:rsidRPr="00AF1A56">
              <w:rPr>
                <w:sz w:val="28"/>
                <w:szCs w:val="28"/>
                <w:lang w:eastAsia="en-US"/>
              </w:rPr>
              <w:t>к муниципальной программе</w:t>
            </w:r>
          </w:p>
        </w:tc>
      </w:tr>
    </w:tbl>
    <w:p w:rsidR="00AF1A56" w:rsidRDefault="00AF1A56" w:rsidP="00BC0A4F">
      <w:pPr>
        <w:pStyle w:val="a4"/>
        <w:jc w:val="center"/>
        <w:rPr>
          <w:b/>
          <w:sz w:val="28"/>
          <w:szCs w:val="28"/>
          <w:lang w:eastAsia="en-US"/>
        </w:rPr>
      </w:pPr>
    </w:p>
    <w:p w:rsidR="00AF1A56" w:rsidRDefault="00AF1A56" w:rsidP="00BC0A4F">
      <w:pPr>
        <w:pStyle w:val="a4"/>
        <w:jc w:val="center"/>
        <w:rPr>
          <w:b/>
          <w:sz w:val="28"/>
          <w:szCs w:val="28"/>
          <w:lang w:eastAsia="en-US"/>
        </w:rPr>
      </w:pPr>
    </w:p>
    <w:p w:rsidR="00BC0A4F" w:rsidRPr="00AC45DA" w:rsidRDefault="00BC0A4F" w:rsidP="00BC0A4F">
      <w:pPr>
        <w:pStyle w:val="a4"/>
        <w:jc w:val="center"/>
        <w:rPr>
          <w:b/>
          <w:sz w:val="28"/>
          <w:szCs w:val="28"/>
          <w:lang w:eastAsia="en-US"/>
        </w:rPr>
      </w:pPr>
      <w:r w:rsidRPr="00AC45DA">
        <w:rPr>
          <w:b/>
          <w:sz w:val="28"/>
          <w:szCs w:val="28"/>
          <w:lang w:eastAsia="en-US"/>
        </w:rPr>
        <w:t>Целевые индикаторы муниципальной программы</w:t>
      </w:r>
    </w:p>
    <w:p w:rsidR="00AC45DA" w:rsidRDefault="00BC0A4F" w:rsidP="00B25BAD">
      <w:pPr>
        <w:pStyle w:val="a4"/>
        <w:jc w:val="center"/>
        <w:rPr>
          <w:b/>
          <w:sz w:val="28"/>
          <w:szCs w:val="28"/>
          <w:lang w:eastAsia="en-US"/>
        </w:rPr>
      </w:pPr>
      <w:r w:rsidRPr="00AC45DA">
        <w:rPr>
          <w:b/>
          <w:sz w:val="28"/>
          <w:szCs w:val="28"/>
          <w:lang w:eastAsia="en-US"/>
        </w:rPr>
        <w:t xml:space="preserve">«Развитие и модернизация образования в </w:t>
      </w:r>
      <w:r w:rsidR="00AC45DA">
        <w:rPr>
          <w:b/>
          <w:sz w:val="28"/>
          <w:szCs w:val="28"/>
          <w:lang w:eastAsia="en-US"/>
        </w:rPr>
        <w:t>муниципальном образовании «Карсунский район»</w:t>
      </w:r>
    </w:p>
    <w:p w:rsidR="00BC0A4F" w:rsidRPr="00AC45DA" w:rsidRDefault="00BC0A4F" w:rsidP="00B25BAD">
      <w:pPr>
        <w:pStyle w:val="a4"/>
        <w:jc w:val="center"/>
        <w:rPr>
          <w:b/>
          <w:sz w:val="28"/>
          <w:szCs w:val="28"/>
          <w:lang w:eastAsia="en-US"/>
        </w:rPr>
      </w:pPr>
      <w:r w:rsidRPr="00AC45DA">
        <w:rPr>
          <w:b/>
          <w:sz w:val="28"/>
          <w:szCs w:val="28"/>
          <w:lang w:eastAsia="en-US"/>
        </w:rPr>
        <w:t xml:space="preserve"> У</w:t>
      </w:r>
      <w:r w:rsidR="000C1A44" w:rsidRPr="00AC45DA">
        <w:rPr>
          <w:b/>
          <w:sz w:val="28"/>
          <w:szCs w:val="28"/>
          <w:lang w:eastAsia="en-US"/>
        </w:rPr>
        <w:t>льяновской области» на 2014-2020</w:t>
      </w:r>
      <w:r w:rsidRPr="00AC45DA">
        <w:rPr>
          <w:b/>
          <w:sz w:val="28"/>
          <w:szCs w:val="28"/>
          <w:lang w:eastAsia="en-US"/>
        </w:rPr>
        <w:t xml:space="preserve"> годы</w:t>
      </w:r>
    </w:p>
    <w:p w:rsidR="00B25BAD" w:rsidRPr="00AC45DA" w:rsidRDefault="00B25BAD" w:rsidP="00B25BAD">
      <w:pPr>
        <w:pStyle w:val="a4"/>
        <w:jc w:val="center"/>
        <w:rPr>
          <w:b/>
          <w:sz w:val="28"/>
          <w:szCs w:val="28"/>
          <w:lang w:eastAsia="en-US"/>
        </w:r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4536"/>
        <w:gridCol w:w="1276"/>
        <w:gridCol w:w="1275"/>
        <w:gridCol w:w="993"/>
        <w:gridCol w:w="992"/>
        <w:gridCol w:w="992"/>
        <w:gridCol w:w="851"/>
        <w:gridCol w:w="850"/>
        <w:gridCol w:w="851"/>
        <w:gridCol w:w="1134"/>
      </w:tblGrid>
      <w:tr w:rsidR="001370C3" w:rsidRPr="00AC45DA" w:rsidTr="00CE4AF1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Наименование целевого индикат</w:t>
            </w:r>
            <w:r w:rsidRPr="00AC45DA">
              <w:rPr>
                <w:sz w:val="28"/>
                <w:szCs w:val="28"/>
                <w:lang w:eastAsia="en-US"/>
              </w:rPr>
              <w:t>о</w:t>
            </w:r>
            <w:r w:rsidRPr="00AC45DA">
              <w:rPr>
                <w:sz w:val="28"/>
                <w:szCs w:val="28"/>
                <w:lang w:eastAsia="en-US"/>
              </w:rPr>
              <w:t>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Единица измер</w:t>
            </w:r>
            <w:r w:rsidRPr="00AC45DA">
              <w:rPr>
                <w:sz w:val="28"/>
                <w:szCs w:val="28"/>
                <w:lang w:eastAsia="en-US"/>
              </w:rPr>
              <w:t>е</w:t>
            </w:r>
            <w:r w:rsidRPr="00AC45DA">
              <w:rPr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Базовое знач</w:t>
            </w:r>
            <w:r w:rsidRPr="00AC45DA">
              <w:rPr>
                <w:sz w:val="28"/>
                <w:szCs w:val="28"/>
                <w:lang w:eastAsia="en-US"/>
              </w:rPr>
              <w:t>е</w:t>
            </w:r>
            <w:r w:rsidRPr="00AC45DA">
              <w:rPr>
                <w:sz w:val="28"/>
                <w:szCs w:val="28"/>
                <w:lang w:eastAsia="en-US"/>
              </w:rPr>
              <w:t>ние ц</w:t>
            </w:r>
            <w:r w:rsidRPr="00AC45DA">
              <w:rPr>
                <w:sz w:val="28"/>
                <w:szCs w:val="28"/>
                <w:lang w:eastAsia="en-US"/>
              </w:rPr>
              <w:t>е</w:t>
            </w:r>
            <w:r w:rsidRPr="00AC45DA">
              <w:rPr>
                <w:sz w:val="28"/>
                <w:szCs w:val="28"/>
                <w:lang w:eastAsia="en-US"/>
              </w:rPr>
              <w:t>левого показ</w:t>
            </w:r>
            <w:r w:rsidRPr="00AC45DA">
              <w:rPr>
                <w:sz w:val="28"/>
                <w:szCs w:val="28"/>
                <w:lang w:eastAsia="en-US"/>
              </w:rPr>
              <w:t>а</w:t>
            </w:r>
            <w:r w:rsidRPr="00AC45DA">
              <w:rPr>
                <w:sz w:val="28"/>
                <w:szCs w:val="28"/>
                <w:lang w:eastAsia="en-US"/>
              </w:rPr>
              <w:t>теля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0C3" w:rsidRPr="00AC45DA" w:rsidRDefault="001370C3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Значение целевого индикатора</w:t>
            </w:r>
          </w:p>
        </w:tc>
      </w:tr>
      <w:tr w:rsidR="000C1A44" w:rsidRPr="00AC45DA" w:rsidTr="00CE4AF1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1A44" w:rsidRPr="00CE4AF1" w:rsidRDefault="000C1A44" w:rsidP="00CE4AF1">
            <w:pPr>
              <w:pStyle w:val="a4"/>
              <w:jc w:val="center"/>
              <w:rPr>
                <w:sz w:val="28"/>
                <w:szCs w:val="28"/>
              </w:rPr>
            </w:pPr>
          </w:p>
          <w:p w:rsidR="000C1A44" w:rsidRPr="00CE4AF1" w:rsidRDefault="000C1A44" w:rsidP="00CE4AF1">
            <w:pPr>
              <w:pStyle w:val="a4"/>
              <w:rPr>
                <w:sz w:val="28"/>
                <w:szCs w:val="28"/>
              </w:rPr>
            </w:pPr>
            <w:r w:rsidRPr="00CE4AF1">
              <w:rPr>
                <w:sz w:val="28"/>
                <w:szCs w:val="28"/>
              </w:rPr>
              <w:t>2020 год</w:t>
            </w:r>
          </w:p>
        </w:tc>
      </w:tr>
      <w:tr w:rsidR="000C1A44" w:rsidRPr="00AC45DA" w:rsidTr="00CE4AF1">
        <w:tblPrEx>
          <w:tblBorders>
            <w:bottom w:val="single" w:sz="4" w:space="0" w:color="auto"/>
          </w:tblBorders>
        </w:tblPrEx>
        <w:trPr>
          <w:trHeight w:val="5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44" w:rsidRPr="00AC45DA" w:rsidRDefault="000C1A44" w:rsidP="001370C3">
            <w:pPr>
              <w:pStyle w:val="a4"/>
              <w:jc w:val="center"/>
              <w:rPr>
                <w:sz w:val="28"/>
                <w:szCs w:val="28"/>
                <w:lang w:eastAsia="en-US"/>
              </w:rPr>
            </w:pPr>
            <w:r w:rsidRPr="00AC45DA"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4F5787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87" w:rsidRPr="004F5787" w:rsidRDefault="004F5787" w:rsidP="00C65CD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F5787">
              <w:rPr>
                <w:b/>
                <w:sz w:val="24"/>
                <w:szCs w:val="24"/>
                <w:lang w:eastAsia="en-US"/>
              </w:rPr>
              <w:t>1. Подпрограмма «Развитие системы отдыха  и оздоровление детей»</w:t>
            </w:r>
          </w:p>
        </w:tc>
      </w:tr>
      <w:tr w:rsidR="00C636B1" w:rsidRPr="005314EC" w:rsidTr="00CE4AF1">
        <w:tblPrEx>
          <w:tblBorders>
            <w:bottom w:val="single" w:sz="4" w:space="0" w:color="auto"/>
          </w:tblBorders>
        </w:tblPrEx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8B6A36" w:rsidRDefault="00C636B1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4F5787" w:rsidRDefault="00C636B1" w:rsidP="00772909">
            <w:pPr>
              <w:pStyle w:val="a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</w:rPr>
              <w:t>Количество детей, охваченных организ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ванными формами отдыха и оздоровл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ния от общего количества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4F5787" w:rsidRDefault="00C636B1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C636B1" w:rsidRPr="004F5787" w:rsidRDefault="00C636B1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90%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1697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90%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C636B1" w:rsidRPr="004F5787" w:rsidRDefault="00C636B1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1847</w:t>
            </w:r>
          </w:p>
        </w:tc>
      </w:tr>
      <w:tr w:rsidR="00AC45DA" w:rsidRPr="00473FBA" w:rsidTr="00CE4AF1">
        <w:tblPrEx>
          <w:tblBorders>
            <w:bottom w:val="single" w:sz="4" w:space="0" w:color="auto"/>
          </w:tblBorders>
        </w:tblPrEx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D0262B" w:rsidP="00AC45DA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  </w:t>
            </w:r>
            <w:r w:rsidR="00AC45DA" w:rsidRPr="00473FBA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772909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3FBA">
              <w:rPr>
                <w:sz w:val="24"/>
                <w:szCs w:val="24"/>
                <w:lang w:eastAsia="en-US"/>
              </w:rPr>
              <w:t>11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летних оздоровительных лагерях с дне</w:t>
            </w:r>
            <w:r w:rsidRPr="004F5787">
              <w:rPr>
                <w:sz w:val="24"/>
                <w:szCs w:val="24"/>
              </w:rPr>
              <w:t>в</w:t>
            </w:r>
            <w:r w:rsidRPr="004F5787">
              <w:rPr>
                <w:sz w:val="24"/>
                <w:szCs w:val="24"/>
              </w:rPr>
              <w:t>ным пребыванием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73,4%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73,4%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73,4%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1355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лагерях труда и отдыха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9,3%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170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детей, задействованных в л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герях труда и отдыха и работающих по трудовым договорам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C6625C" w:rsidRDefault="00A77640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5,9</w:t>
            </w:r>
            <w:r w:rsidR="00AC45DA" w:rsidRPr="00C6625C">
              <w:rPr>
                <w:sz w:val="24"/>
                <w:szCs w:val="24"/>
              </w:rPr>
              <w:t>%</w:t>
            </w:r>
          </w:p>
          <w:p w:rsidR="00AC45DA" w:rsidRPr="00C6625C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10</w:t>
            </w:r>
            <w:r w:rsidR="00A77640" w:rsidRPr="00C6625C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C6625C" w:rsidRDefault="00A77640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5,9</w:t>
            </w:r>
            <w:r w:rsidR="00AC45DA" w:rsidRPr="00C6625C">
              <w:rPr>
                <w:sz w:val="24"/>
                <w:szCs w:val="24"/>
              </w:rPr>
              <w:t>%</w:t>
            </w:r>
          </w:p>
          <w:p w:rsidR="00AC45DA" w:rsidRPr="00C6625C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C6625C">
              <w:rPr>
                <w:sz w:val="24"/>
                <w:szCs w:val="24"/>
              </w:rPr>
              <w:t>10</w:t>
            </w:r>
            <w:r w:rsidR="00A77640" w:rsidRPr="00C6625C">
              <w:rPr>
                <w:sz w:val="24"/>
                <w:szCs w:val="24"/>
              </w:rPr>
              <w:t>8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палаточном лагере «Водник»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0,5%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туристическом палаточном лагере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5,4%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учащихся, задействованных в военно-полевых сборах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2,1%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2,3%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Количество учащихся, задействованных  в оздоровительном лагере </w:t>
            </w:r>
            <w:r w:rsidRPr="004F5787">
              <w:rPr>
                <w:color w:val="000000"/>
                <w:sz w:val="24"/>
                <w:szCs w:val="24"/>
              </w:rPr>
              <w:t>«Доброхот»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1,6%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педагогов, прошедших обучение для работы в лагерях от процентного с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става всех 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89%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90%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187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92%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205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contextualSpacing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1.10.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подростков, занятых трудовой де</w:t>
            </w:r>
            <w:r w:rsidRPr="004F5787">
              <w:rPr>
                <w:sz w:val="24"/>
                <w:szCs w:val="24"/>
              </w:rPr>
              <w:t>я</w:t>
            </w:r>
            <w:r w:rsidRPr="004F5787">
              <w:rPr>
                <w:sz w:val="24"/>
                <w:szCs w:val="24"/>
              </w:rPr>
              <w:t>тельностью в процентном отношении от всех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45%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45%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51%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54%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57%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59%</w:t>
            </w:r>
          </w:p>
          <w:p w:rsidR="00AC45DA" w:rsidRPr="004F5787" w:rsidRDefault="00AC45DA" w:rsidP="00C636B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1138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BC0A4F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F5787">
              <w:rPr>
                <w:b/>
                <w:sz w:val="24"/>
                <w:szCs w:val="24"/>
                <w:lang w:eastAsia="en-US"/>
              </w:rPr>
              <w:t>2. Подпрограмма «Совершенствование организации питания»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Охват обучающихся 1-11 классов всеми видами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92%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97,5%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98,5%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Охват обучающихся льготным питанием в общеобразовательных организациях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26,2%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26,2%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26,3%493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26,2%493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26,2%493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26,2%</w:t>
            </w:r>
          </w:p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493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Охват питанием воспитанников образ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вательных организаций, реализующих программу дошкольного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2.4.</w:t>
            </w:r>
          </w:p>
          <w:p w:rsidR="00CE4AF1" w:rsidRDefault="00CE4AF1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  <w:p w:rsidR="00CE4AF1" w:rsidRPr="008B6A36" w:rsidRDefault="00D0262B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 xml:space="preserve">   </w:t>
            </w:r>
            <w:r w:rsidR="00CE4AF1">
              <w:rPr>
                <w:sz w:val="23"/>
                <w:szCs w:val="23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Охват питанием  воспитанников из кат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гории детей-инвалидов в дошкольных</w:t>
            </w:r>
          </w:p>
          <w:p w:rsidR="00AC45DA" w:rsidRPr="004F5787" w:rsidRDefault="00CE4AF1" w:rsidP="00772909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2</w:t>
            </w:r>
            <w:r w:rsidR="00AC45DA" w:rsidRPr="004F5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CE4AF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2D1D0A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lastRenderedPageBreak/>
              <w:t>100%</w:t>
            </w:r>
          </w:p>
          <w:p w:rsidR="00CE4AF1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</w:p>
          <w:p w:rsidR="00CE4AF1" w:rsidRPr="004F5787" w:rsidRDefault="00CE4AF1" w:rsidP="002D1D0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CE4AF1" w:rsidP="00772909">
            <w:pPr>
              <w:pStyle w:val="a4"/>
              <w:ind w:left="-108" w:firstLine="10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образовательных организациях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73FBA" w:rsidRDefault="00AC45DA" w:rsidP="00AC45D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BA" w:rsidRPr="004F5787" w:rsidRDefault="00AC45DA" w:rsidP="00473FB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4. Подпрограмма «Развитие образования»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зданий муниципальных общеобр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зовательных организаций, требующих капитального ремонта, в общем колич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стве зданий муниципальных общеобраз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83335F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AC45DA" w:rsidP="0083335F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37,5%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33,3%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33,3%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20,8%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16,6%</w:t>
            </w:r>
          </w:p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12,5%</w:t>
            </w:r>
          </w:p>
          <w:p w:rsidR="00AC45DA" w:rsidRPr="004F5787" w:rsidRDefault="00AC45DA" w:rsidP="00191FB5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z w:val="24"/>
                <w:szCs w:val="24"/>
              </w:rPr>
            </w:pPr>
            <w:r w:rsidRPr="004F5787">
              <w:rPr>
                <w:color w:val="000000" w:themeColor="text1"/>
                <w:sz w:val="24"/>
                <w:szCs w:val="24"/>
              </w:rPr>
              <w:t>Доля общеобразовательных организаций, оснащенных спортивным инвентарём для занятий физической культурой и 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 xml:space="preserve">% 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22,2%</w:t>
            </w:r>
          </w:p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33,3%</w:t>
            </w:r>
          </w:p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44,4%</w:t>
            </w:r>
          </w:p>
          <w:p w:rsidR="00AC45DA" w:rsidRPr="004F5787" w:rsidRDefault="00AC45DA" w:rsidP="00185452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44,4%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55,5%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61,1%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spacing w:val="-2"/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Количество школьных автобусов, прио</w:t>
            </w:r>
            <w:r w:rsidRPr="004F5787">
              <w:rPr>
                <w:sz w:val="24"/>
                <w:szCs w:val="24"/>
              </w:rPr>
              <w:t>б</w:t>
            </w:r>
            <w:r w:rsidRPr="004F5787">
              <w:rPr>
                <w:sz w:val="24"/>
                <w:szCs w:val="24"/>
              </w:rPr>
              <w:t>ретенных общеобразовательными орг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B752D7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 xml:space="preserve">% </w:t>
            </w:r>
          </w:p>
          <w:p w:rsidR="00AC45DA" w:rsidRPr="004F5787" w:rsidRDefault="00AC45DA" w:rsidP="00B752D7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Авт.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01B0">
            <w:pPr>
              <w:pStyle w:val="a4"/>
              <w:ind w:left="-108" w:right="-250" w:firstLine="108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6,25%</w:t>
            </w:r>
          </w:p>
          <w:p w:rsidR="00AC45DA" w:rsidRPr="004F5787" w:rsidRDefault="00AC45DA" w:rsidP="00007D33">
            <w:pPr>
              <w:pStyle w:val="a4"/>
              <w:ind w:left="-108" w:right="-250" w:firstLine="108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25%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100%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-</w:t>
            </w:r>
          </w:p>
          <w:p w:rsidR="00AC45DA" w:rsidRPr="004F5787" w:rsidRDefault="00AC45DA" w:rsidP="00007D33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Доля зданий муниципальных дошкол</w:t>
            </w:r>
            <w:r w:rsidRPr="004F5787">
              <w:rPr>
                <w:sz w:val="24"/>
                <w:szCs w:val="24"/>
              </w:rPr>
              <w:t>ь</w:t>
            </w:r>
            <w:r w:rsidRPr="004F5787">
              <w:rPr>
                <w:sz w:val="24"/>
                <w:szCs w:val="24"/>
              </w:rPr>
              <w:t>ных образовательных организаций, тр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бующих капитального ремонта, в общем количестве зданий муниципальных д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школьных образовательных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AC45DA" w:rsidP="001C708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75%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50%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5C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25%</w:t>
            </w:r>
          </w:p>
          <w:p w:rsidR="00AC45DA" w:rsidRPr="004F5787" w:rsidRDefault="00C6625C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  детей в возрасте 5-18 лет, получающих образование в муниципальных учрежд</w:t>
            </w:r>
            <w:r w:rsidRPr="004F5787">
              <w:rPr>
                <w:color w:val="000000"/>
                <w:sz w:val="24"/>
                <w:szCs w:val="24"/>
              </w:rPr>
              <w:t>е</w:t>
            </w:r>
            <w:r w:rsidRPr="004F5787">
              <w:rPr>
                <w:color w:val="000000"/>
                <w:sz w:val="24"/>
                <w:szCs w:val="24"/>
              </w:rPr>
              <w:t>ниях дополнительного образования от общей численности детей указанного возраста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63%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1472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63%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1472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47,8%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59%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7701B0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62</w:t>
            </w:r>
            <w:r w:rsidR="00AC45DA"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14</w:t>
            </w:r>
            <w:r w:rsidR="007701B0">
              <w:rPr>
                <w:color w:val="292929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7701B0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63,5%</w:t>
            </w:r>
          </w:p>
          <w:p w:rsidR="007701B0" w:rsidRPr="004F5787" w:rsidRDefault="007701B0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1474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B0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65%</w:t>
            </w:r>
          </w:p>
          <w:p w:rsidR="00AC45DA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</w:t>
            </w:r>
            <w:r>
              <w:rPr>
                <w:color w:val="292929"/>
                <w:sz w:val="24"/>
                <w:szCs w:val="24"/>
              </w:rPr>
              <w:t>519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B0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67%</w:t>
            </w:r>
          </w:p>
          <w:p w:rsidR="00AC45DA" w:rsidRPr="004F5787" w:rsidRDefault="007701B0" w:rsidP="007701B0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1566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 детей в возрасте от 0 до 7 лет, охваче</w:t>
            </w:r>
            <w:r w:rsidRPr="004F5787">
              <w:rPr>
                <w:color w:val="000000"/>
                <w:sz w:val="24"/>
                <w:szCs w:val="24"/>
              </w:rPr>
              <w:t>н</w:t>
            </w:r>
            <w:r w:rsidRPr="004F5787">
              <w:rPr>
                <w:color w:val="000000"/>
                <w:sz w:val="24"/>
                <w:szCs w:val="24"/>
              </w:rPr>
              <w:t>ных разными формами дошкольного о</w:t>
            </w:r>
            <w:r w:rsidRPr="004F5787">
              <w:rPr>
                <w:color w:val="000000"/>
                <w:sz w:val="24"/>
                <w:szCs w:val="24"/>
              </w:rPr>
              <w:t>б</w:t>
            </w:r>
            <w:r w:rsidRPr="004F5787">
              <w:rPr>
                <w:color w:val="000000"/>
                <w:sz w:val="24"/>
                <w:szCs w:val="24"/>
              </w:rPr>
              <w:t>разования от общей численности детей указанного возраста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69%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61%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70AAD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C45DA" w:rsidRPr="004F5787">
              <w:rPr>
                <w:sz w:val="24"/>
                <w:szCs w:val="24"/>
              </w:rPr>
              <w:t>3%</w:t>
            </w:r>
          </w:p>
          <w:p w:rsidR="00AC45DA" w:rsidRPr="004F5787" w:rsidRDefault="007701B0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61%</w:t>
            </w:r>
          </w:p>
          <w:p w:rsidR="00AC45DA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70AAD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63%</w:t>
            </w:r>
          </w:p>
          <w:p w:rsidR="00A70AAD" w:rsidRPr="004F5787" w:rsidRDefault="00A70AAD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66%</w:t>
            </w:r>
          </w:p>
          <w:p w:rsidR="00AC45DA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1045</w:t>
            </w: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8B6A36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 детей в возрасте 3-7 лет, которым пр</w:t>
            </w:r>
            <w:r w:rsidRPr="004F5787">
              <w:rPr>
                <w:color w:val="000000"/>
                <w:sz w:val="24"/>
                <w:szCs w:val="24"/>
              </w:rPr>
              <w:t>е</w:t>
            </w:r>
            <w:r w:rsidRPr="004F5787">
              <w:rPr>
                <w:color w:val="000000"/>
                <w:sz w:val="24"/>
                <w:szCs w:val="24"/>
              </w:rPr>
              <w:t>доставлена возможность получать д</w:t>
            </w:r>
            <w:r w:rsidRPr="004F5787">
              <w:rPr>
                <w:color w:val="000000"/>
                <w:sz w:val="24"/>
                <w:szCs w:val="24"/>
              </w:rPr>
              <w:t>о</w:t>
            </w:r>
            <w:r w:rsidRPr="004F5787">
              <w:rPr>
                <w:color w:val="000000"/>
                <w:sz w:val="24"/>
                <w:szCs w:val="24"/>
              </w:rPr>
              <w:t>школьное  образование от общей числен</w:t>
            </w:r>
            <w:r w:rsidR="00CE4AF1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75%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</w:tr>
      <w:tr w:rsidR="00CE4AF1" w:rsidRPr="005314EC" w:rsidTr="00CE4AF1">
        <w:tblPrEx>
          <w:tblBorders>
            <w:bottom w:val="single" w:sz="4" w:space="0" w:color="auto"/>
          </w:tblBorders>
        </w:tblPrEx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CE4AF1" w:rsidP="00CE4AF1">
            <w:pPr>
              <w:pStyle w:val="a4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E4AF1" w:rsidRPr="005314EC" w:rsidTr="00CE4AF1">
        <w:tblPrEx>
          <w:tblBorders>
            <w:bottom w:val="single" w:sz="4" w:space="0" w:color="auto"/>
          </w:tblBorders>
        </w:tblPrEx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CE4AF1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Default="00CE4AF1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ности детей указанного возраста, ско</w:t>
            </w:r>
            <w:r w:rsidRPr="004F5787">
              <w:rPr>
                <w:color w:val="000000"/>
                <w:sz w:val="24"/>
                <w:szCs w:val="24"/>
              </w:rPr>
              <w:t>р</w:t>
            </w:r>
            <w:r w:rsidRPr="004F5787">
              <w:rPr>
                <w:color w:val="000000"/>
                <w:sz w:val="24"/>
                <w:szCs w:val="24"/>
              </w:rPr>
              <w:t>ректированный на численность детей в возрасте 5-7 лет, обучающихся в мун</w:t>
            </w:r>
            <w:r w:rsidRPr="004F5787">
              <w:rPr>
                <w:color w:val="000000"/>
                <w:sz w:val="24"/>
                <w:szCs w:val="24"/>
              </w:rPr>
              <w:t>и</w:t>
            </w:r>
            <w:r w:rsidRPr="004F5787">
              <w:rPr>
                <w:color w:val="000000"/>
                <w:sz w:val="24"/>
                <w:szCs w:val="24"/>
              </w:rPr>
              <w:t>ципальных общеобразовательных учре</w:t>
            </w:r>
            <w:r w:rsidRPr="004F5787">
              <w:rPr>
                <w:color w:val="000000"/>
                <w:sz w:val="24"/>
                <w:szCs w:val="24"/>
              </w:rPr>
              <w:t>ж</w:t>
            </w:r>
            <w:r w:rsidRPr="004F5787">
              <w:rPr>
                <w:color w:val="000000"/>
                <w:sz w:val="24"/>
                <w:szCs w:val="24"/>
              </w:rPr>
              <w:t>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F1" w:rsidRPr="004F5787" w:rsidRDefault="00CE4AF1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AC45DA" w:rsidRPr="005314EC" w:rsidTr="00C97922">
        <w:tblPrEx>
          <w:tblBorders>
            <w:bottom w:val="single" w:sz="4" w:space="0" w:color="auto"/>
          </w:tblBorders>
        </w:tblPrEx>
        <w:trPr>
          <w:trHeight w:val="2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4.8.</w:t>
            </w:r>
          </w:p>
          <w:p w:rsidR="00473FBA" w:rsidRDefault="00473FBA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  <w:p w:rsidR="00473FBA" w:rsidRPr="008B6A36" w:rsidRDefault="00473FBA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 xml:space="preserve">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/>
                <w:sz w:val="24"/>
                <w:szCs w:val="24"/>
              </w:rPr>
              <w:t>Увеличение удельного веса численности детей 5-7 лет, которым предоставлена возможность полу</w:t>
            </w:r>
            <w:r w:rsidR="00306D48" w:rsidRPr="004F5787">
              <w:rPr>
                <w:color w:val="000000"/>
                <w:sz w:val="24"/>
                <w:szCs w:val="24"/>
              </w:rPr>
              <w:t>чения дошкольного о</w:t>
            </w:r>
            <w:r w:rsidR="00306D48" w:rsidRPr="004F5787">
              <w:rPr>
                <w:color w:val="000000"/>
                <w:sz w:val="24"/>
                <w:szCs w:val="24"/>
              </w:rPr>
              <w:t>б</w:t>
            </w:r>
            <w:r w:rsidR="00306D48" w:rsidRPr="004F5787">
              <w:rPr>
                <w:color w:val="000000"/>
                <w:sz w:val="24"/>
                <w:szCs w:val="24"/>
              </w:rPr>
              <w:t>разования от общей численности детей в возрасте 5-7 лет, скорректированный на численность детей 5-7 лет, обучающихся в муниципальных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%</w:t>
            </w:r>
          </w:p>
          <w:p w:rsidR="00AC45DA" w:rsidRDefault="00AC45D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 w:rsidRPr="004F5787">
              <w:rPr>
                <w:color w:val="292929"/>
                <w:sz w:val="24"/>
                <w:szCs w:val="24"/>
              </w:rPr>
              <w:t>Чел.</w:t>
            </w:r>
          </w:p>
          <w:p w:rsidR="00473FBA" w:rsidRPr="004F5787" w:rsidRDefault="00473FBA" w:rsidP="00997CD6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Pr="004F5787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344</w:t>
            </w: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CE4AF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Default="00AC45DA" w:rsidP="00997CD6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473FBA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  <w:p w:rsidR="00473FBA" w:rsidRPr="004F5787" w:rsidRDefault="00473FBA" w:rsidP="00997CD6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AC45DA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5DA" w:rsidRPr="004F5787" w:rsidRDefault="00AC45DA" w:rsidP="00C767D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5. Подпрограмма «Обеспечение пожарной безопасности в муниципальных образовательных учреждениях»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left="34" w:right="-108"/>
              <w:jc w:val="both"/>
              <w:rPr>
                <w:sz w:val="24"/>
                <w:szCs w:val="24"/>
              </w:rPr>
            </w:pPr>
            <w:r w:rsidRPr="004F5787">
              <w:rPr>
                <w:color w:val="000000" w:themeColor="text1"/>
                <w:sz w:val="24"/>
                <w:szCs w:val="24"/>
              </w:rPr>
              <w:t xml:space="preserve">Доля образовательных организаций, </w:t>
            </w:r>
            <w:r w:rsidRPr="004F5787">
              <w:rPr>
                <w:sz w:val="24"/>
                <w:szCs w:val="24"/>
              </w:rPr>
              <w:t>ос</w:t>
            </w:r>
            <w:r w:rsidRPr="004F5787">
              <w:rPr>
                <w:sz w:val="24"/>
                <w:szCs w:val="24"/>
              </w:rPr>
              <w:t>у</w:t>
            </w:r>
            <w:r w:rsidRPr="004F5787">
              <w:rPr>
                <w:sz w:val="24"/>
                <w:szCs w:val="24"/>
              </w:rPr>
              <w:t>ществивших замеры сопротивления из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 xml:space="preserve">ляции электросети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83,3%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91,7%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22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Доля образовательных организаций, 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б</w:t>
            </w:r>
            <w:r w:rsidRPr="004F5787">
              <w:rPr>
                <w:sz w:val="24"/>
                <w:szCs w:val="24"/>
              </w:rPr>
              <w:t>работавших чердачные помещения огн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 xml:space="preserve">защитным составом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60668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83,3%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91,7%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22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b/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Доля образовательных организаций, 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с</w:t>
            </w:r>
            <w:r w:rsidRPr="004F5787">
              <w:rPr>
                <w:sz w:val="24"/>
                <w:szCs w:val="24"/>
              </w:rPr>
              <w:t>нащенных первичными средствами п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жаротушения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1543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8,3%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16,7%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BC0A4F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6. Подпрограмма «Профилактика терроризма и противодействие экстремизму в образовательных учреждениях»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>Доля образовательных организаций, н</w:t>
            </w:r>
            <w:r w:rsidRPr="004F5787">
              <w:rPr>
                <w:color w:val="000000" w:themeColor="text1"/>
                <w:sz w:val="24"/>
                <w:szCs w:val="24"/>
              </w:rPr>
              <w:t>у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ждающихся в </w:t>
            </w:r>
            <w:r w:rsidRPr="004F5787">
              <w:rPr>
                <w:sz w:val="24"/>
                <w:szCs w:val="24"/>
              </w:rPr>
              <w:t>установке или ремонте о</w:t>
            </w:r>
            <w:r w:rsidRPr="004F5787">
              <w:rPr>
                <w:sz w:val="24"/>
                <w:szCs w:val="24"/>
              </w:rPr>
              <w:t>г</w:t>
            </w:r>
            <w:r w:rsidRPr="004F5787">
              <w:rPr>
                <w:sz w:val="24"/>
                <w:szCs w:val="24"/>
              </w:rPr>
              <w:t xml:space="preserve">раждения территорий образовательных учреждений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  <w:p w:rsidR="00A77640" w:rsidRPr="004F5787" w:rsidRDefault="00A77640" w:rsidP="00D0317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  <w:p w:rsidR="00A77640" w:rsidRPr="004F5787" w:rsidRDefault="00A77640" w:rsidP="00D0317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317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4,2%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</w:t>
            </w:r>
          </w:p>
          <w:p w:rsidR="00A77640" w:rsidRPr="004F5787" w:rsidRDefault="00A77640" w:rsidP="00C6625C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4,2%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>Доля образовательных организаций, н</w:t>
            </w:r>
            <w:r w:rsidRPr="004F5787">
              <w:rPr>
                <w:color w:val="000000" w:themeColor="text1"/>
                <w:sz w:val="24"/>
                <w:szCs w:val="24"/>
              </w:rPr>
              <w:t>у</w:t>
            </w:r>
            <w:r w:rsidRPr="004F5787">
              <w:rPr>
                <w:color w:val="000000" w:themeColor="text1"/>
                <w:sz w:val="24"/>
                <w:szCs w:val="24"/>
              </w:rPr>
              <w:t xml:space="preserve">ждающихся в </w:t>
            </w:r>
            <w:r w:rsidRPr="004F5787">
              <w:rPr>
                <w:sz w:val="24"/>
                <w:szCs w:val="24"/>
              </w:rPr>
              <w:t xml:space="preserve">установке и обслуживании системы видеонаблюдения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30,4%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60,9%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14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306D48">
            <w:pPr>
              <w:pStyle w:val="a4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 w:rsidRPr="004F5787">
              <w:rPr>
                <w:color w:val="000000" w:themeColor="text1"/>
                <w:sz w:val="24"/>
                <w:szCs w:val="24"/>
              </w:rPr>
              <w:t>Доля образовательных организаций,</w:t>
            </w:r>
            <w:r>
              <w:rPr>
                <w:color w:val="000000" w:themeColor="text1"/>
                <w:sz w:val="24"/>
                <w:szCs w:val="24"/>
              </w:rPr>
              <w:t xml:space="preserve"> обеспеченных бесперебойной работой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6</w:t>
            </w:r>
          </w:p>
        </w:tc>
      </w:tr>
      <w:tr w:rsidR="00A77640" w:rsidRPr="005314EC" w:rsidTr="00C97922">
        <w:tblPrEx>
          <w:tblBorders>
            <w:bottom w:val="single" w:sz="4" w:space="0" w:color="auto"/>
          </w:tblBorders>
        </w:tblPrEx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C6625C">
            <w:pPr>
              <w:pStyle w:val="a4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color w:val="292929"/>
                <w:sz w:val="24"/>
                <w:szCs w:val="24"/>
              </w:rPr>
            </w:pPr>
            <w:r>
              <w:rPr>
                <w:color w:val="292929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4F5787">
              <w:rPr>
                <w:sz w:val="24"/>
                <w:szCs w:val="24"/>
              </w:rPr>
              <w:t>системы ГЛОНАСС/</w:t>
            </w:r>
            <w:r w:rsidRPr="004F5787">
              <w:rPr>
                <w:sz w:val="24"/>
                <w:szCs w:val="24"/>
                <w:lang w:val="en-US"/>
              </w:rPr>
              <w:t>GPS</w:t>
            </w:r>
            <w:r w:rsidRPr="004F5787">
              <w:rPr>
                <w:sz w:val="24"/>
                <w:szCs w:val="24"/>
              </w:rPr>
              <w:t xml:space="preserve"> с выводом на пульт ЕДДС на школьных автобусах, осуществляющих подвоз учащихся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</w:t>
            </w:r>
            <w:r w:rsidRPr="004F5787">
              <w:rPr>
                <w:color w:val="000000" w:themeColor="text1"/>
                <w:sz w:val="24"/>
                <w:szCs w:val="24"/>
              </w:rPr>
              <w:t>Количество  образовательных организ</w:t>
            </w:r>
            <w:r w:rsidRPr="004F5787">
              <w:rPr>
                <w:color w:val="000000" w:themeColor="text1"/>
                <w:sz w:val="24"/>
                <w:szCs w:val="24"/>
              </w:rPr>
              <w:t>а</w:t>
            </w:r>
            <w:r w:rsidRPr="004F5787">
              <w:rPr>
                <w:color w:val="000000" w:themeColor="text1"/>
                <w:sz w:val="24"/>
                <w:szCs w:val="24"/>
              </w:rPr>
              <w:t>ций, требующих о</w:t>
            </w:r>
            <w:r w:rsidRPr="004F5787">
              <w:rPr>
                <w:sz w:val="24"/>
                <w:szCs w:val="24"/>
              </w:rPr>
              <w:t>бслуживание трево</w:t>
            </w:r>
            <w:r w:rsidRPr="004F5787">
              <w:rPr>
                <w:sz w:val="24"/>
                <w:szCs w:val="24"/>
              </w:rPr>
              <w:t>ж</w:t>
            </w:r>
            <w:r w:rsidRPr="004F5787">
              <w:rPr>
                <w:sz w:val="24"/>
                <w:szCs w:val="24"/>
              </w:rPr>
              <w:t xml:space="preserve">ных кнопок вызова полиции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%</w:t>
            </w:r>
          </w:p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F5787">
              <w:rPr>
                <w:sz w:val="24"/>
                <w:szCs w:val="24"/>
                <w:lang w:eastAsia="en-US"/>
              </w:rPr>
              <w:t>Учр.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iCs/>
                <w:snapToGrid w:val="0"/>
                <w:sz w:val="24"/>
                <w:szCs w:val="24"/>
              </w:rPr>
            </w:pPr>
            <w:r w:rsidRPr="004F5787">
              <w:rPr>
                <w:iCs/>
                <w:snapToGrid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FC2B5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100%</w:t>
            </w:r>
          </w:p>
          <w:p w:rsidR="00A77640" w:rsidRPr="004F5787" w:rsidRDefault="00A77640" w:rsidP="00C6625C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24</w:t>
            </w:r>
          </w:p>
        </w:tc>
      </w:tr>
      <w:tr w:rsidR="00A77640" w:rsidRPr="005314EC" w:rsidTr="00CE4AF1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C65CD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5787">
              <w:rPr>
                <w:b/>
                <w:sz w:val="24"/>
                <w:szCs w:val="24"/>
              </w:rPr>
              <w:t>7. Подпрограмма «Педагогические кадры»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8B6A36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7</w:t>
            </w:r>
            <w:r w:rsidRPr="008B6A36">
              <w:rPr>
                <w:sz w:val="23"/>
                <w:szCs w:val="23"/>
                <w:lang w:eastAsia="en-US"/>
              </w:rPr>
              <w:t>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right="-108"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Увеличение доли педагогических рабо</w:t>
            </w:r>
            <w:r w:rsidRPr="004F5787">
              <w:rPr>
                <w:sz w:val="24"/>
                <w:szCs w:val="24"/>
              </w:rPr>
              <w:t>т</w:t>
            </w:r>
            <w:r w:rsidRPr="004F5787">
              <w:rPr>
                <w:sz w:val="24"/>
                <w:szCs w:val="24"/>
              </w:rPr>
              <w:t>ников - молодых  специалистов в пр</w:t>
            </w:r>
            <w:r w:rsidRPr="004F5787">
              <w:rPr>
                <w:sz w:val="24"/>
                <w:szCs w:val="24"/>
              </w:rPr>
              <w:t>о</w:t>
            </w:r>
            <w:r w:rsidRPr="004F5787">
              <w:rPr>
                <w:sz w:val="24"/>
                <w:szCs w:val="24"/>
              </w:rPr>
              <w:t>центном отношении от всех педагогич</w:t>
            </w:r>
            <w:r w:rsidRPr="004F5787">
              <w:rPr>
                <w:sz w:val="24"/>
                <w:szCs w:val="24"/>
              </w:rPr>
              <w:t>е</w:t>
            </w:r>
            <w:r w:rsidRPr="004F5787">
              <w:rPr>
                <w:sz w:val="24"/>
                <w:szCs w:val="24"/>
              </w:rPr>
              <w:t>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5%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7%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  <w:p w:rsidR="00A70AAD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9%</w:t>
            </w:r>
          </w:p>
          <w:p w:rsidR="00A77640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AD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11%</w:t>
            </w:r>
          </w:p>
          <w:p w:rsidR="00A77640" w:rsidRPr="004F5787" w:rsidRDefault="00A70AAD" w:rsidP="00A70AAD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40</w:t>
            </w:r>
          </w:p>
        </w:tc>
      </w:tr>
      <w:tr w:rsidR="00A77640" w:rsidRPr="005314EC" w:rsidTr="00D0262B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8B6A36" w:rsidRDefault="00A7764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7</w:t>
            </w:r>
            <w:r w:rsidRPr="008B6A36">
              <w:rPr>
                <w:sz w:val="23"/>
                <w:szCs w:val="23"/>
                <w:lang w:eastAsia="en-US"/>
              </w:rPr>
              <w:t>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772909">
            <w:pPr>
              <w:pStyle w:val="a4"/>
              <w:ind w:right="-108" w:hanging="108"/>
              <w:jc w:val="both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 xml:space="preserve">  Увеличение доли учителей, оздорови</w:t>
            </w:r>
            <w:r w:rsidRPr="004F5787">
              <w:rPr>
                <w:sz w:val="24"/>
                <w:szCs w:val="24"/>
              </w:rPr>
              <w:t>в</w:t>
            </w:r>
            <w:r w:rsidRPr="004F5787">
              <w:rPr>
                <w:sz w:val="24"/>
                <w:szCs w:val="24"/>
              </w:rPr>
              <w:t>шихся по программе «Оздоровление пед</w:t>
            </w:r>
            <w:r w:rsidRPr="004F5787">
              <w:rPr>
                <w:sz w:val="24"/>
                <w:szCs w:val="24"/>
              </w:rPr>
              <w:t>а</w:t>
            </w:r>
            <w:r w:rsidRPr="004F5787">
              <w:rPr>
                <w:sz w:val="24"/>
                <w:szCs w:val="24"/>
              </w:rPr>
              <w:t>гогических работников»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9,3%</w:t>
            </w:r>
          </w:p>
          <w:p w:rsidR="00A77640" w:rsidRPr="004F5787" w:rsidRDefault="00A77640" w:rsidP="00D0262B">
            <w:pPr>
              <w:pStyle w:val="a4"/>
              <w:jc w:val="center"/>
              <w:rPr>
                <w:sz w:val="24"/>
                <w:szCs w:val="24"/>
              </w:rPr>
            </w:pPr>
            <w:r w:rsidRPr="004F5787">
              <w:rPr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A70AAD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77640" w:rsidRPr="004F5787">
              <w:rPr>
                <w:sz w:val="24"/>
                <w:szCs w:val="24"/>
              </w:rPr>
              <w:t>%</w:t>
            </w:r>
          </w:p>
          <w:p w:rsidR="00A77640" w:rsidRPr="004F5787" w:rsidRDefault="0009368F" w:rsidP="00D026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</w:tbl>
    <w:p w:rsidR="00E93869" w:rsidRDefault="00E93869" w:rsidP="008102F6">
      <w:pPr>
        <w:rPr>
          <w:rStyle w:val="a5"/>
          <w:rFonts w:ascii="Times New Roman" w:hAnsi="Times New Roman"/>
          <w:b w:val="0"/>
          <w:color w:val="000000"/>
          <w:sz w:val="23"/>
          <w:szCs w:val="23"/>
        </w:rPr>
      </w:pPr>
    </w:p>
    <w:p w:rsidR="00BC0A4F" w:rsidRPr="008B6A36" w:rsidRDefault="00BC0A4F" w:rsidP="00591A5E">
      <w:pPr>
        <w:ind w:firstLine="698"/>
        <w:jc w:val="center"/>
        <w:rPr>
          <w:rStyle w:val="a5"/>
          <w:rFonts w:ascii="Times New Roman" w:hAnsi="Times New Roman"/>
          <w:b w:val="0"/>
          <w:color w:val="000000"/>
          <w:sz w:val="23"/>
          <w:szCs w:val="23"/>
        </w:rPr>
      </w:pPr>
      <w:r w:rsidRPr="008B6A36">
        <w:rPr>
          <w:rStyle w:val="a5"/>
          <w:rFonts w:ascii="Times New Roman" w:hAnsi="Times New Roman"/>
          <w:b w:val="0"/>
          <w:color w:val="000000"/>
          <w:sz w:val="23"/>
          <w:szCs w:val="23"/>
        </w:rPr>
        <w:t>__________________</w:t>
      </w:r>
      <w:r w:rsidR="00591A5E" w:rsidRPr="008B6A36">
        <w:rPr>
          <w:rStyle w:val="a5"/>
          <w:rFonts w:ascii="Times New Roman" w:hAnsi="Times New Roman"/>
          <w:b w:val="0"/>
          <w:color w:val="000000"/>
          <w:sz w:val="23"/>
          <w:szCs w:val="23"/>
        </w:rPr>
        <w:t xml:space="preserve"> »</w:t>
      </w:r>
      <w:r w:rsidR="008944A7">
        <w:rPr>
          <w:rStyle w:val="a5"/>
          <w:rFonts w:ascii="Times New Roman" w:hAnsi="Times New Roman"/>
          <w:b w:val="0"/>
          <w:color w:val="000000"/>
          <w:sz w:val="23"/>
          <w:szCs w:val="23"/>
        </w:rPr>
        <w:t>.</w:t>
      </w:r>
    </w:p>
    <w:p w:rsidR="00591A5E" w:rsidRPr="008B6A36" w:rsidRDefault="00591A5E" w:rsidP="00591A5E">
      <w:pPr>
        <w:ind w:firstLine="698"/>
        <w:jc w:val="center"/>
        <w:rPr>
          <w:rFonts w:ascii="Times New Roman" w:hAnsi="Times New Roman"/>
          <w:color w:val="000000"/>
          <w:sz w:val="23"/>
          <w:szCs w:val="23"/>
        </w:rPr>
      </w:pPr>
      <w:r w:rsidRPr="008B6A36">
        <w:rPr>
          <w:rStyle w:val="a5"/>
          <w:rFonts w:ascii="Times New Roman" w:hAnsi="Times New Roman"/>
          <w:b w:val="0"/>
          <w:color w:val="000000"/>
          <w:sz w:val="23"/>
          <w:szCs w:val="23"/>
        </w:rPr>
        <w:t>___________</w:t>
      </w:r>
    </w:p>
    <w:sectPr w:rsidR="00591A5E" w:rsidRPr="008B6A36" w:rsidSect="00CE4AF1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C60" w:rsidRDefault="00924C60" w:rsidP="0070635C">
      <w:pPr>
        <w:spacing w:after="0" w:line="240" w:lineRule="auto"/>
      </w:pPr>
      <w:r>
        <w:separator/>
      </w:r>
    </w:p>
  </w:endnote>
  <w:endnote w:type="continuationSeparator" w:id="0">
    <w:p w:rsidR="00924C60" w:rsidRDefault="00924C60" w:rsidP="0070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C60" w:rsidRDefault="00924C60" w:rsidP="0070635C">
      <w:pPr>
        <w:spacing w:after="0" w:line="240" w:lineRule="auto"/>
      </w:pPr>
      <w:r>
        <w:separator/>
      </w:r>
    </w:p>
  </w:footnote>
  <w:footnote w:type="continuationSeparator" w:id="0">
    <w:p w:rsidR="00924C60" w:rsidRDefault="00924C60" w:rsidP="00706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1B0" w:rsidRDefault="008D17EB">
    <w:pPr>
      <w:pStyle w:val="a6"/>
      <w:jc w:val="center"/>
    </w:pPr>
    <w:fldSimple w:instr=" PAGE   \* MERGEFORMAT ">
      <w:r w:rsidR="00C652DC">
        <w:rPr>
          <w:noProof/>
        </w:rPr>
        <w:t>5</w:t>
      </w:r>
    </w:fldSimple>
  </w:p>
  <w:p w:rsidR="007701B0" w:rsidRDefault="007701B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A4F"/>
    <w:rsid w:val="000022A7"/>
    <w:rsid w:val="00007D33"/>
    <w:rsid w:val="00020AF3"/>
    <w:rsid w:val="000460C7"/>
    <w:rsid w:val="0005778A"/>
    <w:rsid w:val="00081197"/>
    <w:rsid w:val="0009368F"/>
    <w:rsid w:val="000C1A44"/>
    <w:rsid w:val="000E1B89"/>
    <w:rsid w:val="0012125C"/>
    <w:rsid w:val="00121A79"/>
    <w:rsid w:val="001370C3"/>
    <w:rsid w:val="00154341"/>
    <w:rsid w:val="00166274"/>
    <w:rsid w:val="001775A0"/>
    <w:rsid w:val="00185452"/>
    <w:rsid w:val="00191FB5"/>
    <w:rsid w:val="001A6BC0"/>
    <w:rsid w:val="001B2AB1"/>
    <w:rsid w:val="001B69D7"/>
    <w:rsid w:val="001C7080"/>
    <w:rsid w:val="001E18AD"/>
    <w:rsid w:val="00226163"/>
    <w:rsid w:val="00254F95"/>
    <w:rsid w:val="0026672C"/>
    <w:rsid w:val="002D1D0A"/>
    <w:rsid w:val="002E3A79"/>
    <w:rsid w:val="00306D48"/>
    <w:rsid w:val="0031530B"/>
    <w:rsid w:val="0035074A"/>
    <w:rsid w:val="00353A37"/>
    <w:rsid w:val="0036384D"/>
    <w:rsid w:val="00397E26"/>
    <w:rsid w:val="003F5CDA"/>
    <w:rsid w:val="00407762"/>
    <w:rsid w:val="00430D07"/>
    <w:rsid w:val="00436776"/>
    <w:rsid w:val="00436C98"/>
    <w:rsid w:val="00440986"/>
    <w:rsid w:val="00454482"/>
    <w:rsid w:val="00471144"/>
    <w:rsid w:val="00473FBA"/>
    <w:rsid w:val="004F5787"/>
    <w:rsid w:val="005314EC"/>
    <w:rsid w:val="00591A5E"/>
    <w:rsid w:val="005B187A"/>
    <w:rsid w:val="005D070C"/>
    <w:rsid w:val="005F4414"/>
    <w:rsid w:val="0060668D"/>
    <w:rsid w:val="006915A0"/>
    <w:rsid w:val="00694E27"/>
    <w:rsid w:val="006A2DB9"/>
    <w:rsid w:val="006C0A3F"/>
    <w:rsid w:val="0070635C"/>
    <w:rsid w:val="00715492"/>
    <w:rsid w:val="007477D3"/>
    <w:rsid w:val="00760D6B"/>
    <w:rsid w:val="007701B0"/>
    <w:rsid w:val="00772909"/>
    <w:rsid w:val="0078441A"/>
    <w:rsid w:val="007963AF"/>
    <w:rsid w:val="007C1908"/>
    <w:rsid w:val="007C54CF"/>
    <w:rsid w:val="007E0D31"/>
    <w:rsid w:val="007E4049"/>
    <w:rsid w:val="007E45B9"/>
    <w:rsid w:val="008102F6"/>
    <w:rsid w:val="0082583C"/>
    <w:rsid w:val="0083335F"/>
    <w:rsid w:val="008336F6"/>
    <w:rsid w:val="0083375E"/>
    <w:rsid w:val="00892423"/>
    <w:rsid w:val="008944A7"/>
    <w:rsid w:val="008A1CDD"/>
    <w:rsid w:val="008A4704"/>
    <w:rsid w:val="008B0FD9"/>
    <w:rsid w:val="008B6A36"/>
    <w:rsid w:val="008D17EB"/>
    <w:rsid w:val="0090137E"/>
    <w:rsid w:val="00906FC9"/>
    <w:rsid w:val="00916F3E"/>
    <w:rsid w:val="00924C60"/>
    <w:rsid w:val="00926900"/>
    <w:rsid w:val="00931267"/>
    <w:rsid w:val="00964D00"/>
    <w:rsid w:val="00982AE2"/>
    <w:rsid w:val="00997CD6"/>
    <w:rsid w:val="009D1737"/>
    <w:rsid w:val="00A30550"/>
    <w:rsid w:val="00A403D2"/>
    <w:rsid w:val="00A70AAD"/>
    <w:rsid w:val="00A7477D"/>
    <w:rsid w:val="00A77640"/>
    <w:rsid w:val="00A94E72"/>
    <w:rsid w:val="00AA0635"/>
    <w:rsid w:val="00AB6FDD"/>
    <w:rsid w:val="00AC45DA"/>
    <w:rsid w:val="00AF0FBD"/>
    <w:rsid w:val="00AF1A56"/>
    <w:rsid w:val="00B00390"/>
    <w:rsid w:val="00B25BAD"/>
    <w:rsid w:val="00B31502"/>
    <w:rsid w:val="00B34418"/>
    <w:rsid w:val="00B66E7F"/>
    <w:rsid w:val="00B752D7"/>
    <w:rsid w:val="00B85E18"/>
    <w:rsid w:val="00BB6039"/>
    <w:rsid w:val="00BC0A4F"/>
    <w:rsid w:val="00BC3250"/>
    <w:rsid w:val="00BC4E2A"/>
    <w:rsid w:val="00BC4FBB"/>
    <w:rsid w:val="00BD77B9"/>
    <w:rsid w:val="00BE64A4"/>
    <w:rsid w:val="00C636B1"/>
    <w:rsid w:val="00C652DC"/>
    <w:rsid w:val="00C65CDE"/>
    <w:rsid w:val="00C6625C"/>
    <w:rsid w:val="00C767D5"/>
    <w:rsid w:val="00C97922"/>
    <w:rsid w:val="00CB1424"/>
    <w:rsid w:val="00CB42AD"/>
    <w:rsid w:val="00CE4477"/>
    <w:rsid w:val="00CE4AF1"/>
    <w:rsid w:val="00CF3724"/>
    <w:rsid w:val="00D00966"/>
    <w:rsid w:val="00D00FC0"/>
    <w:rsid w:val="00D0262B"/>
    <w:rsid w:val="00D03172"/>
    <w:rsid w:val="00D17FF9"/>
    <w:rsid w:val="00D32AA4"/>
    <w:rsid w:val="00D41E81"/>
    <w:rsid w:val="00D42E10"/>
    <w:rsid w:val="00D524F5"/>
    <w:rsid w:val="00DA10AA"/>
    <w:rsid w:val="00DC4E6E"/>
    <w:rsid w:val="00E02525"/>
    <w:rsid w:val="00E414B3"/>
    <w:rsid w:val="00E85356"/>
    <w:rsid w:val="00E93869"/>
    <w:rsid w:val="00EC2B69"/>
    <w:rsid w:val="00EF67C8"/>
    <w:rsid w:val="00F03EE8"/>
    <w:rsid w:val="00F201F7"/>
    <w:rsid w:val="00F22146"/>
    <w:rsid w:val="00F227F1"/>
    <w:rsid w:val="00F246EC"/>
    <w:rsid w:val="00F62FF4"/>
    <w:rsid w:val="00FA2A38"/>
    <w:rsid w:val="00FC2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FD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924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92423"/>
    <w:pPr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hAnsi="Arial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C0A4F"/>
    <w:rPr>
      <w:rFonts w:ascii="Times New Roman" w:hAnsi="Times New Roman"/>
      <w:sz w:val="22"/>
      <w:szCs w:val="22"/>
      <w:lang w:val="ru-RU" w:eastAsia="ru-RU" w:bidi="ar-SA"/>
    </w:rPr>
  </w:style>
  <w:style w:type="paragraph" w:styleId="a4">
    <w:name w:val="No Spacing"/>
    <w:link w:val="a3"/>
    <w:uiPriority w:val="1"/>
    <w:qFormat/>
    <w:rsid w:val="00BC0A4F"/>
    <w:rPr>
      <w:rFonts w:ascii="Times New Roman" w:hAnsi="Times New Roman"/>
      <w:sz w:val="22"/>
      <w:szCs w:val="22"/>
    </w:rPr>
  </w:style>
  <w:style w:type="character" w:customStyle="1" w:styleId="a5">
    <w:name w:val="Цветовое выделение"/>
    <w:rsid w:val="00BC0A4F"/>
    <w:rPr>
      <w:b/>
      <w:bCs w:val="0"/>
      <w:color w:val="26282F"/>
      <w:sz w:val="26"/>
    </w:rPr>
  </w:style>
  <w:style w:type="paragraph" w:styleId="a6">
    <w:name w:val="header"/>
    <w:basedOn w:val="a"/>
    <w:link w:val="a7"/>
    <w:uiPriority w:val="99"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635C"/>
  </w:style>
  <w:style w:type="paragraph" w:styleId="a8">
    <w:name w:val="footer"/>
    <w:basedOn w:val="a"/>
    <w:link w:val="a9"/>
    <w:uiPriority w:val="99"/>
    <w:semiHidden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635C"/>
  </w:style>
  <w:style w:type="paragraph" w:styleId="aa">
    <w:name w:val="Balloon Text"/>
    <w:basedOn w:val="a"/>
    <w:link w:val="ab"/>
    <w:uiPriority w:val="99"/>
    <w:semiHidden/>
    <w:unhideWhenUsed/>
    <w:rsid w:val="00706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0635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892423"/>
    <w:rPr>
      <w:rFonts w:ascii="Arial" w:hAnsi="Arial"/>
      <w:sz w:val="24"/>
    </w:rPr>
  </w:style>
  <w:style w:type="character" w:customStyle="1" w:styleId="10">
    <w:name w:val="Заголовок 1 Знак"/>
    <w:basedOn w:val="a0"/>
    <w:link w:val="1"/>
    <w:uiPriority w:val="9"/>
    <w:rsid w:val="00892423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c">
    <w:name w:val="Table Grid"/>
    <w:basedOn w:val="a1"/>
    <w:uiPriority w:val="59"/>
    <w:rsid w:val="00AF1A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1F11-D8E0-448B-B615-1B62ECDDA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5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25</cp:revision>
  <cp:lastPrinted>2017-12-29T05:55:00Z</cp:lastPrinted>
  <dcterms:created xsi:type="dcterms:W3CDTF">2017-08-24T05:14:00Z</dcterms:created>
  <dcterms:modified xsi:type="dcterms:W3CDTF">2017-12-29T08:20:00Z</dcterms:modified>
</cp:coreProperties>
</file>