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839" w:rsidRDefault="00A57200" w:rsidP="00A57200">
      <w:pPr>
        <w:ind w:left="5812"/>
        <w:jc w:val="center"/>
        <w:rPr>
          <w:rStyle w:val="af0"/>
          <w:b w:val="0"/>
          <w:bCs/>
          <w:color w:val="000000"/>
          <w:sz w:val="28"/>
          <w:szCs w:val="28"/>
        </w:rPr>
      </w:pPr>
      <w:r>
        <w:rPr>
          <w:rStyle w:val="af0"/>
          <w:b w:val="0"/>
          <w:bCs/>
          <w:color w:val="000000"/>
          <w:sz w:val="28"/>
          <w:szCs w:val="28"/>
        </w:rPr>
        <w:t xml:space="preserve">             </w:t>
      </w:r>
      <w:r w:rsidR="00341C4C">
        <w:rPr>
          <w:rStyle w:val="af0"/>
          <w:b w:val="0"/>
          <w:bCs/>
          <w:color w:val="000000"/>
          <w:sz w:val="28"/>
          <w:szCs w:val="28"/>
        </w:rPr>
        <w:t>П</w:t>
      </w:r>
      <w:r w:rsidRPr="00EC73D1">
        <w:rPr>
          <w:rStyle w:val="af0"/>
          <w:b w:val="0"/>
          <w:bCs/>
          <w:color w:val="000000"/>
          <w:sz w:val="28"/>
          <w:szCs w:val="28"/>
        </w:rPr>
        <w:t xml:space="preserve">РИЛОЖЕНИЕ </w:t>
      </w:r>
      <w:r w:rsidR="003D0839" w:rsidRPr="00EC73D1">
        <w:rPr>
          <w:rStyle w:val="af0"/>
          <w:b w:val="0"/>
          <w:bCs/>
          <w:color w:val="000000"/>
          <w:sz w:val="28"/>
          <w:szCs w:val="28"/>
        </w:rPr>
        <w:t>№ </w:t>
      </w:r>
      <w:r w:rsidR="00834736">
        <w:rPr>
          <w:rStyle w:val="af0"/>
          <w:b w:val="0"/>
          <w:bCs/>
          <w:color w:val="000000"/>
          <w:sz w:val="28"/>
          <w:szCs w:val="28"/>
        </w:rPr>
        <w:t>3</w:t>
      </w:r>
    </w:p>
    <w:p w:rsidR="000332EC" w:rsidRPr="00EC73D1" w:rsidRDefault="000332EC" w:rsidP="000332EC">
      <w:pPr>
        <w:ind w:left="5812"/>
        <w:jc w:val="center"/>
        <w:rPr>
          <w:b/>
          <w:color w:val="000000"/>
          <w:sz w:val="28"/>
          <w:szCs w:val="28"/>
        </w:rPr>
      </w:pPr>
    </w:p>
    <w:p w:rsidR="003D0839" w:rsidRDefault="00A57200" w:rsidP="000332EC">
      <w:pPr>
        <w:ind w:left="5812"/>
        <w:jc w:val="center"/>
        <w:rPr>
          <w:b/>
          <w:sz w:val="28"/>
          <w:szCs w:val="28"/>
        </w:rPr>
      </w:pPr>
      <w:r>
        <w:rPr>
          <w:rStyle w:val="af0"/>
          <w:b w:val="0"/>
          <w:bCs/>
          <w:color w:val="000000"/>
          <w:sz w:val="28"/>
          <w:szCs w:val="28"/>
        </w:rPr>
        <w:t xml:space="preserve">            </w:t>
      </w:r>
      <w:r w:rsidR="003D0839" w:rsidRPr="00EC73D1">
        <w:rPr>
          <w:rStyle w:val="af0"/>
          <w:b w:val="0"/>
          <w:bCs/>
          <w:color w:val="000000"/>
          <w:sz w:val="28"/>
          <w:szCs w:val="28"/>
        </w:rPr>
        <w:t>к</w:t>
      </w:r>
      <w:hyperlink r:id="rId8" w:anchor="sub_1000#sub_1000" w:history="1">
        <w:r w:rsidR="00341C4C">
          <w:rPr>
            <w:rStyle w:val="af"/>
            <w:b w:val="0"/>
            <w:bCs/>
            <w:color w:val="000000"/>
            <w:sz w:val="28"/>
            <w:szCs w:val="28"/>
          </w:rPr>
          <w:t xml:space="preserve"> П</w:t>
        </w:r>
        <w:r w:rsidR="003D0839" w:rsidRPr="00EC73D1">
          <w:rPr>
            <w:rStyle w:val="af"/>
            <w:b w:val="0"/>
            <w:bCs/>
            <w:color w:val="000000"/>
            <w:sz w:val="28"/>
            <w:szCs w:val="28"/>
          </w:rPr>
          <w:t>рограмме</w:t>
        </w:r>
      </w:hyperlink>
    </w:p>
    <w:p w:rsidR="008D0A29" w:rsidRPr="00EC73D1" w:rsidRDefault="008D0A29" w:rsidP="003D0839">
      <w:pPr>
        <w:spacing w:line="360" w:lineRule="auto"/>
        <w:ind w:left="5812"/>
        <w:jc w:val="center"/>
        <w:rPr>
          <w:b/>
          <w:sz w:val="28"/>
          <w:szCs w:val="28"/>
        </w:rPr>
      </w:pPr>
    </w:p>
    <w:p w:rsidR="00A57200" w:rsidRDefault="00A57200" w:rsidP="00220E47">
      <w:pPr>
        <w:pStyle w:val="a4"/>
        <w:tabs>
          <w:tab w:val="left" w:pos="709"/>
        </w:tabs>
        <w:rPr>
          <w:b/>
          <w:sz w:val="28"/>
          <w:szCs w:val="28"/>
        </w:rPr>
      </w:pPr>
      <w:r w:rsidRPr="00220E47">
        <w:rPr>
          <w:b/>
          <w:sz w:val="28"/>
          <w:szCs w:val="28"/>
        </w:rPr>
        <w:t>МЕТОДИКА</w:t>
      </w:r>
    </w:p>
    <w:p w:rsidR="000332EC" w:rsidRDefault="00220E47" w:rsidP="00220E47">
      <w:pPr>
        <w:pStyle w:val="a4"/>
        <w:tabs>
          <w:tab w:val="left" w:pos="709"/>
        </w:tabs>
        <w:rPr>
          <w:b/>
          <w:sz w:val="28"/>
          <w:szCs w:val="28"/>
        </w:rPr>
      </w:pPr>
      <w:r w:rsidRPr="00220E47">
        <w:rPr>
          <w:b/>
          <w:sz w:val="28"/>
          <w:szCs w:val="28"/>
        </w:rPr>
        <w:t xml:space="preserve"> оценки эффективности реализации муниципальной программы</w:t>
      </w:r>
    </w:p>
    <w:p w:rsidR="00220E47" w:rsidRDefault="00220E47" w:rsidP="00220E47">
      <w:pPr>
        <w:pStyle w:val="a4"/>
        <w:tabs>
          <w:tab w:val="left" w:pos="709"/>
        </w:tabs>
        <w:rPr>
          <w:b/>
          <w:sz w:val="28"/>
          <w:szCs w:val="28"/>
        </w:rPr>
      </w:pPr>
      <w:r w:rsidRPr="00220E47">
        <w:rPr>
          <w:b/>
          <w:sz w:val="28"/>
          <w:szCs w:val="28"/>
        </w:rPr>
        <w:t>«</w:t>
      </w:r>
      <w:r w:rsidR="00341C4C">
        <w:rPr>
          <w:b/>
          <w:sz w:val="28"/>
          <w:szCs w:val="28"/>
        </w:rPr>
        <w:t>Культ</w:t>
      </w:r>
      <w:r w:rsidR="00341C4C">
        <w:rPr>
          <w:b/>
          <w:sz w:val="28"/>
          <w:szCs w:val="28"/>
        </w:rPr>
        <w:t>у</w:t>
      </w:r>
      <w:r w:rsidR="00341C4C">
        <w:rPr>
          <w:b/>
          <w:sz w:val="28"/>
          <w:szCs w:val="28"/>
        </w:rPr>
        <w:t>ра</w:t>
      </w:r>
      <w:r w:rsidRPr="00220E47">
        <w:rPr>
          <w:b/>
          <w:sz w:val="28"/>
          <w:szCs w:val="28"/>
        </w:rPr>
        <w:t xml:space="preserve"> в муниципальном образовании</w:t>
      </w:r>
    </w:p>
    <w:p w:rsidR="003D0839" w:rsidRDefault="00220E47" w:rsidP="00220E47">
      <w:pPr>
        <w:pStyle w:val="a4"/>
        <w:tabs>
          <w:tab w:val="left" w:pos="709"/>
        </w:tabs>
        <w:rPr>
          <w:b/>
          <w:sz w:val="28"/>
          <w:szCs w:val="28"/>
        </w:rPr>
      </w:pPr>
      <w:r w:rsidRPr="00220E47">
        <w:rPr>
          <w:b/>
          <w:sz w:val="28"/>
          <w:szCs w:val="28"/>
        </w:rPr>
        <w:t>«Карсунский ра</w:t>
      </w:r>
      <w:r w:rsidR="00341C4C">
        <w:rPr>
          <w:b/>
          <w:sz w:val="28"/>
          <w:szCs w:val="28"/>
        </w:rPr>
        <w:t>йон» Ульяновской области на 2017-2021</w:t>
      </w:r>
      <w:r w:rsidRPr="00220E47">
        <w:rPr>
          <w:b/>
          <w:sz w:val="28"/>
          <w:szCs w:val="28"/>
        </w:rPr>
        <w:t xml:space="preserve"> годы</w:t>
      </w:r>
      <w:r w:rsidR="00341C4C">
        <w:rPr>
          <w:b/>
          <w:sz w:val="28"/>
          <w:szCs w:val="28"/>
        </w:rPr>
        <w:t>»</w:t>
      </w:r>
    </w:p>
    <w:p w:rsidR="00220E47" w:rsidRDefault="00220E47" w:rsidP="00220E47">
      <w:pPr>
        <w:pStyle w:val="a4"/>
        <w:tabs>
          <w:tab w:val="left" w:pos="709"/>
        </w:tabs>
        <w:rPr>
          <w:b/>
          <w:sz w:val="28"/>
        </w:rPr>
      </w:pPr>
    </w:p>
    <w:p w:rsidR="00110711" w:rsidRPr="00341C4C" w:rsidRDefault="00AB0A6B" w:rsidP="00341C4C">
      <w:pPr>
        <w:pStyle w:val="a4"/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341C4C">
        <w:rPr>
          <w:sz w:val="28"/>
          <w:szCs w:val="28"/>
        </w:rPr>
        <w:t xml:space="preserve">. </w:t>
      </w:r>
      <w:r w:rsidR="00110711" w:rsidRPr="00341C4C">
        <w:rPr>
          <w:sz w:val="28"/>
          <w:szCs w:val="28"/>
        </w:rPr>
        <w:t xml:space="preserve">Оценка эффективности реализации муниципальной программы </w:t>
      </w:r>
      <w:r w:rsidR="00341C4C" w:rsidRPr="00341C4C">
        <w:rPr>
          <w:sz w:val="28"/>
          <w:szCs w:val="28"/>
        </w:rPr>
        <w:t>«Кул</w:t>
      </w:r>
      <w:r w:rsidR="00341C4C" w:rsidRPr="00341C4C">
        <w:rPr>
          <w:sz w:val="28"/>
          <w:szCs w:val="28"/>
        </w:rPr>
        <w:t>ь</w:t>
      </w:r>
      <w:r w:rsidR="00341C4C" w:rsidRPr="00341C4C">
        <w:rPr>
          <w:sz w:val="28"/>
          <w:szCs w:val="28"/>
        </w:rPr>
        <w:t xml:space="preserve">тура в муниципальном образовании «Карсунский район» Ульяновской области на 2017-2021 годы» </w:t>
      </w:r>
      <w:r w:rsidR="00110711" w:rsidRPr="00341C4C">
        <w:rPr>
          <w:sz w:val="28"/>
          <w:szCs w:val="28"/>
        </w:rPr>
        <w:t>(далее - муниципальная программа) осуществляется мун</w:t>
      </w:r>
      <w:r w:rsidR="00110711" w:rsidRPr="00341C4C">
        <w:rPr>
          <w:sz w:val="28"/>
          <w:szCs w:val="28"/>
        </w:rPr>
        <w:t>и</w:t>
      </w:r>
      <w:r w:rsidR="00110711" w:rsidRPr="00341C4C">
        <w:rPr>
          <w:sz w:val="28"/>
          <w:szCs w:val="28"/>
        </w:rPr>
        <w:t>ципальным заказчиком муниципальной программы по итогам её исполнения за отчётный период (за отчётный финансовый год и в целом за период ре</w:t>
      </w:r>
      <w:r w:rsidR="00341C4C">
        <w:rPr>
          <w:sz w:val="28"/>
          <w:szCs w:val="28"/>
        </w:rPr>
        <w:t>а</w:t>
      </w:r>
      <w:r w:rsidR="00110711" w:rsidRPr="00341C4C">
        <w:rPr>
          <w:sz w:val="28"/>
          <w:szCs w:val="28"/>
        </w:rPr>
        <w:t>лизации муниципальной программы).</w:t>
      </w:r>
    </w:p>
    <w:p w:rsidR="00110711" w:rsidRPr="00186B15" w:rsidRDefault="00AB0A6B" w:rsidP="003A330F">
      <w:pPr>
        <w:pStyle w:val="a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110711" w:rsidRPr="00186B15">
        <w:rPr>
          <w:sz w:val="28"/>
          <w:szCs w:val="28"/>
        </w:rPr>
        <w:t xml:space="preserve">Оценка </w:t>
      </w:r>
      <w:r w:rsidR="00186B15" w:rsidRPr="00186B15">
        <w:rPr>
          <w:sz w:val="28"/>
          <w:szCs w:val="28"/>
        </w:rPr>
        <w:t>эффективности</w:t>
      </w:r>
      <w:r w:rsidR="00110711" w:rsidRPr="00186B15">
        <w:rPr>
          <w:sz w:val="28"/>
          <w:szCs w:val="28"/>
        </w:rPr>
        <w:t xml:space="preserve"> реализации муниципальной программы осущ</w:t>
      </w:r>
      <w:r w:rsidR="00110711" w:rsidRPr="00186B15">
        <w:rPr>
          <w:sz w:val="28"/>
          <w:szCs w:val="28"/>
        </w:rPr>
        <w:t>е</w:t>
      </w:r>
      <w:r w:rsidR="00110711" w:rsidRPr="00186B15">
        <w:rPr>
          <w:sz w:val="28"/>
          <w:szCs w:val="28"/>
        </w:rPr>
        <w:t>ствляется по следующим критериям:</w:t>
      </w:r>
    </w:p>
    <w:p w:rsidR="00110711" w:rsidRPr="00186B15" w:rsidRDefault="00AB0A6B" w:rsidP="003A330F">
      <w:pPr>
        <w:pStyle w:val="a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110711" w:rsidRPr="00186B15">
        <w:rPr>
          <w:sz w:val="28"/>
          <w:szCs w:val="28"/>
        </w:rPr>
        <w:t>Оценка степени достижения за отчётный период запланированных значений целевых индикаторов и показателей муниципальной программы о</w:t>
      </w:r>
      <w:r w:rsidR="00110711" w:rsidRPr="00186B15">
        <w:rPr>
          <w:sz w:val="28"/>
          <w:szCs w:val="28"/>
        </w:rPr>
        <w:t>п</w:t>
      </w:r>
      <w:r w:rsidR="00110711" w:rsidRPr="00186B15">
        <w:rPr>
          <w:sz w:val="28"/>
          <w:szCs w:val="28"/>
        </w:rPr>
        <w:t>ределяется по следующей формуле:</w:t>
      </w:r>
    </w:p>
    <w:p w:rsidR="008E0220" w:rsidRDefault="003A330F" w:rsidP="003A330F">
      <w:pPr>
        <w:pStyle w:val="a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110711" w:rsidRPr="00186B15" w:rsidRDefault="008E0220" w:rsidP="003A330F">
      <w:pPr>
        <w:pStyle w:val="a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10711" w:rsidRPr="00186B15">
        <w:rPr>
          <w:sz w:val="28"/>
          <w:szCs w:val="28"/>
        </w:rPr>
        <w:t>Ф</w:t>
      </w:r>
      <w:r w:rsidR="003A330F">
        <w:rPr>
          <w:sz w:val="28"/>
          <w:szCs w:val="28"/>
        </w:rPr>
        <w:t xml:space="preserve"> </w:t>
      </w:r>
      <w:r w:rsidR="00110711" w:rsidRPr="00186B15">
        <w:rPr>
          <w:sz w:val="28"/>
          <w:szCs w:val="28"/>
        </w:rPr>
        <w:t>х 100%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И =</w:t>
      </w:r>
      <w:r w:rsidR="003A330F">
        <w:rPr>
          <w:sz w:val="28"/>
          <w:szCs w:val="28"/>
        </w:rPr>
        <w:t xml:space="preserve">   --------------</w:t>
      </w:r>
      <w:r w:rsidRPr="00186B15">
        <w:rPr>
          <w:sz w:val="28"/>
          <w:szCs w:val="28"/>
        </w:rPr>
        <w:t>, где:</w:t>
      </w:r>
    </w:p>
    <w:p w:rsidR="00110711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П</w:t>
      </w:r>
    </w:p>
    <w:p w:rsidR="008E0220" w:rsidRPr="00186B15" w:rsidRDefault="008E0220" w:rsidP="003A330F">
      <w:pPr>
        <w:pStyle w:val="ad"/>
        <w:ind w:firstLine="709"/>
        <w:jc w:val="both"/>
        <w:rPr>
          <w:sz w:val="28"/>
          <w:szCs w:val="28"/>
        </w:rPr>
      </w:pP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И - оценка степени достижения запланированных значений целевых и</w:t>
      </w:r>
      <w:r w:rsidRPr="00186B15">
        <w:rPr>
          <w:sz w:val="28"/>
          <w:szCs w:val="28"/>
        </w:rPr>
        <w:t>н</w:t>
      </w:r>
      <w:r w:rsidRPr="00186B15">
        <w:rPr>
          <w:sz w:val="28"/>
          <w:szCs w:val="28"/>
        </w:rPr>
        <w:t>дикаторов и показателей муниципальной программы;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Ф - фактические значения целевых индикаторов и показателей муниц</w:t>
      </w:r>
      <w:r w:rsidRPr="00186B15">
        <w:rPr>
          <w:sz w:val="28"/>
          <w:szCs w:val="28"/>
        </w:rPr>
        <w:t>и</w:t>
      </w:r>
      <w:r w:rsidRPr="00186B15">
        <w:rPr>
          <w:sz w:val="28"/>
          <w:szCs w:val="28"/>
        </w:rPr>
        <w:t>пальной программы;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П - плановые значения целевых индикаторов и показателей муниципал</w:t>
      </w:r>
      <w:r w:rsidRPr="00186B15">
        <w:rPr>
          <w:sz w:val="28"/>
          <w:szCs w:val="28"/>
        </w:rPr>
        <w:t>ь</w:t>
      </w:r>
      <w:r w:rsidRPr="00186B15">
        <w:rPr>
          <w:sz w:val="28"/>
          <w:szCs w:val="28"/>
        </w:rPr>
        <w:t>ной программы.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Фактические значения целевых индикаторов и показателей муниципал</w:t>
      </w:r>
      <w:r w:rsidRPr="00186B15">
        <w:rPr>
          <w:sz w:val="28"/>
          <w:szCs w:val="28"/>
        </w:rPr>
        <w:t>ь</w:t>
      </w:r>
      <w:r w:rsidRPr="00186B15">
        <w:rPr>
          <w:sz w:val="28"/>
          <w:szCs w:val="28"/>
        </w:rPr>
        <w:t>ной программы за отчётный период определяются путём мониторинга, вкл</w:t>
      </w:r>
      <w:r w:rsidRPr="00186B15">
        <w:rPr>
          <w:sz w:val="28"/>
          <w:szCs w:val="28"/>
        </w:rPr>
        <w:t>ю</w:t>
      </w:r>
      <w:r w:rsidRPr="00186B15">
        <w:rPr>
          <w:sz w:val="28"/>
          <w:szCs w:val="28"/>
        </w:rPr>
        <w:t xml:space="preserve">чающего в себя сбор и анализ информации </w:t>
      </w:r>
      <w:r w:rsidR="003A330F">
        <w:rPr>
          <w:sz w:val="28"/>
          <w:szCs w:val="28"/>
        </w:rPr>
        <w:t>о</w:t>
      </w:r>
      <w:r w:rsidRPr="00186B15">
        <w:rPr>
          <w:sz w:val="28"/>
          <w:szCs w:val="28"/>
        </w:rPr>
        <w:t xml:space="preserve"> выполнении плановых значений целевых индикаторов и показателей муниципальной программы.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Значение И должно быть не менее 100%.</w:t>
      </w:r>
    </w:p>
    <w:p w:rsidR="00110711" w:rsidRPr="00186B15" w:rsidRDefault="00AB0A6B" w:rsidP="003A330F">
      <w:pPr>
        <w:pStyle w:val="a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="00110711" w:rsidRPr="00186B15">
        <w:rPr>
          <w:sz w:val="28"/>
          <w:szCs w:val="28"/>
        </w:rPr>
        <w:t>Оценка уровня финансирования мероприятия муниципальной пр</w:t>
      </w:r>
      <w:r w:rsidR="00110711" w:rsidRPr="00186B15">
        <w:rPr>
          <w:sz w:val="28"/>
          <w:szCs w:val="28"/>
        </w:rPr>
        <w:t>о</w:t>
      </w:r>
      <w:r w:rsidR="00110711" w:rsidRPr="00186B15">
        <w:rPr>
          <w:sz w:val="28"/>
          <w:szCs w:val="28"/>
        </w:rPr>
        <w:t>граммы за отчётный период определяется по следующей формуле:</w:t>
      </w:r>
    </w:p>
    <w:p w:rsidR="00AB0A6B" w:rsidRDefault="00AB0A6B" w:rsidP="003A330F">
      <w:pPr>
        <w:pStyle w:val="a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Фф  х 100%</w:t>
      </w:r>
    </w:p>
    <w:p w:rsidR="00AB0A6B" w:rsidRDefault="00AB0A6B" w:rsidP="003A330F">
      <w:pPr>
        <w:pStyle w:val="a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Фи = -----------------, где</w:t>
      </w:r>
    </w:p>
    <w:p w:rsidR="008E0220" w:rsidRDefault="008E0220" w:rsidP="003A330F">
      <w:pPr>
        <w:pStyle w:val="a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Фп</w:t>
      </w:r>
    </w:p>
    <w:p w:rsidR="008E0220" w:rsidRDefault="008E0220" w:rsidP="003A330F">
      <w:pPr>
        <w:pStyle w:val="ad"/>
        <w:ind w:firstLine="709"/>
        <w:jc w:val="both"/>
        <w:rPr>
          <w:sz w:val="28"/>
          <w:szCs w:val="28"/>
        </w:rPr>
      </w:pP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Фи - оценка уровня финансирования мероприятия муниципальной пр</w:t>
      </w:r>
      <w:r w:rsidRPr="00186B15">
        <w:rPr>
          <w:sz w:val="28"/>
          <w:szCs w:val="28"/>
        </w:rPr>
        <w:t>о</w:t>
      </w:r>
      <w:r w:rsidRPr="00186B15">
        <w:rPr>
          <w:sz w:val="28"/>
          <w:szCs w:val="28"/>
        </w:rPr>
        <w:t>граммы;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lastRenderedPageBreak/>
        <w:t>Фф - фактический уровень финансирования мероприятия муниципальной программы;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Фп - объём финансирования мероприятия муниципальной программы, предусмотренный муниципальной программой.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Значение Фи должно быть равно 100%.</w:t>
      </w:r>
    </w:p>
    <w:p w:rsidR="00110711" w:rsidRPr="00186B15" w:rsidRDefault="008E0220" w:rsidP="003A330F">
      <w:pPr>
        <w:pStyle w:val="a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="00110711" w:rsidRPr="00186B15">
        <w:rPr>
          <w:sz w:val="28"/>
          <w:szCs w:val="28"/>
        </w:rPr>
        <w:t>Степень выполнения - мероприятий муниципальной программы о</w:t>
      </w:r>
      <w:r w:rsidR="00110711" w:rsidRPr="00186B15">
        <w:rPr>
          <w:sz w:val="28"/>
          <w:szCs w:val="28"/>
        </w:rPr>
        <w:t>п</w:t>
      </w:r>
      <w:r w:rsidR="00110711" w:rsidRPr="00186B15">
        <w:rPr>
          <w:sz w:val="28"/>
          <w:szCs w:val="28"/>
        </w:rPr>
        <w:t>ределяется по следующей формуле:</w:t>
      </w:r>
    </w:p>
    <w:p w:rsidR="008E0220" w:rsidRDefault="008E0220" w:rsidP="003A330F">
      <w:pPr>
        <w:pStyle w:val="ad"/>
        <w:ind w:firstLine="709"/>
        <w:jc w:val="both"/>
        <w:rPr>
          <w:sz w:val="28"/>
          <w:szCs w:val="28"/>
        </w:rPr>
      </w:pPr>
    </w:p>
    <w:p w:rsidR="008E0220" w:rsidRPr="00186B15" w:rsidRDefault="008E0220" w:rsidP="008E0220">
      <w:pPr>
        <w:pStyle w:val="a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186B15">
        <w:rPr>
          <w:sz w:val="28"/>
          <w:szCs w:val="28"/>
        </w:rPr>
        <w:t>ф</w:t>
      </w:r>
      <w:r>
        <w:rPr>
          <w:sz w:val="28"/>
          <w:szCs w:val="28"/>
        </w:rPr>
        <w:t xml:space="preserve"> </w:t>
      </w:r>
      <w:r w:rsidRPr="00186B15">
        <w:rPr>
          <w:sz w:val="28"/>
          <w:szCs w:val="28"/>
        </w:rPr>
        <w:t>х 100%</w:t>
      </w:r>
    </w:p>
    <w:p w:rsidR="008E0220" w:rsidRPr="00186B15" w:rsidRDefault="008E0220" w:rsidP="008E0220">
      <w:pPr>
        <w:pStyle w:val="a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Ми = -------------------, где: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Мп</w:t>
      </w:r>
    </w:p>
    <w:p w:rsidR="008E0220" w:rsidRDefault="008E0220" w:rsidP="003A330F">
      <w:pPr>
        <w:pStyle w:val="ad"/>
        <w:ind w:firstLine="709"/>
        <w:jc w:val="both"/>
        <w:rPr>
          <w:sz w:val="28"/>
          <w:szCs w:val="28"/>
        </w:rPr>
      </w:pP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Ми - степень выполнения мероприятий муниципальной программы;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Мф - количество мероприятий муниципальной программы, фактически реализованных за отчётный период;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Мп - количество мероприятий муниципальной программы, запланир</w:t>
      </w:r>
      <w:r w:rsidRPr="00186B15">
        <w:rPr>
          <w:sz w:val="28"/>
          <w:szCs w:val="28"/>
        </w:rPr>
        <w:t>о</w:t>
      </w:r>
      <w:r w:rsidRPr="00186B15">
        <w:rPr>
          <w:sz w:val="28"/>
          <w:szCs w:val="28"/>
        </w:rPr>
        <w:t>ванных на отчётный период.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Значение Ми должно быть равно 100%.</w:t>
      </w:r>
    </w:p>
    <w:p w:rsidR="00110711" w:rsidRPr="00186B15" w:rsidRDefault="00C5467D" w:rsidP="003A330F">
      <w:pPr>
        <w:pStyle w:val="a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110711" w:rsidRPr="00186B15">
        <w:rPr>
          <w:sz w:val="28"/>
          <w:szCs w:val="28"/>
        </w:rPr>
        <w:t>На основе проведённой оценки эффективности реализации муниц</w:t>
      </w:r>
      <w:r w:rsidR="00110711" w:rsidRPr="00186B15">
        <w:rPr>
          <w:sz w:val="28"/>
          <w:szCs w:val="28"/>
        </w:rPr>
        <w:t>и</w:t>
      </w:r>
      <w:r w:rsidR="00110711" w:rsidRPr="00186B15">
        <w:rPr>
          <w:sz w:val="28"/>
          <w:szCs w:val="28"/>
        </w:rPr>
        <w:t>пальной программы могут быть сделаны следующие выводы: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при значении показателя эффективности менее 50% муниципальн</w:t>
      </w:r>
      <w:r w:rsidR="00133A8B">
        <w:rPr>
          <w:sz w:val="28"/>
          <w:szCs w:val="28"/>
        </w:rPr>
        <w:t>ая</w:t>
      </w:r>
      <w:r w:rsidRPr="00186B15">
        <w:rPr>
          <w:sz w:val="28"/>
          <w:szCs w:val="28"/>
        </w:rPr>
        <w:t xml:space="preserve"> пр</w:t>
      </w:r>
      <w:r w:rsidRPr="00186B15">
        <w:rPr>
          <w:sz w:val="28"/>
          <w:szCs w:val="28"/>
        </w:rPr>
        <w:t>о</w:t>
      </w:r>
      <w:r w:rsidRPr="00186B15">
        <w:rPr>
          <w:sz w:val="28"/>
          <w:szCs w:val="28"/>
        </w:rPr>
        <w:t xml:space="preserve">грамма признаётся </w:t>
      </w:r>
      <w:r w:rsidR="00C5467D" w:rsidRPr="00186B15">
        <w:rPr>
          <w:sz w:val="28"/>
          <w:szCs w:val="28"/>
        </w:rPr>
        <w:t>неэффективной</w:t>
      </w:r>
      <w:r w:rsidRPr="00186B15">
        <w:rPr>
          <w:sz w:val="28"/>
          <w:szCs w:val="28"/>
        </w:rPr>
        <w:t>;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при значении показателя эффективности от 50 до 80% муниципальн</w:t>
      </w:r>
      <w:r w:rsidR="00133A8B">
        <w:rPr>
          <w:sz w:val="28"/>
          <w:szCs w:val="28"/>
        </w:rPr>
        <w:t>ая</w:t>
      </w:r>
      <w:r w:rsidRPr="00186B15">
        <w:rPr>
          <w:sz w:val="28"/>
          <w:szCs w:val="28"/>
        </w:rPr>
        <w:t xml:space="preserve"> программа признаётся умеренно эффективной;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при значении показателя эффективности от 80 до 100% муниципальн</w:t>
      </w:r>
      <w:r w:rsidR="00133A8B">
        <w:rPr>
          <w:sz w:val="28"/>
          <w:szCs w:val="28"/>
        </w:rPr>
        <w:t>ая</w:t>
      </w:r>
      <w:r w:rsidRPr="00186B15">
        <w:rPr>
          <w:sz w:val="28"/>
          <w:szCs w:val="28"/>
        </w:rPr>
        <w:t xml:space="preserve"> программа признаётся эффективной;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при значении показателя эффективности более 100% муниципальн</w:t>
      </w:r>
      <w:r w:rsidR="00133A8B">
        <w:rPr>
          <w:sz w:val="28"/>
          <w:szCs w:val="28"/>
        </w:rPr>
        <w:t>ая</w:t>
      </w:r>
      <w:r w:rsidRPr="00186B15">
        <w:rPr>
          <w:sz w:val="28"/>
          <w:szCs w:val="28"/>
        </w:rPr>
        <w:t xml:space="preserve"> пр</w:t>
      </w:r>
      <w:r w:rsidRPr="00186B15">
        <w:rPr>
          <w:sz w:val="28"/>
          <w:szCs w:val="28"/>
        </w:rPr>
        <w:t>о</w:t>
      </w:r>
      <w:r w:rsidRPr="00186B15">
        <w:rPr>
          <w:sz w:val="28"/>
          <w:szCs w:val="28"/>
        </w:rPr>
        <w:t>грамма признаётся высокоэффективной.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Финансирование расходов, связанных с реализацией мероприятий мун</w:t>
      </w:r>
      <w:r w:rsidRPr="00186B15">
        <w:rPr>
          <w:sz w:val="28"/>
          <w:szCs w:val="28"/>
        </w:rPr>
        <w:t>и</w:t>
      </w:r>
      <w:r w:rsidRPr="00186B15">
        <w:rPr>
          <w:sz w:val="28"/>
          <w:szCs w:val="28"/>
        </w:rPr>
        <w:t>ципальной программы, осуществляется за счёт средств бюджета муниципал</w:t>
      </w:r>
      <w:r w:rsidRPr="00186B15">
        <w:rPr>
          <w:sz w:val="28"/>
          <w:szCs w:val="28"/>
        </w:rPr>
        <w:t>ь</w:t>
      </w:r>
      <w:r w:rsidRPr="00186B15">
        <w:rPr>
          <w:sz w:val="28"/>
          <w:szCs w:val="28"/>
        </w:rPr>
        <w:t xml:space="preserve">ного образования </w:t>
      </w:r>
      <w:r w:rsidR="00133A8B" w:rsidRPr="00186B15">
        <w:rPr>
          <w:sz w:val="28"/>
          <w:szCs w:val="28"/>
        </w:rPr>
        <w:t>«</w:t>
      </w:r>
      <w:r w:rsidR="00133A8B" w:rsidRPr="004E5AF6">
        <w:rPr>
          <w:sz w:val="28"/>
          <w:szCs w:val="28"/>
        </w:rPr>
        <w:t>Карсунский район</w:t>
      </w:r>
      <w:r w:rsidR="00133A8B" w:rsidRPr="00186B15">
        <w:rPr>
          <w:sz w:val="28"/>
          <w:szCs w:val="28"/>
        </w:rPr>
        <w:t>»</w:t>
      </w:r>
      <w:r w:rsidR="00133A8B">
        <w:rPr>
          <w:sz w:val="28"/>
          <w:szCs w:val="28"/>
        </w:rPr>
        <w:t xml:space="preserve"> Ульяновской области</w:t>
      </w:r>
      <w:r w:rsidR="00FD237C">
        <w:rPr>
          <w:sz w:val="28"/>
          <w:szCs w:val="28"/>
        </w:rPr>
        <w:t>.</w:t>
      </w:r>
    </w:p>
    <w:p w:rsidR="002878A3" w:rsidRDefault="000332EC" w:rsidP="002878A3">
      <w:pPr>
        <w:tabs>
          <w:tab w:val="left" w:pos="709"/>
        </w:tabs>
        <w:contextualSpacing/>
        <w:jc w:val="center"/>
        <w:rPr>
          <w:rFonts w:eastAsia="Lucida Sans Unicode"/>
          <w:sz w:val="28"/>
          <w:szCs w:val="28"/>
          <w:lang w:eastAsia="ar-SA"/>
        </w:rPr>
      </w:pPr>
      <w:r>
        <w:rPr>
          <w:rFonts w:eastAsia="Lucida Sans Unicode"/>
          <w:sz w:val="28"/>
          <w:szCs w:val="28"/>
          <w:lang w:eastAsia="ar-SA"/>
        </w:rPr>
        <w:t>_________________</w:t>
      </w:r>
    </w:p>
    <w:p w:rsidR="002878A3" w:rsidRDefault="002878A3" w:rsidP="002878A3"/>
    <w:p w:rsidR="00110711" w:rsidRDefault="00110711" w:rsidP="00220E47">
      <w:pPr>
        <w:pStyle w:val="a4"/>
        <w:tabs>
          <w:tab w:val="left" w:pos="709"/>
        </w:tabs>
        <w:rPr>
          <w:b/>
          <w:sz w:val="28"/>
        </w:rPr>
      </w:pPr>
    </w:p>
    <w:p w:rsidR="008E0220" w:rsidRPr="00220E47" w:rsidRDefault="008E0220" w:rsidP="00220E47">
      <w:pPr>
        <w:pStyle w:val="a4"/>
        <w:tabs>
          <w:tab w:val="left" w:pos="709"/>
        </w:tabs>
        <w:rPr>
          <w:b/>
          <w:sz w:val="28"/>
        </w:rPr>
      </w:pPr>
    </w:p>
    <w:sectPr w:rsidR="008E0220" w:rsidRPr="00220E47" w:rsidSect="00ED7B00">
      <w:headerReference w:type="default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3803" w:rsidRDefault="00663803" w:rsidP="008E3CAE">
      <w:r>
        <w:separator/>
      </w:r>
    </w:p>
  </w:endnote>
  <w:endnote w:type="continuationSeparator" w:id="1">
    <w:p w:rsidR="00663803" w:rsidRDefault="00663803" w:rsidP="008E3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3803" w:rsidRDefault="00663803" w:rsidP="008E3CAE">
      <w:r>
        <w:separator/>
      </w:r>
    </w:p>
  </w:footnote>
  <w:footnote w:type="continuationSeparator" w:id="1">
    <w:p w:rsidR="00663803" w:rsidRDefault="00663803" w:rsidP="008E3C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B00" w:rsidRDefault="00D62A0D">
    <w:pPr>
      <w:pStyle w:val="a9"/>
      <w:jc w:val="center"/>
    </w:pPr>
    <w:fldSimple w:instr=" PAGE   \* MERGEFORMAT ">
      <w:r w:rsidR="000332EC">
        <w:rPr>
          <w:noProof/>
        </w:rPr>
        <w:t>2</w:t>
      </w:r>
    </w:fldSimple>
  </w:p>
  <w:p w:rsidR="009C5B71" w:rsidRDefault="009C5B71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B49" w:rsidRDefault="00504B49">
    <w:pPr>
      <w:pStyle w:val="a9"/>
      <w:jc w:val="center"/>
    </w:pPr>
  </w:p>
  <w:p w:rsidR="00504B49" w:rsidRDefault="00504B4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90A18"/>
    <w:multiLevelType w:val="hybridMultilevel"/>
    <w:tmpl w:val="B02AB550"/>
    <w:lvl w:ilvl="0" w:tplc="CCA0D226">
      <w:start w:val="1"/>
      <w:numFmt w:val="upperRoman"/>
      <w:lvlText w:val="%1."/>
      <w:lvlJc w:val="left"/>
      <w:pPr>
        <w:ind w:left="1515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7B2AA5"/>
    <w:multiLevelType w:val="hybridMultilevel"/>
    <w:tmpl w:val="681A13BE"/>
    <w:lvl w:ilvl="0" w:tplc="02E41D24">
      <w:start w:val="5"/>
      <w:numFmt w:val="upperRoman"/>
      <w:lvlText w:val="%1."/>
      <w:lvlJc w:val="left"/>
      <w:pPr>
        <w:ind w:left="180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A75747"/>
    <w:multiLevelType w:val="multilevel"/>
    <w:tmpl w:val="006C67F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autoHyphenation/>
  <w:hyphenationZone w:val="357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6CBD"/>
    <w:rsid w:val="00023229"/>
    <w:rsid w:val="00024C8B"/>
    <w:rsid w:val="000332EC"/>
    <w:rsid w:val="0003349A"/>
    <w:rsid w:val="00035CE6"/>
    <w:rsid w:val="00036563"/>
    <w:rsid w:val="000A0B6C"/>
    <w:rsid w:val="000A10D7"/>
    <w:rsid w:val="000A31C6"/>
    <w:rsid w:val="000E16A4"/>
    <w:rsid w:val="000F3E8F"/>
    <w:rsid w:val="000F604A"/>
    <w:rsid w:val="00104CE1"/>
    <w:rsid w:val="00110711"/>
    <w:rsid w:val="0013023D"/>
    <w:rsid w:val="00133A8B"/>
    <w:rsid w:val="00153385"/>
    <w:rsid w:val="00171D13"/>
    <w:rsid w:val="001743DF"/>
    <w:rsid w:val="0018489B"/>
    <w:rsid w:val="00184D91"/>
    <w:rsid w:val="00186B15"/>
    <w:rsid w:val="001B54B1"/>
    <w:rsid w:val="001B7BF4"/>
    <w:rsid w:val="001B7F64"/>
    <w:rsid w:val="001D2A85"/>
    <w:rsid w:val="001E77B2"/>
    <w:rsid w:val="0020264E"/>
    <w:rsid w:val="00220E47"/>
    <w:rsid w:val="0024220C"/>
    <w:rsid w:val="002425C3"/>
    <w:rsid w:val="00255B61"/>
    <w:rsid w:val="002614A2"/>
    <w:rsid w:val="002878A3"/>
    <w:rsid w:val="00293AAC"/>
    <w:rsid w:val="002B56B3"/>
    <w:rsid w:val="002C4C26"/>
    <w:rsid w:val="002D092D"/>
    <w:rsid w:val="002D12D3"/>
    <w:rsid w:val="00304CB7"/>
    <w:rsid w:val="003134E0"/>
    <w:rsid w:val="0034105A"/>
    <w:rsid w:val="00341C4C"/>
    <w:rsid w:val="00363CFF"/>
    <w:rsid w:val="00371083"/>
    <w:rsid w:val="00377EB0"/>
    <w:rsid w:val="00387F33"/>
    <w:rsid w:val="003A330F"/>
    <w:rsid w:val="003D0839"/>
    <w:rsid w:val="003D2887"/>
    <w:rsid w:val="003D38BE"/>
    <w:rsid w:val="003D7C29"/>
    <w:rsid w:val="003E3597"/>
    <w:rsid w:val="003F2361"/>
    <w:rsid w:val="00410867"/>
    <w:rsid w:val="004113CD"/>
    <w:rsid w:val="00414D56"/>
    <w:rsid w:val="004269F6"/>
    <w:rsid w:val="004310E1"/>
    <w:rsid w:val="00441A27"/>
    <w:rsid w:val="00445EC2"/>
    <w:rsid w:val="004579AA"/>
    <w:rsid w:val="00473C28"/>
    <w:rsid w:val="004811F7"/>
    <w:rsid w:val="004C60A6"/>
    <w:rsid w:val="004C72EF"/>
    <w:rsid w:val="004C7DCE"/>
    <w:rsid w:val="004E5AF6"/>
    <w:rsid w:val="004F24D1"/>
    <w:rsid w:val="004F5171"/>
    <w:rsid w:val="004F5DBB"/>
    <w:rsid w:val="00504B49"/>
    <w:rsid w:val="00516832"/>
    <w:rsid w:val="00533A01"/>
    <w:rsid w:val="005440AC"/>
    <w:rsid w:val="00544791"/>
    <w:rsid w:val="005472AE"/>
    <w:rsid w:val="005632D1"/>
    <w:rsid w:val="00563607"/>
    <w:rsid w:val="00570585"/>
    <w:rsid w:val="00586E97"/>
    <w:rsid w:val="00587036"/>
    <w:rsid w:val="00595100"/>
    <w:rsid w:val="005C6438"/>
    <w:rsid w:val="005D2125"/>
    <w:rsid w:val="005F5E71"/>
    <w:rsid w:val="005F7B92"/>
    <w:rsid w:val="006003D6"/>
    <w:rsid w:val="00607CDA"/>
    <w:rsid w:val="00626F66"/>
    <w:rsid w:val="00656AD7"/>
    <w:rsid w:val="00663803"/>
    <w:rsid w:val="00663A73"/>
    <w:rsid w:val="006742AB"/>
    <w:rsid w:val="00680B10"/>
    <w:rsid w:val="006B6DEB"/>
    <w:rsid w:val="006F08EC"/>
    <w:rsid w:val="006F1BD7"/>
    <w:rsid w:val="006F69F3"/>
    <w:rsid w:val="00707F1D"/>
    <w:rsid w:val="00721BB2"/>
    <w:rsid w:val="00731F09"/>
    <w:rsid w:val="00737538"/>
    <w:rsid w:val="00740184"/>
    <w:rsid w:val="007415D2"/>
    <w:rsid w:val="007459DD"/>
    <w:rsid w:val="00746599"/>
    <w:rsid w:val="00761265"/>
    <w:rsid w:val="0076422C"/>
    <w:rsid w:val="00772CB1"/>
    <w:rsid w:val="00781864"/>
    <w:rsid w:val="007D480D"/>
    <w:rsid w:val="007E29CE"/>
    <w:rsid w:val="007E7907"/>
    <w:rsid w:val="0080386C"/>
    <w:rsid w:val="00814633"/>
    <w:rsid w:val="00817D6B"/>
    <w:rsid w:val="00834736"/>
    <w:rsid w:val="0084360D"/>
    <w:rsid w:val="008746F5"/>
    <w:rsid w:val="008B6579"/>
    <w:rsid w:val="008C6158"/>
    <w:rsid w:val="008D0A29"/>
    <w:rsid w:val="008E0220"/>
    <w:rsid w:val="008E3CAE"/>
    <w:rsid w:val="008E5B3F"/>
    <w:rsid w:val="008F1C04"/>
    <w:rsid w:val="009211FE"/>
    <w:rsid w:val="0093795A"/>
    <w:rsid w:val="00966FF9"/>
    <w:rsid w:val="00971039"/>
    <w:rsid w:val="00980C41"/>
    <w:rsid w:val="009860A9"/>
    <w:rsid w:val="00993110"/>
    <w:rsid w:val="009B4967"/>
    <w:rsid w:val="009C5B71"/>
    <w:rsid w:val="009D112D"/>
    <w:rsid w:val="009D2440"/>
    <w:rsid w:val="009F21F1"/>
    <w:rsid w:val="009F2B09"/>
    <w:rsid w:val="00A05511"/>
    <w:rsid w:val="00A276AB"/>
    <w:rsid w:val="00A56844"/>
    <w:rsid w:val="00A57200"/>
    <w:rsid w:val="00A968F3"/>
    <w:rsid w:val="00AA05C1"/>
    <w:rsid w:val="00AA0824"/>
    <w:rsid w:val="00AA2CF7"/>
    <w:rsid w:val="00AB0A6B"/>
    <w:rsid w:val="00AB726C"/>
    <w:rsid w:val="00AD1043"/>
    <w:rsid w:val="00AD2026"/>
    <w:rsid w:val="00AD5792"/>
    <w:rsid w:val="00AE443B"/>
    <w:rsid w:val="00AE782C"/>
    <w:rsid w:val="00B10A10"/>
    <w:rsid w:val="00B232C0"/>
    <w:rsid w:val="00B3477B"/>
    <w:rsid w:val="00B53725"/>
    <w:rsid w:val="00B57354"/>
    <w:rsid w:val="00B644D8"/>
    <w:rsid w:val="00B80AB9"/>
    <w:rsid w:val="00B828F3"/>
    <w:rsid w:val="00B96417"/>
    <w:rsid w:val="00B9666C"/>
    <w:rsid w:val="00BA3A00"/>
    <w:rsid w:val="00BA50A4"/>
    <w:rsid w:val="00BA782E"/>
    <w:rsid w:val="00BC1293"/>
    <w:rsid w:val="00BE2D9E"/>
    <w:rsid w:val="00BF20AA"/>
    <w:rsid w:val="00C0254E"/>
    <w:rsid w:val="00C16CBD"/>
    <w:rsid w:val="00C413C6"/>
    <w:rsid w:val="00C4212F"/>
    <w:rsid w:val="00C5467D"/>
    <w:rsid w:val="00C615C2"/>
    <w:rsid w:val="00C70F46"/>
    <w:rsid w:val="00C8415F"/>
    <w:rsid w:val="00C91351"/>
    <w:rsid w:val="00CA6BAE"/>
    <w:rsid w:val="00CD5190"/>
    <w:rsid w:val="00CE3510"/>
    <w:rsid w:val="00CF5572"/>
    <w:rsid w:val="00D1118C"/>
    <w:rsid w:val="00D317CB"/>
    <w:rsid w:val="00D427DD"/>
    <w:rsid w:val="00D62A0D"/>
    <w:rsid w:val="00D81AFE"/>
    <w:rsid w:val="00D93C2B"/>
    <w:rsid w:val="00D97643"/>
    <w:rsid w:val="00DA7A70"/>
    <w:rsid w:val="00DC40DD"/>
    <w:rsid w:val="00DC5574"/>
    <w:rsid w:val="00DD6659"/>
    <w:rsid w:val="00DE5318"/>
    <w:rsid w:val="00DF0747"/>
    <w:rsid w:val="00E026F0"/>
    <w:rsid w:val="00E22E2A"/>
    <w:rsid w:val="00E3074E"/>
    <w:rsid w:val="00E47814"/>
    <w:rsid w:val="00E66770"/>
    <w:rsid w:val="00E76021"/>
    <w:rsid w:val="00E84550"/>
    <w:rsid w:val="00E96A06"/>
    <w:rsid w:val="00EC73D1"/>
    <w:rsid w:val="00ED245C"/>
    <w:rsid w:val="00ED64DC"/>
    <w:rsid w:val="00ED7B00"/>
    <w:rsid w:val="00EE2897"/>
    <w:rsid w:val="00EF0AF6"/>
    <w:rsid w:val="00EF2A86"/>
    <w:rsid w:val="00F84993"/>
    <w:rsid w:val="00F856C2"/>
    <w:rsid w:val="00F871C2"/>
    <w:rsid w:val="00FD237C"/>
    <w:rsid w:val="00FE34D8"/>
    <w:rsid w:val="00FF61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083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73D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2"/>
    <w:next w:val="a"/>
    <w:link w:val="30"/>
    <w:qFormat/>
    <w:rsid w:val="00EC73D1"/>
    <w:pPr>
      <w:keepNext w:val="0"/>
      <w:widowControl w:val="0"/>
      <w:autoSpaceDE w:val="0"/>
      <w:autoSpaceDN w:val="0"/>
      <w:adjustRightInd w:val="0"/>
      <w:spacing w:before="0" w:after="0"/>
      <w:jc w:val="both"/>
      <w:outlineLvl w:val="2"/>
    </w:pPr>
    <w:rPr>
      <w:rFonts w:ascii="Arial" w:hAnsi="Arial"/>
      <w:b w:val="0"/>
      <w:bCs w:val="0"/>
      <w:i w:val="0"/>
      <w:iCs w:val="0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EC73D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EC73D1"/>
    <w:rPr>
      <w:rFonts w:ascii="Arial" w:hAnsi="Arial"/>
      <w:sz w:val="24"/>
    </w:rPr>
  </w:style>
  <w:style w:type="paragraph" w:styleId="a3">
    <w:name w:val="Title"/>
    <w:basedOn w:val="a"/>
    <w:qFormat/>
    <w:rsid w:val="00371083"/>
    <w:pPr>
      <w:jc w:val="center"/>
    </w:pPr>
    <w:rPr>
      <w:sz w:val="28"/>
    </w:rPr>
  </w:style>
  <w:style w:type="paragraph" w:styleId="a4">
    <w:name w:val="Body Text"/>
    <w:basedOn w:val="a"/>
    <w:link w:val="a5"/>
    <w:rsid w:val="00371083"/>
    <w:pPr>
      <w:jc w:val="center"/>
    </w:pPr>
    <w:rPr>
      <w:sz w:val="32"/>
    </w:rPr>
  </w:style>
  <w:style w:type="character" w:customStyle="1" w:styleId="a5">
    <w:name w:val="Основной текст Знак"/>
    <w:basedOn w:val="a0"/>
    <w:link w:val="a4"/>
    <w:rsid w:val="00B644D8"/>
    <w:rPr>
      <w:sz w:val="32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3074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074E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7E790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8E3CA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E3CAE"/>
    <w:rPr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8E3CA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E3CAE"/>
    <w:rPr>
      <w:sz w:val="24"/>
      <w:szCs w:val="24"/>
    </w:rPr>
  </w:style>
  <w:style w:type="paragraph" w:styleId="ad">
    <w:name w:val="No Spacing"/>
    <w:uiPriority w:val="1"/>
    <w:qFormat/>
    <w:rsid w:val="00D93C2B"/>
    <w:rPr>
      <w:sz w:val="24"/>
      <w:szCs w:val="24"/>
    </w:rPr>
  </w:style>
  <w:style w:type="paragraph" w:customStyle="1" w:styleId="ae">
    <w:name w:val="Прижатый влево"/>
    <w:basedOn w:val="a"/>
    <w:next w:val="a"/>
    <w:rsid w:val="004F5DB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153385"/>
  </w:style>
  <w:style w:type="character" w:customStyle="1" w:styleId="af">
    <w:name w:val="Гипертекстовая ссылка"/>
    <w:rsid w:val="00EC73D1"/>
    <w:rPr>
      <w:rFonts w:ascii="Times New Roman" w:hAnsi="Times New Roman"/>
      <w:b/>
      <w:color w:val="106BBE"/>
      <w:sz w:val="26"/>
    </w:rPr>
  </w:style>
  <w:style w:type="character" w:customStyle="1" w:styleId="af0">
    <w:name w:val="Цветовое выделение"/>
    <w:rsid w:val="00EC73D1"/>
    <w:rPr>
      <w:b/>
      <w:color w:val="26282F"/>
      <w:sz w:val="26"/>
    </w:rPr>
  </w:style>
  <w:style w:type="paragraph" w:styleId="af1">
    <w:name w:val="List Paragraph"/>
    <w:basedOn w:val="a"/>
    <w:uiPriority w:val="34"/>
    <w:qFormat/>
    <w:rsid w:val="00EC73D1"/>
    <w:pPr>
      <w:ind w:left="720"/>
      <w:contextualSpacing/>
    </w:pPr>
  </w:style>
  <w:style w:type="character" w:styleId="af2">
    <w:name w:val="Strong"/>
    <w:basedOn w:val="a0"/>
    <w:uiPriority w:val="22"/>
    <w:qFormat/>
    <w:rsid w:val="00EC73D1"/>
    <w:rPr>
      <w:b/>
      <w:bCs/>
    </w:rPr>
  </w:style>
  <w:style w:type="paragraph" w:customStyle="1" w:styleId="ConsPlusCell">
    <w:name w:val="ConsPlusCell"/>
    <w:uiPriority w:val="99"/>
    <w:rsid w:val="009C5B7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3">
    <w:name w:val="Основной текст_"/>
    <w:basedOn w:val="a0"/>
    <w:link w:val="1"/>
    <w:rsid w:val="00110711"/>
    <w:rPr>
      <w:rFonts w:ascii="Arial" w:eastAsia="Arial" w:hAnsi="Arial" w:cs="Arial"/>
      <w:spacing w:val="3"/>
      <w:sz w:val="21"/>
      <w:szCs w:val="21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110711"/>
    <w:rPr>
      <w:rFonts w:ascii="Arial" w:eastAsia="Arial" w:hAnsi="Arial" w:cs="Arial"/>
      <w:spacing w:val="22"/>
      <w:sz w:val="22"/>
      <w:szCs w:val="22"/>
      <w:shd w:val="clear" w:color="auto" w:fill="FFFFFF"/>
    </w:rPr>
  </w:style>
  <w:style w:type="paragraph" w:customStyle="1" w:styleId="1">
    <w:name w:val="Основной текст1"/>
    <w:basedOn w:val="a"/>
    <w:link w:val="af3"/>
    <w:rsid w:val="00110711"/>
    <w:pPr>
      <w:widowControl w:val="0"/>
      <w:shd w:val="clear" w:color="auto" w:fill="FFFFFF"/>
      <w:spacing w:before="180" w:line="254" w:lineRule="exact"/>
      <w:jc w:val="both"/>
    </w:pPr>
    <w:rPr>
      <w:rFonts w:ascii="Arial" w:eastAsia="Arial" w:hAnsi="Arial" w:cs="Arial"/>
      <w:spacing w:val="3"/>
      <w:sz w:val="21"/>
      <w:szCs w:val="21"/>
    </w:rPr>
  </w:style>
  <w:style w:type="paragraph" w:customStyle="1" w:styleId="32">
    <w:name w:val="Основной текст (3)"/>
    <w:basedOn w:val="a"/>
    <w:link w:val="31"/>
    <w:rsid w:val="00110711"/>
    <w:pPr>
      <w:widowControl w:val="0"/>
      <w:shd w:val="clear" w:color="auto" w:fill="FFFFFF"/>
      <w:spacing w:before="180" w:line="254" w:lineRule="exact"/>
    </w:pPr>
    <w:rPr>
      <w:rFonts w:ascii="Arial" w:eastAsia="Arial" w:hAnsi="Arial" w:cs="Arial"/>
      <w:spacing w:val="22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11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AppData\Local\Microsoft\Windows\Temporary%20Internet%20Files\Low\Content.IE5\JXKZ80E7\&#1054;&#1062;&#1055;%20&#1052;&#1086;&#1083;&#1086;&#1076;&#1077;&#1078;&#1100;%5b1%5d.rt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2860C-20C5-41A4-9674-5397D3DF1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Карсунского района</Company>
  <LinksUpToDate>false</LinksUpToDate>
  <CharactersWithSpaces>3304</CharactersWithSpaces>
  <SharedDoc>false</SharedDoc>
  <HLinks>
    <vt:vector size="6" baseType="variant">
      <vt:variant>
        <vt:i4>71762039</vt:i4>
      </vt:variant>
      <vt:variant>
        <vt:i4>0</vt:i4>
      </vt:variant>
      <vt:variant>
        <vt:i4>0</vt:i4>
      </vt:variant>
      <vt:variant>
        <vt:i4>5</vt:i4>
      </vt:variant>
      <vt:variant>
        <vt:lpwstr>C:\Users\User\AppData\Local\Microsoft\Windows\Temporary Internet Files\Low\Content.IE5\JXKZ80E7\ОЦП Молодежь[1].rtf</vt:lpwstr>
      </vt:variant>
      <vt:variant>
        <vt:lpwstr>sub_1000#sub_1000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Администрация</dc:creator>
  <cp:lastModifiedBy>ОК</cp:lastModifiedBy>
  <cp:revision>11</cp:revision>
  <cp:lastPrinted>2017-09-07T07:35:00Z</cp:lastPrinted>
  <dcterms:created xsi:type="dcterms:W3CDTF">2017-07-11T12:03:00Z</dcterms:created>
  <dcterms:modified xsi:type="dcterms:W3CDTF">2017-10-25T08:13:00Z</dcterms:modified>
</cp:coreProperties>
</file>