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6AF" w:rsidRDefault="00EB66AF" w:rsidP="00A76971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 w:rsidR="00EB0741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A76971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EB0741" w:rsidRDefault="00EB0741" w:rsidP="00A76971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B0741" w:rsidRDefault="00EB0741" w:rsidP="00A76971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6971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рограмме</w:t>
      </w:r>
    </w:p>
    <w:p w:rsidR="00D14417" w:rsidRDefault="00D14417" w:rsidP="00D14417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14417" w:rsidRDefault="00D14417" w:rsidP="00477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7FA1" w:rsidRPr="00EB66AF" w:rsidRDefault="00477FA1" w:rsidP="00477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B66AF">
        <w:rPr>
          <w:rFonts w:ascii="Times New Roman" w:eastAsia="Times New Roman" w:hAnsi="Times New Roman" w:cs="Times New Roman"/>
          <w:b/>
          <w:sz w:val="28"/>
          <w:szCs w:val="28"/>
        </w:rPr>
        <w:t>МЕТОДИКА</w:t>
      </w:r>
    </w:p>
    <w:p w:rsidR="00D66635" w:rsidRPr="00EB66AF" w:rsidRDefault="00D14417" w:rsidP="00D144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EB66AF">
        <w:rPr>
          <w:rFonts w:ascii="Times New Roman" w:eastAsia="Times New Roman" w:hAnsi="Times New Roman" w:cs="Times New Roman"/>
          <w:b/>
          <w:sz w:val="28"/>
          <w:szCs w:val="28"/>
        </w:rPr>
        <w:t>сбора</w:t>
      </w:r>
      <w:proofErr w:type="gramEnd"/>
      <w:r w:rsidRPr="00EB66AF">
        <w:rPr>
          <w:rFonts w:ascii="Times New Roman" w:eastAsia="Times New Roman" w:hAnsi="Times New Roman" w:cs="Times New Roman"/>
          <w:b/>
          <w:sz w:val="28"/>
          <w:szCs w:val="28"/>
        </w:rPr>
        <w:t xml:space="preserve"> исходной информации и</w:t>
      </w:r>
      <w:r w:rsidR="00477FA1" w:rsidRPr="00EB66A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EB66AF">
        <w:rPr>
          <w:rFonts w:ascii="Times New Roman" w:eastAsia="Times New Roman" w:hAnsi="Times New Roman" w:cs="Times New Roman"/>
          <w:b/>
          <w:sz w:val="28"/>
          <w:szCs w:val="28"/>
        </w:rPr>
        <w:t xml:space="preserve">расчёта целевых индикаторов </w:t>
      </w:r>
    </w:p>
    <w:p w:rsidR="00D66635" w:rsidRPr="00EB66AF" w:rsidRDefault="00843993" w:rsidP="00D144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EB66AF">
        <w:rPr>
          <w:rFonts w:ascii="Times New Roman" w:eastAsia="Times New Roman" w:hAnsi="Times New Roman" w:cs="Times New Roman"/>
          <w:b/>
          <w:sz w:val="28"/>
          <w:szCs w:val="28"/>
        </w:rPr>
        <w:t>муниципальной</w:t>
      </w:r>
      <w:proofErr w:type="gramEnd"/>
      <w:r w:rsidRPr="00EB66AF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программы </w:t>
      </w:r>
      <w:r w:rsidRPr="00EB66AF">
        <w:rPr>
          <w:rFonts w:ascii="Times New Roman" w:eastAsia="Calibri" w:hAnsi="Times New Roman" w:cs="Times New Roman"/>
          <w:b/>
          <w:sz w:val="28"/>
          <w:szCs w:val="28"/>
        </w:rPr>
        <w:t xml:space="preserve">«Развитие физической культуры и спорта </w:t>
      </w:r>
    </w:p>
    <w:p w:rsidR="00A02921" w:rsidRDefault="00843993" w:rsidP="00D144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EB66AF">
        <w:rPr>
          <w:rFonts w:ascii="Times New Roman" w:eastAsia="Calibri" w:hAnsi="Times New Roman" w:cs="Times New Roman"/>
          <w:b/>
          <w:sz w:val="28"/>
          <w:szCs w:val="28"/>
        </w:rPr>
        <w:t>в</w:t>
      </w:r>
      <w:proofErr w:type="gramEnd"/>
      <w:r w:rsidRPr="00EB66AF">
        <w:rPr>
          <w:rFonts w:ascii="Times New Roman" w:eastAsia="Calibri" w:hAnsi="Times New Roman" w:cs="Times New Roman"/>
          <w:b/>
          <w:sz w:val="28"/>
          <w:szCs w:val="28"/>
        </w:rPr>
        <w:t xml:space="preserve"> муниципальном образовании «</w:t>
      </w:r>
      <w:proofErr w:type="spellStart"/>
      <w:r w:rsidRPr="00EB66AF">
        <w:rPr>
          <w:rFonts w:ascii="Times New Roman" w:eastAsia="Calibri" w:hAnsi="Times New Roman" w:cs="Times New Roman"/>
          <w:b/>
          <w:bCs/>
          <w:sz w:val="28"/>
          <w:szCs w:val="28"/>
        </w:rPr>
        <w:t>Карсунский</w:t>
      </w:r>
      <w:proofErr w:type="spellEnd"/>
      <w:r w:rsidRPr="00EB66A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EB66AF">
        <w:rPr>
          <w:rFonts w:ascii="Times New Roman" w:eastAsia="Calibri" w:hAnsi="Times New Roman" w:cs="Times New Roman"/>
          <w:b/>
          <w:sz w:val="28"/>
          <w:szCs w:val="28"/>
        </w:rPr>
        <w:t>район»</w:t>
      </w:r>
      <w:r w:rsidR="00A02921">
        <w:rPr>
          <w:rFonts w:ascii="Times New Roman" w:eastAsia="Calibri" w:hAnsi="Times New Roman" w:cs="Times New Roman"/>
          <w:b/>
          <w:sz w:val="28"/>
          <w:szCs w:val="28"/>
        </w:rPr>
        <w:t xml:space="preserve"> Ульянов</w:t>
      </w:r>
      <w:r w:rsidR="000507FC">
        <w:rPr>
          <w:rFonts w:ascii="Times New Roman" w:eastAsia="Calibri" w:hAnsi="Times New Roman" w:cs="Times New Roman"/>
          <w:b/>
          <w:sz w:val="28"/>
          <w:szCs w:val="28"/>
        </w:rPr>
        <w:t>ской области</w:t>
      </w:r>
      <w:r w:rsidRPr="00EB66AF">
        <w:rPr>
          <w:rFonts w:ascii="Times New Roman" w:eastAsia="Calibri" w:hAnsi="Times New Roman" w:cs="Times New Roman"/>
          <w:b/>
          <w:sz w:val="28"/>
          <w:szCs w:val="28"/>
        </w:rPr>
        <w:t xml:space="preserve"> и в муниципальном</w:t>
      </w:r>
      <w:r w:rsidR="000507F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B66AF">
        <w:rPr>
          <w:rFonts w:ascii="Times New Roman" w:eastAsia="Calibri" w:hAnsi="Times New Roman" w:cs="Times New Roman"/>
          <w:b/>
          <w:sz w:val="28"/>
          <w:szCs w:val="28"/>
        </w:rPr>
        <w:t xml:space="preserve">образовании </w:t>
      </w:r>
      <w:proofErr w:type="spellStart"/>
      <w:r w:rsidRPr="00EB66AF">
        <w:rPr>
          <w:rFonts w:ascii="Times New Roman" w:eastAsia="Calibri" w:hAnsi="Times New Roman" w:cs="Times New Roman"/>
          <w:b/>
          <w:sz w:val="28"/>
          <w:szCs w:val="28"/>
        </w:rPr>
        <w:t>Карсунское</w:t>
      </w:r>
      <w:proofErr w:type="spellEnd"/>
      <w:r w:rsidRPr="00EB66AF">
        <w:rPr>
          <w:rFonts w:ascii="Times New Roman" w:eastAsia="Calibri" w:hAnsi="Times New Roman" w:cs="Times New Roman"/>
          <w:b/>
          <w:sz w:val="28"/>
          <w:szCs w:val="28"/>
        </w:rPr>
        <w:t xml:space="preserve"> городское поселение </w:t>
      </w:r>
    </w:p>
    <w:p w:rsidR="00477FA1" w:rsidRPr="00843993" w:rsidRDefault="000507FC" w:rsidP="00D144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Ульяновской области </w:t>
      </w:r>
      <w:r w:rsidR="00843993" w:rsidRPr="00EB66AF">
        <w:rPr>
          <w:rFonts w:ascii="Times New Roman" w:eastAsia="Calibri" w:hAnsi="Times New Roman" w:cs="Times New Roman"/>
          <w:b/>
          <w:sz w:val="28"/>
          <w:szCs w:val="28"/>
        </w:rPr>
        <w:t>на 201</w:t>
      </w:r>
      <w:r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843993" w:rsidRPr="00EB66AF">
        <w:rPr>
          <w:rFonts w:ascii="Times New Roman" w:eastAsia="Calibri" w:hAnsi="Times New Roman" w:cs="Times New Roman"/>
          <w:b/>
          <w:sz w:val="28"/>
          <w:szCs w:val="28"/>
        </w:rPr>
        <w:t xml:space="preserve"> - 2022 годы»</w:t>
      </w:r>
    </w:p>
    <w:p w:rsidR="00477FA1" w:rsidRPr="00477FA1" w:rsidRDefault="00477FA1" w:rsidP="00477F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77FA1" w:rsidRPr="00477FA1" w:rsidRDefault="00D97B27" w:rsidP="00477FA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477FA1" w:rsidRPr="00477FA1">
        <w:rPr>
          <w:rFonts w:ascii="Times New Roman" w:eastAsia="Times New Roman" w:hAnsi="Times New Roman" w:cs="Times New Roman"/>
          <w:sz w:val="28"/>
          <w:szCs w:val="28"/>
        </w:rPr>
        <w:t>. Общие положения</w:t>
      </w:r>
    </w:p>
    <w:p w:rsidR="00477FA1" w:rsidRPr="00477FA1" w:rsidRDefault="00477FA1" w:rsidP="00477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7FA1" w:rsidRPr="00477FA1" w:rsidRDefault="00477FA1" w:rsidP="00EB6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FA1">
        <w:rPr>
          <w:rFonts w:ascii="Times New Roman" w:eastAsia="Times New Roman" w:hAnsi="Times New Roman" w:cs="Times New Roman"/>
          <w:sz w:val="28"/>
          <w:szCs w:val="28"/>
        </w:rPr>
        <w:t>Целевые индикаторы и показатели Программы являются инструментом объективной оценки достижения целей, выполнения основных задач и ключевых мероприятий Программы, позволяющим оценивать ход ее реализации по годам. Показатели и индикаторы запланированы по годам реализации Программы с количественно заданными и измеряемыми значениями.</w:t>
      </w:r>
    </w:p>
    <w:p w:rsidR="00477FA1" w:rsidRPr="00477FA1" w:rsidRDefault="00477FA1" w:rsidP="00EB66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FA1">
        <w:rPr>
          <w:rFonts w:ascii="Times New Roman" w:eastAsia="Times New Roman" w:hAnsi="Times New Roman" w:cs="Times New Roman"/>
          <w:sz w:val="28"/>
          <w:szCs w:val="28"/>
        </w:rPr>
        <w:t>Результаты мониторинга достигнутых значений целевых индикаторов и показателей Программы являются основой для оценки качества реализации Программы, контроля расходования средств, корректировки ее мероприятий и системы целевых показателей и индикаторов.</w:t>
      </w:r>
    </w:p>
    <w:p w:rsidR="00477FA1" w:rsidRPr="00477FA1" w:rsidRDefault="00477FA1" w:rsidP="00477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7FA1" w:rsidRPr="00477FA1" w:rsidRDefault="00D97B27" w:rsidP="00477FA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477FA1" w:rsidRPr="00477FA1">
        <w:rPr>
          <w:rFonts w:ascii="Times New Roman" w:eastAsia="Times New Roman" w:hAnsi="Times New Roman" w:cs="Times New Roman"/>
          <w:sz w:val="28"/>
          <w:szCs w:val="28"/>
        </w:rPr>
        <w:t>. Исходная информация и методика расчета</w:t>
      </w:r>
    </w:p>
    <w:p w:rsidR="00477FA1" w:rsidRPr="00477FA1" w:rsidRDefault="00477FA1" w:rsidP="00477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4"/>
        <w:gridCol w:w="2977"/>
        <w:gridCol w:w="709"/>
        <w:gridCol w:w="1559"/>
        <w:gridCol w:w="3827"/>
      </w:tblGrid>
      <w:tr w:rsidR="000507FC" w:rsidRPr="00D14417" w:rsidTr="00A02921">
        <w:trPr>
          <w:trHeight w:val="82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FC" w:rsidRPr="00D14417" w:rsidRDefault="008F3613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FC" w:rsidRDefault="000507FC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Целевые индикаторы </w:t>
            </w:r>
          </w:p>
          <w:p w:rsidR="000507FC" w:rsidRPr="00D14417" w:rsidRDefault="000507FC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proofErr w:type="gram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показатели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FC" w:rsidRPr="00D14417" w:rsidRDefault="000507FC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Ед. </w:t>
            </w:r>
            <w:proofErr w:type="spellStart"/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изме</w:t>
            </w:r>
            <w:proofErr w:type="spell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-рения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FC" w:rsidRDefault="000507FC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Исходная </w:t>
            </w:r>
          </w:p>
          <w:p w:rsidR="000507FC" w:rsidRPr="00D14417" w:rsidRDefault="000507FC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информация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7FC" w:rsidRPr="00D14417" w:rsidRDefault="000507FC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Методика расчета</w:t>
            </w:r>
          </w:p>
        </w:tc>
      </w:tr>
      <w:tr w:rsidR="00D27619" w:rsidRPr="00D14417" w:rsidTr="00D27619">
        <w:trPr>
          <w:trHeight w:val="172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Default="00D27619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Pr="00D14417" w:rsidRDefault="00D27619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Pr="00D14417" w:rsidRDefault="00D27619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Pr="00D14417" w:rsidRDefault="00D27619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Pr="00D14417" w:rsidRDefault="00D27619" w:rsidP="00477F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A02921" w:rsidRPr="00D14417" w:rsidTr="00A02921">
        <w:trPr>
          <w:trHeight w:val="82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Default="00A02921" w:rsidP="008F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Доля жителей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систематически занимающихся физической культурой и спортом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МО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A02921" w:rsidP="00D14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  <w:p w:rsidR="00A02921" w:rsidRPr="00D14417" w:rsidRDefault="00A02921" w:rsidP="00D14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A02921" w:rsidP="00D14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Статистическая информация</w:t>
            </w:r>
          </w:p>
          <w:p w:rsidR="00A02921" w:rsidRPr="00D14417" w:rsidRDefault="00A02921" w:rsidP="008439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форма</w:t>
            </w:r>
            <w:proofErr w:type="gram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-ФК)</w:t>
            </w:r>
          </w:p>
          <w:p w:rsidR="00A02921" w:rsidRPr="00D14417" w:rsidRDefault="00A02921" w:rsidP="008439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A02921" w:rsidP="008F3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Процент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численности занимающихся в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физкультурно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оздоровительном центре «Триумф» (далее ФОЦ «Триумф»), муниципальном автономном образовательном учреждении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дополнительного образования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Детско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юношеская спортивная школа»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р.п.Карсун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(далее - ДЮСШ)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общей 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численности населения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МО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район»</w:t>
            </w:r>
          </w:p>
        </w:tc>
      </w:tr>
      <w:tr w:rsidR="00D27619" w:rsidRPr="00D14417" w:rsidTr="00D27619">
        <w:trPr>
          <w:trHeight w:val="7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Default="00D27619" w:rsidP="008F36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Default="00D27619" w:rsidP="00D2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Доля жителей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систематически занимающихся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619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%</w:t>
            </w:r>
          </w:p>
          <w:p w:rsidR="00D27619" w:rsidRPr="00D14417" w:rsidRDefault="00D27619" w:rsidP="00D144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619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Статистическая ин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619" w:rsidRPr="00D14417" w:rsidRDefault="00D27619" w:rsidP="008F3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Процент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численности занимающихся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ФОЦ 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«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Триумф», </w:t>
            </w:r>
          </w:p>
        </w:tc>
      </w:tr>
      <w:tr w:rsidR="00A02921" w:rsidRPr="00D14417" w:rsidTr="00D27619">
        <w:trPr>
          <w:trHeight w:val="303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D27619" w:rsidP="00D2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27619" w:rsidRPr="00D14417" w:rsidTr="00A02921">
        <w:trPr>
          <w:trHeight w:val="82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Default="00D27619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Pr="00D14417" w:rsidRDefault="00D27619" w:rsidP="00D276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физической</w:t>
            </w:r>
            <w:proofErr w:type="gram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культурой и спортом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Карсунское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городское поселение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619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7619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формация</w:t>
            </w:r>
            <w:proofErr w:type="gramEnd"/>
          </w:p>
          <w:p w:rsidR="00D27619" w:rsidRPr="00D14417" w:rsidRDefault="00D27619" w:rsidP="00D276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форма</w:t>
            </w:r>
            <w:proofErr w:type="gram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-ФК)</w:t>
            </w:r>
          </w:p>
          <w:p w:rsidR="00D27619" w:rsidRPr="00D14417" w:rsidRDefault="00D27619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619" w:rsidRDefault="00D27619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ДЮСШ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от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общей 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численности населения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МО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Карсунское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городское поселение</w:t>
            </w:r>
          </w:p>
        </w:tc>
      </w:tr>
      <w:tr w:rsidR="00A02921" w:rsidRPr="00D14417" w:rsidTr="00A02921">
        <w:trPr>
          <w:trHeight w:val="82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посещений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ФОЦ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«Триумф»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Тыс. 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Статистическая информация</w:t>
            </w:r>
          </w:p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форма</w:t>
            </w:r>
            <w:proofErr w:type="gram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-ФК)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посещений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ФОЦ «Триумф»</w:t>
            </w:r>
          </w:p>
        </w:tc>
      </w:tr>
      <w:tr w:rsidR="00A02921" w:rsidRPr="00D14417" w:rsidTr="00A0292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Количество проведённых </w:t>
            </w:r>
            <w:proofErr w:type="spellStart"/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физкультурно</w:t>
            </w:r>
            <w:proofErr w:type="spellEnd"/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спортивных и массово-спортивных мероприятий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МО «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Карсунский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3993">
              <w:rPr>
                <w:rFonts w:ascii="Times New Roman" w:hAnsi="Times New Roman" w:cs="Times New Roman"/>
                <w:sz w:val="26"/>
                <w:szCs w:val="26"/>
              </w:rPr>
              <w:t>Отчет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3993">
              <w:rPr>
                <w:rFonts w:ascii="Times New Roman" w:hAnsi="Times New Roman" w:cs="Times New Roman"/>
                <w:sz w:val="26"/>
                <w:szCs w:val="26"/>
              </w:rPr>
              <w:t>ОФК и С администрации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43993">
              <w:rPr>
                <w:rFonts w:ascii="Times New Roman" w:hAnsi="Times New Roman" w:cs="Times New Roman"/>
                <w:sz w:val="26"/>
                <w:szCs w:val="26"/>
              </w:rPr>
              <w:t xml:space="preserve"> протоколы соревнований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проведённых мероприятий в МО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район»</w:t>
            </w:r>
          </w:p>
        </w:tc>
      </w:tr>
      <w:tr w:rsidR="00A02921" w:rsidRPr="00D14417" w:rsidTr="00A0292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Default="00A02921" w:rsidP="00A02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Количество проведённых </w:t>
            </w:r>
            <w:proofErr w:type="spellStart"/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физкультурно</w:t>
            </w:r>
            <w:proofErr w:type="spellEnd"/>
            <w:r w:rsidRPr="0084399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спортивных и массово-спортивных мероприятий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МО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Карсунское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городское поселение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43993">
              <w:rPr>
                <w:rFonts w:ascii="Times New Roman" w:hAnsi="Times New Roman" w:cs="Times New Roman"/>
                <w:sz w:val="26"/>
                <w:szCs w:val="26"/>
              </w:rPr>
              <w:t>Отчет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3993">
              <w:rPr>
                <w:rFonts w:ascii="Times New Roman" w:hAnsi="Times New Roman" w:cs="Times New Roman"/>
                <w:sz w:val="26"/>
                <w:szCs w:val="26"/>
              </w:rPr>
              <w:t>ОФК и С администрации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843993">
              <w:rPr>
                <w:rFonts w:ascii="Times New Roman" w:hAnsi="Times New Roman" w:cs="Times New Roman"/>
                <w:sz w:val="26"/>
                <w:szCs w:val="26"/>
              </w:rPr>
              <w:t xml:space="preserve"> протоколы соревнований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проведённых мероприятий в МО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Карсунское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городское поселение</w:t>
            </w:r>
          </w:p>
        </w:tc>
      </w:tr>
      <w:tr w:rsidR="00A02921" w:rsidRPr="00D14417" w:rsidTr="00A0292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8070F4" w:rsidRDefault="00A02921" w:rsidP="00A02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070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Население, принявшее участие в сдаче норм Всероссийского </w:t>
            </w:r>
            <w:proofErr w:type="spellStart"/>
            <w:r w:rsidRPr="008070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физкультурно</w:t>
            </w:r>
            <w:proofErr w:type="spellEnd"/>
            <w:r w:rsidRPr="008070F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– спортивного комплекса «Готов к труду и обороне»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(далее - ГТО)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Default="00D27619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D14417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Статистическая информация</w:t>
            </w:r>
          </w:p>
          <w:p w:rsidR="00A02921" w:rsidRPr="00843993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gramStart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форма</w:t>
            </w:r>
            <w:proofErr w:type="gramEnd"/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ГТО</w:t>
            </w:r>
            <w:r w:rsidRPr="00D14417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21" w:rsidRPr="00843993" w:rsidRDefault="00A02921" w:rsidP="00A0292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участников, принявших участие в сдаче норм ГТО</w:t>
            </w:r>
          </w:p>
        </w:tc>
      </w:tr>
    </w:tbl>
    <w:p w:rsidR="00477FA1" w:rsidRPr="00477FA1" w:rsidRDefault="00477FA1" w:rsidP="00477F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77FA1" w:rsidRDefault="00843993" w:rsidP="00477F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="00D6663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77FA1" w:rsidRPr="00477FA1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7FA1" w:rsidRPr="00477FA1">
        <w:rPr>
          <w:rFonts w:ascii="Times New Roman" w:eastAsia="Times New Roman" w:hAnsi="Times New Roman" w:cs="Times New Roman"/>
          <w:sz w:val="28"/>
          <w:szCs w:val="28"/>
        </w:rPr>
        <w:t>1-ФК «Сведения о физической культуре и спорте» утвержден</w:t>
      </w:r>
      <w:r w:rsidR="00D6663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77FA1" w:rsidRPr="00477F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7FA1" w:rsidRPr="00D66635">
        <w:rPr>
          <w:rFonts w:ascii="Times New Roman" w:eastAsia="Times New Roman" w:hAnsi="Times New Roman" w:cs="Times New Roman"/>
          <w:sz w:val="28"/>
          <w:szCs w:val="28"/>
        </w:rPr>
        <w:t>приказом Росстата от 23.10.2012 г. №</w:t>
      </w:r>
      <w:r w:rsidR="008070F4" w:rsidRPr="00D666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7FA1" w:rsidRPr="00D66635">
        <w:rPr>
          <w:rFonts w:ascii="Times New Roman" w:eastAsia="Times New Roman" w:hAnsi="Times New Roman" w:cs="Times New Roman"/>
          <w:sz w:val="28"/>
          <w:szCs w:val="28"/>
        </w:rPr>
        <w:t>562.</w:t>
      </w:r>
      <w:r w:rsidR="00D66635" w:rsidRPr="00D66635">
        <w:rPr>
          <w:rFonts w:ascii="Times New Roman" w:eastAsia="Times New Roman" w:hAnsi="Times New Roman" w:cs="Times New Roman"/>
          <w:sz w:val="28"/>
          <w:szCs w:val="28"/>
        </w:rPr>
        <w:t xml:space="preserve"> Форма № 2 – ГТО «</w:t>
      </w:r>
      <w:r w:rsidR="00D66635" w:rsidRPr="00D6663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Сведения о реализации Всероссийского физкультурно-спортивного комплекса «Готов к труду и обороне» (ГТО)» утверждена </w:t>
      </w:r>
      <w:r w:rsidR="00D66635" w:rsidRPr="00D66635">
        <w:rPr>
          <w:rFonts w:ascii="Times New Roman" w:eastAsia="Times New Roman" w:hAnsi="Times New Roman" w:cs="Times New Roman"/>
          <w:sz w:val="28"/>
          <w:szCs w:val="28"/>
        </w:rPr>
        <w:t>приказом Росстата от 17.08.2017 № 536.</w:t>
      </w:r>
    </w:p>
    <w:p w:rsidR="00EB0741" w:rsidRDefault="00EB0741" w:rsidP="00477F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05091" w:rsidRDefault="00A76971" w:rsidP="00A76971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_________________</w:t>
      </w:r>
    </w:p>
    <w:sectPr w:rsidR="00405091" w:rsidSect="00D1441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200" w:rsidRDefault="005F1200">
      <w:pPr>
        <w:spacing w:after="0" w:line="240" w:lineRule="auto"/>
      </w:pPr>
      <w:r>
        <w:separator/>
      </w:r>
    </w:p>
  </w:endnote>
  <w:endnote w:type="continuationSeparator" w:id="0">
    <w:p w:rsidR="005F1200" w:rsidRDefault="005F12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200" w:rsidRDefault="005F1200">
      <w:pPr>
        <w:spacing w:after="0" w:line="240" w:lineRule="auto"/>
      </w:pPr>
      <w:r>
        <w:separator/>
      </w:r>
    </w:p>
  </w:footnote>
  <w:footnote w:type="continuationSeparator" w:id="0">
    <w:p w:rsidR="005F1200" w:rsidRDefault="005F12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2819057"/>
      <w:docPartObj>
        <w:docPartGallery w:val="Page Numbers (Top of Page)"/>
        <w:docPartUnique/>
      </w:docPartObj>
    </w:sdtPr>
    <w:sdtEndPr/>
    <w:sdtContent>
      <w:p w:rsidR="00D14417" w:rsidRDefault="00D144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B27">
          <w:rPr>
            <w:noProof/>
          </w:rPr>
          <w:t>2</w:t>
        </w:r>
        <w:r>
          <w:fldChar w:fldCharType="end"/>
        </w:r>
      </w:p>
    </w:sdtContent>
  </w:sdt>
  <w:p w:rsidR="00964212" w:rsidRDefault="005F12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186"/>
    <w:rsid w:val="00042D60"/>
    <w:rsid w:val="000507FC"/>
    <w:rsid w:val="001525AF"/>
    <w:rsid w:val="00405091"/>
    <w:rsid w:val="00477FA1"/>
    <w:rsid w:val="004B09D9"/>
    <w:rsid w:val="005F1200"/>
    <w:rsid w:val="007A27AB"/>
    <w:rsid w:val="008070F4"/>
    <w:rsid w:val="00843993"/>
    <w:rsid w:val="008E4B67"/>
    <w:rsid w:val="008F3613"/>
    <w:rsid w:val="00945186"/>
    <w:rsid w:val="009B5B39"/>
    <w:rsid w:val="00A02921"/>
    <w:rsid w:val="00A76971"/>
    <w:rsid w:val="00B65B0A"/>
    <w:rsid w:val="00B9574F"/>
    <w:rsid w:val="00D14417"/>
    <w:rsid w:val="00D2515F"/>
    <w:rsid w:val="00D27619"/>
    <w:rsid w:val="00D66635"/>
    <w:rsid w:val="00D97B27"/>
    <w:rsid w:val="00DE06AC"/>
    <w:rsid w:val="00E36D65"/>
    <w:rsid w:val="00EB0741"/>
    <w:rsid w:val="00EB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75602E-1512-4F52-934F-F083E914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7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7FA1"/>
  </w:style>
  <w:style w:type="paragraph" w:styleId="a5">
    <w:name w:val="footer"/>
    <w:basedOn w:val="a"/>
    <w:link w:val="a6"/>
    <w:uiPriority w:val="99"/>
    <w:unhideWhenUsed/>
    <w:rsid w:val="00D14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14417"/>
  </w:style>
  <w:style w:type="paragraph" w:styleId="a7">
    <w:name w:val="Balloon Text"/>
    <w:basedOn w:val="a"/>
    <w:link w:val="a8"/>
    <w:uiPriority w:val="99"/>
    <w:semiHidden/>
    <w:unhideWhenUsed/>
    <w:rsid w:val="00843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3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13</cp:revision>
  <cp:lastPrinted>2018-03-14T12:54:00Z</cp:lastPrinted>
  <dcterms:created xsi:type="dcterms:W3CDTF">2018-01-25T05:29:00Z</dcterms:created>
  <dcterms:modified xsi:type="dcterms:W3CDTF">2018-03-14T12:56:00Z</dcterms:modified>
</cp:coreProperties>
</file>