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F6F" w:rsidRDefault="00E40F6F" w:rsidP="00E40F6F">
      <w:pPr>
        <w:tabs>
          <w:tab w:val="left" w:pos="426"/>
          <w:tab w:val="left" w:pos="709"/>
          <w:tab w:val="left" w:pos="5580"/>
        </w:tabs>
        <w:ind w:firstLine="538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ПРИЛОЖЕНИЕ </w:t>
      </w:r>
    </w:p>
    <w:p w:rsidR="00E40F6F" w:rsidRDefault="00E40F6F" w:rsidP="00E40F6F">
      <w:pPr>
        <w:tabs>
          <w:tab w:val="left" w:pos="5580"/>
        </w:tabs>
        <w:ind w:firstLine="5387"/>
        <w:jc w:val="center"/>
        <w:rPr>
          <w:sz w:val="28"/>
          <w:szCs w:val="28"/>
        </w:rPr>
      </w:pPr>
    </w:p>
    <w:p w:rsidR="00E40F6F" w:rsidRDefault="00E40F6F" w:rsidP="00E40F6F">
      <w:pPr>
        <w:tabs>
          <w:tab w:val="left" w:pos="5580"/>
        </w:tabs>
        <w:ind w:firstLine="5387"/>
        <w:jc w:val="center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E40F6F" w:rsidRDefault="00E40F6F" w:rsidP="00E40F6F">
      <w:pPr>
        <w:tabs>
          <w:tab w:val="left" w:pos="5580"/>
        </w:tabs>
        <w:ind w:firstLine="5387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муниципального образования</w:t>
      </w:r>
    </w:p>
    <w:p w:rsidR="00E40F6F" w:rsidRPr="00CA31B1" w:rsidRDefault="00E40F6F" w:rsidP="00E40F6F">
      <w:pPr>
        <w:tabs>
          <w:tab w:val="left" w:pos="5580"/>
        </w:tabs>
        <w:ind w:firstLine="5387"/>
        <w:jc w:val="center"/>
        <w:rPr>
          <w:sz w:val="28"/>
          <w:szCs w:val="28"/>
        </w:rPr>
      </w:pPr>
      <w:r>
        <w:rPr>
          <w:sz w:val="28"/>
          <w:szCs w:val="28"/>
        </w:rPr>
        <w:t>«Карсунский район»</w:t>
      </w:r>
    </w:p>
    <w:p w:rsidR="00E40F6F" w:rsidRPr="00111687" w:rsidRDefault="00E40F6F" w:rsidP="00E40F6F">
      <w:pPr>
        <w:tabs>
          <w:tab w:val="left" w:pos="5580"/>
        </w:tabs>
        <w:ind w:firstLine="5387"/>
        <w:jc w:val="center"/>
        <w:rPr>
          <w:sz w:val="28"/>
          <w:szCs w:val="28"/>
        </w:rPr>
      </w:pPr>
      <w:r>
        <w:rPr>
          <w:sz w:val="28"/>
          <w:szCs w:val="28"/>
        </w:rPr>
        <w:t>Ульяновской области</w:t>
      </w:r>
    </w:p>
    <w:p w:rsidR="00E40F6F" w:rsidRDefault="00671B2B" w:rsidP="00E40F6F">
      <w:pPr>
        <w:tabs>
          <w:tab w:val="left" w:pos="5580"/>
        </w:tabs>
        <w:ind w:firstLine="5387"/>
        <w:jc w:val="center"/>
        <w:rPr>
          <w:b/>
        </w:rPr>
      </w:pPr>
      <w:r w:rsidRPr="00671B2B">
        <w:rPr>
          <w:sz w:val="28"/>
          <w:szCs w:val="28"/>
          <w:u w:val="single"/>
        </w:rPr>
        <w:t>от 08 мая 2018 г.</w:t>
      </w:r>
      <w:r w:rsidR="00E40F6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№ </w:t>
      </w:r>
      <w:r w:rsidRPr="00671B2B">
        <w:rPr>
          <w:sz w:val="28"/>
          <w:szCs w:val="28"/>
          <w:u w:val="single"/>
        </w:rPr>
        <w:t>184</w:t>
      </w:r>
    </w:p>
    <w:p w:rsidR="00E40F6F" w:rsidRDefault="00E40F6F" w:rsidP="00E40F6F">
      <w:pPr>
        <w:tabs>
          <w:tab w:val="left" w:pos="5580"/>
        </w:tabs>
        <w:ind w:firstLine="5387"/>
        <w:jc w:val="center"/>
        <w:rPr>
          <w:b/>
        </w:rPr>
      </w:pPr>
    </w:p>
    <w:p w:rsidR="004D13C6" w:rsidRDefault="004D13C6" w:rsidP="00E40F6F">
      <w:pPr>
        <w:tabs>
          <w:tab w:val="left" w:pos="5580"/>
        </w:tabs>
        <w:rPr>
          <w:b/>
          <w:bCs/>
          <w:sz w:val="28"/>
          <w:szCs w:val="28"/>
        </w:rPr>
      </w:pPr>
    </w:p>
    <w:p w:rsidR="004D13C6" w:rsidRPr="00F83D78" w:rsidRDefault="004D13C6" w:rsidP="00B820E8">
      <w:pPr>
        <w:rPr>
          <w:b/>
          <w:bCs/>
          <w:sz w:val="28"/>
          <w:szCs w:val="28"/>
        </w:rPr>
      </w:pPr>
    </w:p>
    <w:p w:rsidR="004D13C6" w:rsidRPr="00236F37" w:rsidRDefault="004D13C6" w:rsidP="004D13C6">
      <w:pPr>
        <w:jc w:val="center"/>
        <w:rPr>
          <w:b/>
          <w:bCs/>
          <w:sz w:val="28"/>
          <w:szCs w:val="28"/>
        </w:rPr>
      </w:pPr>
    </w:p>
    <w:p w:rsidR="004D13C6" w:rsidRDefault="00B820E8" w:rsidP="004D13C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ПОЛОЖЕНИЕ</w:t>
      </w:r>
    </w:p>
    <w:p w:rsidR="000E2706" w:rsidRDefault="000E2706" w:rsidP="005403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</w:t>
      </w:r>
      <w:r w:rsidR="0054034A">
        <w:rPr>
          <w:b/>
          <w:sz w:val="28"/>
          <w:szCs w:val="28"/>
        </w:rPr>
        <w:t xml:space="preserve">аукционной (конкурсной) комиссии по проведению конкурсов и </w:t>
      </w:r>
    </w:p>
    <w:p w:rsidR="0054034A" w:rsidRDefault="0054034A" w:rsidP="005403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аукционо</w:t>
      </w:r>
      <w:r w:rsidR="00545E4F">
        <w:rPr>
          <w:b/>
          <w:sz w:val="28"/>
          <w:szCs w:val="28"/>
        </w:rPr>
        <w:t>в на право заключени</w:t>
      </w:r>
      <w:r w:rsidR="009474F1">
        <w:rPr>
          <w:b/>
          <w:sz w:val="28"/>
          <w:szCs w:val="28"/>
        </w:rPr>
        <w:t>я</w:t>
      </w:r>
      <w:r w:rsidR="00545E4F">
        <w:rPr>
          <w:b/>
          <w:sz w:val="28"/>
          <w:szCs w:val="28"/>
        </w:rPr>
        <w:t xml:space="preserve"> договоров</w:t>
      </w:r>
      <w:r>
        <w:rPr>
          <w:b/>
          <w:sz w:val="28"/>
          <w:szCs w:val="28"/>
        </w:rPr>
        <w:t xml:space="preserve"> аренды, договоров </w:t>
      </w:r>
    </w:p>
    <w:p w:rsidR="0054034A" w:rsidRDefault="0054034A" w:rsidP="005403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безвозмездного пользования, договоров доверительного управления </w:t>
      </w:r>
    </w:p>
    <w:p w:rsidR="0054034A" w:rsidRDefault="0054034A" w:rsidP="005403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имуществом, иных договоров, предусматривающих переход прав в          отношении муниципального имущества муниципальных образований «Карсунский район» Ульяновской области и Карсунское городское </w:t>
      </w:r>
    </w:p>
    <w:p w:rsidR="0054034A" w:rsidRDefault="0054034A" w:rsidP="005403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поселение Карсунского района Ульяновской области</w:t>
      </w:r>
    </w:p>
    <w:p w:rsidR="0054034A" w:rsidRDefault="0054034A" w:rsidP="00467106">
      <w:pPr>
        <w:tabs>
          <w:tab w:val="left" w:pos="4005"/>
        </w:tabs>
        <w:rPr>
          <w:b/>
          <w:sz w:val="28"/>
          <w:szCs w:val="28"/>
        </w:rPr>
      </w:pPr>
    </w:p>
    <w:p w:rsidR="00467106" w:rsidRPr="00B820E8" w:rsidRDefault="00467106" w:rsidP="00467106">
      <w:pPr>
        <w:tabs>
          <w:tab w:val="left" w:pos="4005"/>
        </w:tabs>
        <w:rPr>
          <w:sz w:val="28"/>
          <w:szCs w:val="28"/>
        </w:rPr>
      </w:pPr>
    </w:p>
    <w:p w:rsidR="0054034A" w:rsidRPr="008002F9" w:rsidRDefault="00545E4F" w:rsidP="008002F9">
      <w:pPr>
        <w:pStyle w:val="af9"/>
        <w:numPr>
          <w:ilvl w:val="0"/>
          <w:numId w:val="35"/>
        </w:numPr>
        <w:jc w:val="center"/>
        <w:rPr>
          <w:szCs w:val="28"/>
        </w:rPr>
      </w:pPr>
      <w:r w:rsidRPr="008002F9">
        <w:rPr>
          <w:szCs w:val="28"/>
        </w:rPr>
        <w:t>Общие положения</w:t>
      </w:r>
    </w:p>
    <w:p w:rsidR="0054034A" w:rsidRDefault="0054034A" w:rsidP="0054034A">
      <w:pPr>
        <w:jc w:val="center"/>
        <w:rPr>
          <w:b/>
          <w:sz w:val="28"/>
          <w:szCs w:val="28"/>
        </w:rPr>
      </w:pPr>
    </w:p>
    <w:p w:rsidR="0054034A" w:rsidRDefault="0054034A" w:rsidP="0054034A">
      <w:pPr>
        <w:ind w:firstLine="709"/>
        <w:jc w:val="both"/>
        <w:rPr>
          <w:sz w:val="28"/>
          <w:szCs w:val="28"/>
        </w:rPr>
      </w:pPr>
      <w:r w:rsidRPr="0054034A">
        <w:rPr>
          <w:sz w:val="28"/>
          <w:szCs w:val="28"/>
        </w:rPr>
        <w:t xml:space="preserve">1.1. </w:t>
      </w:r>
      <w:r>
        <w:rPr>
          <w:sz w:val="28"/>
          <w:szCs w:val="28"/>
        </w:rPr>
        <w:t>А</w:t>
      </w:r>
      <w:r w:rsidRPr="0054034A">
        <w:rPr>
          <w:sz w:val="28"/>
          <w:szCs w:val="28"/>
        </w:rPr>
        <w:t>укционн</w:t>
      </w:r>
      <w:r>
        <w:rPr>
          <w:sz w:val="28"/>
          <w:szCs w:val="28"/>
        </w:rPr>
        <w:t>ая</w:t>
      </w:r>
      <w:r w:rsidRPr="0054034A">
        <w:rPr>
          <w:sz w:val="28"/>
          <w:szCs w:val="28"/>
        </w:rPr>
        <w:t xml:space="preserve"> (конкурсн</w:t>
      </w:r>
      <w:r>
        <w:rPr>
          <w:sz w:val="28"/>
          <w:szCs w:val="28"/>
        </w:rPr>
        <w:t>ая</w:t>
      </w:r>
      <w:r w:rsidRPr="0054034A">
        <w:rPr>
          <w:sz w:val="28"/>
          <w:szCs w:val="28"/>
        </w:rPr>
        <w:t>) комисси</w:t>
      </w:r>
      <w:r>
        <w:rPr>
          <w:sz w:val="28"/>
          <w:szCs w:val="28"/>
        </w:rPr>
        <w:t>я</w:t>
      </w:r>
      <w:r w:rsidRPr="0054034A">
        <w:rPr>
          <w:sz w:val="28"/>
          <w:szCs w:val="28"/>
        </w:rPr>
        <w:t xml:space="preserve"> по проведению конкурсов и ау</w:t>
      </w:r>
      <w:r w:rsidRPr="0054034A">
        <w:rPr>
          <w:sz w:val="28"/>
          <w:szCs w:val="28"/>
        </w:rPr>
        <w:t>к</w:t>
      </w:r>
      <w:r w:rsidRPr="0054034A">
        <w:rPr>
          <w:sz w:val="28"/>
          <w:szCs w:val="28"/>
        </w:rPr>
        <w:t>ционо</w:t>
      </w:r>
      <w:r w:rsidR="00545E4F">
        <w:rPr>
          <w:sz w:val="28"/>
          <w:szCs w:val="28"/>
        </w:rPr>
        <w:t>в на право заключение договоров</w:t>
      </w:r>
      <w:r w:rsidRPr="0054034A">
        <w:rPr>
          <w:sz w:val="28"/>
          <w:szCs w:val="28"/>
        </w:rPr>
        <w:t xml:space="preserve"> аренды, договоров безвозмездного пользования, договоров доверительного управления имуществом, иных догов</w:t>
      </w:r>
      <w:r w:rsidRPr="0054034A">
        <w:rPr>
          <w:sz w:val="28"/>
          <w:szCs w:val="28"/>
        </w:rPr>
        <w:t>о</w:t>
      </w:r>
      <w:r w:rsidRPr="0054034A">
        <w:rPr>
          <w:sz w:val="28"/>
          <w:szCs w:val="28"/>
        </w:rPr>
        <w:t>ров, предусматривающих переход прав в отношении муниципального имущ</w:t>
      </w:r>
      <w:r w:rsidRPr="0054034A">
        <w:rPr>
          <w:sz w:val="28"/>
          <w:szCs w:val="28"/>
        </w:rPr>
        <w:t>е</w:t>
      </w:r>
      <w:r w:rsidRPr="0054034A">
        <w:rPr>
          <w:sz w:val="28"/>
          <w:szCs w:val="28"/>
        </w:rPr>
        <w:t>ства муниципальных образований «Карсунский район» Ульяновской области и Карсунское городское поселение Карсунского района Ульяновской области</w:t>
      </w:r>
      <w:r>
        <w:rPr>
          <w:sz w:val="28"/>
          <w:szCs w:val="28"/>
        </w:rPr>
        <w:t xml:space="preserve"> (далее – Комиссия), является постоянно действующим органом.</w:t>
      </w:r>
    </w:p>
    <w:p w:rsidR="0054034A" w:rsidRDefault="0054034A" w:rsidP="0054034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1.2. Комиссия создана в целях эффективного использования муниципал</w:t>
      </w:r>
      <w:r>
        <w:rPr>
          <w:sz w:val="28"/>
          <w:szCs w:val="28"/>
        </w:rPr>
        <w:t>ь</w:t>
      </w:r>
      <w:r>
        <w:rPr>
          <w:sz w:val="28"/>
          <w:szCs w:val="28"/>
        </w:rPr>
        <w:t xml:space="preserve">ного имущества муниципальных </w:t>
      </w:r>
      <w:r w:rsidR="005C008A">
        <w:rPr>
          <w:sz w:val="28"/>
          <w:szCs w:val="28"/>
        </w:rPr>
        <w:t>образований «Карсунский район» Ульяно</w:t>
      </w:r>
      <w:r w:rsidR="005C008A">
        <w:rPr>
          <w:sz w:val="28"/>
          <w:szCs w:val="28"/>
        </w:rPr>
        <w:t>в</w:t>
      </w:r>
      <w:r w:rsidR="005C008A">
        <w:rPr>
          <w:sz w:val="28"/>
          <w:szCs w:val="28"/>
        </w:rPr>
        <w:t>ской области и Карсунского городского поселения Карсунского района Уль</w:t>
      </w:r>
      <w:r w:rsidR="005C008A">
        <w:rPr>
          <w:sz w:val="28"/>
          <w:szCs w:val="28"/>
        </w:rPr>
        <w:t>я</w:t>
      </w:r>
      <w:r w:rsidR="005C008A">
        <w:rPr>
          <w:sz w:val="28"/>
          <w:szCs w:val="28"/>
        </w:rPr>
        <w:t>новской области в соответствии с законодательством Российской Федерации и муниципальными правовыми актами.</w:t>
      </w:r>
      <w:r>
        <w:rPr>
          <w:sz w:val="28"/>
          <w:szCs w:val="28"/>
        </w:rPr>
        <w:t xml:space="preserve"> </w:t>
      </w:r>
    </w:p>
    <w:p w:rsidR="00027778" w:rsidRDefault="005C008A" w:rsidP="008002F9">
      <w:pPr>
        <w:widowControl w:val="0"/>
        <w:tabs>
          <w:tab w:val="left" w:pos="72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</w:t>
      </w:r>
      <w:r w:rsidR="00027778" w:rsidRPr="00536F43">
        <w:rPr>
          <w:sz w:val="28"/>
          <w:szCs w:val="28"/>
        </w:rPr>
        <w:t>Комиссия в своей деятельности руководствуется Гражданским коде</w:t>
      </w:r>
      <w:r w:rsidR="00027778" w:rsidRPr="00536F43">
        <w:rPr>
          <w:sz w:val="28"/>
          <w:szCs w:val="28"/>
        </w:rPr>
        <w:t>к</w:t>
      </w:r>
      <w:r w:rsidR="00027778" w:rsidRPr="00536F43">
        <w:rPr>
          <w:sz w:val="28"/>
          <w:szCs w:val="28"/>
        </w:rPr>
        <w:t xml:space="preserve">сом Российской Федерации, </w:t>
      </w:r>
      <w:r w:rsidR="00027778" w:rsidRPr="00BB3015">
        <w:rPr>
          <w:sz w:val="28"/>
          <w:szCs w:val="28"/>
        </w:rPr>
        <w:t>Федеральным</w:t>
      </w:r>
      <w:r w:rsidR="00027778">
        <w:rPr>
          <w:sz w:val="28"/>
          <w:szCs w:val="28"/>
        </w:rPr>
        <w:t xml:space="preserve"> </w:t>
      </w:r>
      <w:r w:rsidR="00027778" w:rsidRPr="00BB3015">
        <w:rPr>
          <w:sz w:val="28"/>
          <w:szCs w:val="28"/>
        </w:rPr>
        <w:t>закон</w:t>
      </w:r>
      <w:r w:rsidR="00027778">
        <w:rPr>
          <w:sz w:val="28"/>
          <w:szCs w:val="28"/>
        </w:rPr>
        <w:t>ом</w:t>
      </w:r>
      <w:r w:rsidR="00027778" w:rsidRPr="00BB3015">
        <w:rPr>
          <w:sz w:val="28"/>
          <w:szCs w:val="28"/>
        </w:rPr>
        <w:t xml:space="preserve">  от  </w:t>
      </w:r>
      <w:r w:rsidR="00027778">
        <w:rPr>
          <w:sz w:val="28"/>
          <w:szCs w:val="28"/>
        </w:rPr>
        <w:t>06.10.2003</w:t>
      </w:r>
      <w:r w:rsidR="00027778" w:rsidRPr="00BB3015">
        <w:rPr>
          <w:sz w:val="28"/>
          <w:szCs w:val="28"/>
        </w:rPr>
        <w:t xml:space="preserve"> №  </w:t>
      </w:r>
      <w:r w:rsidR="00027778">
        <w:rPr>
          <w:sz w:val="28"/>
          <w:szCs w:val="28"/>
        </w:rPr>
        <w:t>131</w:t>
      </w:r>
      <w:r w:rsidR="00027778">
        <w:rPr>
          <w:sz w:val="28"/>
          <w:szCs w:val="28"/>
        </w:rPr>
        <w:noBreakHyphen/>
        <w:t>ФЗ «Об общих принципах организации местного самоуправления в Российской Федерации</w:t>
      </w:r>
      <w:r w:rsidR="00027778" w:rsidRPr="00BB3015">
        <w:rPr>
          <w:sz w:val="28"/>
          <w:szCs w:val="28"/>
        </w:rPr>
        <w:t>»</w:t>
      </w:r>
      <w:r w:rsidR="00027778">
        <w:rPr>
          <w:sz w:val="28"/>
          <w:szCs w:val="28"/>
        </w:rPr>
        <w:t>,</w:t>
      </w:r>
      <w:r w:rsidR="00027778" w:rsidRPr="00536F43">
        <w:rPr>
          <w:sz w:val="28"/>
          <w:szCs w:val="28"/>
        </w:rPr>
        <w:t xml:space="preserve"> Федеральным законом от 26.07.2006 </w:t>
      </w:r>
      <w:r w:rsidR="00027778">
        <w:rPr>
          <w:sz w:val="28"/>
          <w:szCs w:val="28"/>
        </w:rPr>
        <w:t>№ 135-ФЗ «О защите конк</w:t>
      </w:r>
      <w:r w:rsidR="00027778">
        <w:rPr>
          <w:sz w:val="28"/>
          <w:szCs w:val="28"/>
        </w:rPr>
        <w:t>у</w:t>
      </w:r>
      <w:r w:rsidR="00027778">
        <w:rPr>
          <w:sz w:val="28"/>
          <w:szCs w:val="28"/>
        </w:rPr>
        <w:t>ренции</w:t>
      </w:r>
      <w:r w:rsidR="00027778" w:rsidRPr="00536F43">
        <w:rPr>
          <w:sz w:val="28"/>
          <w:szCs w:val="28"/>
        </w:rPr>
        <w:t>» (далее – Закон), Приказом Федеральной антимонопольной службы от 10.02.2010 № 67 «О порядке проведения конкурсов или аукционов на право з</w:t>
      </w:r>
      <w:r w:rsidR="00027778" w:rsidRPr="00536F43">
        <w:rPr>
          <w:sz w:val="28"/>
          <w:szCs w:val="28"/>
        </w:rPr>
        <w:t>а</w:t>
      </w:r>
      <w:r w:rsidR="00027778" w:rsidRPr="00536F43">
        <w:rPr>
          <w:sz w:val="28"/>
          <w:szCs w:val="28"/>
        </w:rPr>
        <w:t>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перечнем видов имущества, в отношении которого заключение указанных д</w:t>
      </w:r>
      <w:r w:rsidR="00027778" w:rsidRPr="00536F43">
        <w:rPr>
          <w:sz w:val="28"/>
          <w:szCs w:val="28"/>
        </w:rPr>
        <w:t>о</w:t>
      </w:r>
      <w:r w:rsidR="00027778" w:rsidRPr="00536F43">
        <w:rPr>
          <w:sz w:val="28"/>
          <w:szCs w:val="28"/>
        </w:rPr>
        <w:lastRenderedPageBreak/>
        <w:t>говоров может осуществляться путем проведения торгов в форме конкурса» (далее – Правила)  и настоящим Положением.</w:t>
      </w:r>
    </w:p>
    <w:p w:rsidR="00374928" w:rsidRDefault="00374928" w:rsidP="008002F9">
      <w:pPr>
        <w:widowControl w:val="0"/>
        <w:tabs>
          <w:tab w:val="left" w:pos="720"/>
        </w:tabs>
        <w:ind w:firstLine="709"/>
        <w:jc w:val="both"/>
        <w:rPr>
          <w:sz w:val="28"/>
          <w:szCs w:val="28"/>
        </w:rPr>
      </w:pPr>
    </w:p>
    <w:p w:rsidR="00270BAE" w:rsidRPr="00B820E8" w:rsidRDefault="00270BAE" w:rsidP="00270BAE">
      <w:pPr>
        <w:jc w:val="center"/>
        <w:rPr>
          <w:sz w:val="28"/>
          <w:szCs w:val="28"/>
        </w:rPr>
      </w:pPr>
      <w:r w:rsidRPr="00B820E8">
        <w:rPr>
          <w:sz w:val="28"/>
          <w:szCs w:val="28"/>
        </w:rPr>
        <w:t>2. Цели, задачи и порядок формирования Комиссии</w:t>
      </w:r>
    </w:p>
    <w:p w:rsidR="00B820E8" w:rsidRPr="00536F43" w:rsidRDefault="00B820E8" w:rsidP="00270BAE">
      <w:pPr>
        <w:jc w:val="center"/>
        <w:rPr>
          <w:b/>
          <w:sz w:val="28"/>
          <w:szCs w:val="28"/>
        </w:rPr>
      </w:pPr>
    </w:p>
    <w:p w:rsidR="00270BAE" w:rsidRPr="00B820E8" w:rsidRDefault="00270BAE" w:rsidP="00270BAE">
      <w:pPr>
        <w:jc w:val="both"/>
        <w:rPr>
          <w:sz w:val="28"/>
          <w:szCs w:val="28"/>
        </w:rPr>
      </w:pPr>
      <w:bookmarkStart w:id="0" w:name="_Ref117957636"/>
      <w:r w:rsidRPr="00536F43">
        <w:rPr>
          <w:b/>
          <w:sz w:val="28"/>
          <w:szCs w:val="28"/>
        </w:rPr>
        <w:tab/>
      </w:r>
      <w:r w:rsidRPr="00B820E8">
        <w:rPr>
          <w:sz w:val="28"/>
          <w:szCs w:val="28"/>
        </w:rPr>
        <w:t>2.1. Комиссия создается в целях:</w:t>
      </w:r>
    </w:p>
    <w:p w:rsidR="00270BAE" w:rsidRDefault="00270BAE" w:rsidP="00270BAE">
      <w:pPr>
        <w:jc w:val="both"/>
        <w:rPr>
          <w:sz w:val="28"/>
          <w:szCs w:val="28"/>
        </w:rPr>
      </w:pPr>
      <w:bookmarkStart w:id="1" w:name="_Ref119367526"/>
      <w:r w:rsidRPr="00536F43">
        <w:rPr>
          <w:sz w:val="28"/>
          <w:szCs w:val="28"/>
        </w:rPr>
        <w:tab/>
        <w:t>2.1.1. Подведения итогов и определения победителей конкурсов на право заключения</w:t>
      </w:r>
      <w:bookmarkEnd w:id="0"/>
      <w:bookmarkEnd w:id="1"/>
      <w:r w:rsidRPr="00536F43">
        <w:rPr>
          <w:sz w:val="28"/>
          <w:szCs w:val="28"/>
        </w:rPr>
        <w:t xml:space="preserve"> договоров аренды, договоров безвозмездного пользования, догов</w:t>
      </w:r>
      <w:r w:rsidRPr="00536F43">
        <w:rPr>
          <w:sz w:val="28"/>
          <w:szCs w:val="28"/>
        </w:rPr>
        <w:t>о</w:t>
      </w:r>
      <w:r w:rsidRPr="00536F43">
        <w:rPr>
          <w:sz w:val="28"/>
          <w:szCs w:val="28"/>
        </w:rPr>
        <w:t xml:space="preserve">ров доверительного управления имуществом, иных договоров, </w:t>
      </w:r>
      <w:r w:rsidRPr="0054034A">
        <w:rPr>
          <w:sz w:val="28"/>
          <w:szCs w:val="28"/>
        </w:rPr>
        <w:t>предусматр</w:t>
      </w:r>
      <w:r w:rsidRPr="0054034A">
        <w:rPr>
          <w:sz w:val="28"/>
          <w:szCs w:val="28"/>
        </w:rPr>
        <w:t>и</w:t>
      </w:r>
      <w:r w:rsidRPr="0054034A">
        <w:rPr>
          <w:sz w:val="28"/>
          <w:szCs w:val="28"/>
        </w:rPr>
        <w:t>вающих переход прав в отношении муниципального имущества муниципал</w:t>
      </w:r>
      <w:r w:rsidRPr="0054034A">
        <w:rPr>
          <w:sz w:val="28"/>
          <w:szCs w:val="28"/>
        </w:rPr>
        <w:t>ь</w:t>
      </w:r>
      <w:r w:rsidRPr="0054034A">
        <w:rPr>
          <w:sz w:val="28"/>
          <w:szCs w:val="28"/>
        </w:rPr>
        <w:t>ных образований «Карсунский район» Ульяновской области и Карсунское г</w:t>
      </w:r>
      <w:r w:rsidRPr="0054034A">
        <w:rPr>
          <w:sz w:val="28"/>
          <w:szCs w:val="28"/>
        </w:rPr>
        <w:t>о</w:t>
      </w:r>
      <w:r w:rsidRPr="0054034A">
        <w:rPr>
          <w:sz w:val="28"/>
          <w:szCs w:val="28"/>
        </w:rPr>
        <w:t>родское поселение Карсунского района Ульяновской области</w:t>
      </w:r>
      <w:r>
        <w:rPr>
          <w:sz w:val="28"/>
          <w:szCs w:val="28"/>
        </w:rPr>
        <w:t>.</w:t>
      </w:r>
    </w:p>
    <w:p w:rsidR="00270BAE" w:rsidRDefault="00270BAE" w:rsidP="00270BAE">
      <w:pPr>
        <w:jc w:val="both"/>
        <w:rPr>
          <w:sz w:val="28"/>
          <w:szCs w:val="28"/>
        </w:rPr>
      </w:pPr>
      <w:r w:rsidRPr="00536F43">
        <w:rPr>
          <w:sz w:val="28"/>
          <w:szCs w:val="28"/>
        </w:rPr>
        <w:tab/>
        <w:t>2.1.2. Определения участников, подведения итогов аукционов на право заключения договоров аренды, договоров безвозмездного пользования, догов</w:t>
      </w:r>
      <w:r w:rsidRPr="00536F43">
        <w:rPr>
          <w:sz w:val="28"/>
          <w:szCs w:val="28"/>
        </w:rPr>
        <w:t>о</w:t>
      </w:r>
      <w:r w:rsidRPr="00536F43">
        <w:rPr>
          <w:sz w:val="28"/>
          <w:szCs w:val="28"/>
        </w:rPr>
        <w:t xml:space="preserve">ров доверительного управления имуществом, иных договоров, </w:t>
      </w:r>
      <w:r w:rsidRPr="0054034A">
        <w:rPr>
          <w:sz w:val="28"/>
          <w:szCs w:val="28"/>
        </w:rPr>
        <w:t>предусматр</w:t>
      </w:r>
      <w:r w:rsidRPr="0054034A">
        <w:rPr>
          <w:sz w:val="28"/>
          <w:szCs w:val="28"/>
        </w:rPr>
        <w:t>и</w:t>
      </w:r>
      <w:r w:rsidRPr="0054034A">
        <w:rPr>
          <w:sz w:val="28"/>
          <w:szCs w:val="28"/>
        </w:rPr>
        <w:t>вающих переход прав в отношении муниципального имущества муниципал</w:t>
      </w:r>
      <w:r w:rsidRPr="0054034A">
        <w:rPr>
          <w:sz w:val="28"/>
          <w:szCs w:val="28"/>
        </w:rPr>
        <w:t>ь</w:t>
      </w:r>
      <w:r w:rsidRPr="0054034A">
        <w:rPr>
          <w:sz w:val="28"/>
          <w:szCs w:val="28"/>
        </w:rPr>
        <w:t>ных образований «Карсунский район» Ульяновской области и Карсунское г</w:t>
      </w:r>
      <w:r w:rsidRPr="0054034A">
        <w:rPr>
          <w:sz w:val="28"/>
          <w:szCs w:val="28"/>
        </w:rPr>
        <w:t>о</w:t>
      </w:r>
      <w:r w:rsidRPr="0054034A">
        <w:rPr>
          <w:sz w:val="28"/>
          <w:szCs w:val="28"/>
        </w:rPr>
        <w:t>родское поселение Карсунского района Ульяновской области</w:t>
      </w:r>
      <w:r>
        <w:rPr>
          <w:sz w:val="28"/>
          <w:szCs w:val="28"/>
        </w:rPr>
        <w:t>.</w:t>
      </w:r>
    </w:p>
    <w:p w:rsidR="00270BAE" w:rsidRPr="00B820E8" w:rsidRDefault="00270BAE" w:rsidP="00270BAE">
      <w:pPr>
        <w:jc w:val="both"/>
        <w:rPr>
          <w:sz w:val="28"/>
          <w:szCs w:val="28"/>
        </w:rPr>
      </w:pPr>
      <w:r w:rsidRPr="00536F43">
        <w:rPr>
          <w:sz w:val="28"/>
          <w:szCs w:val="28"/>
        </w:rPr>
        <w:tab/>
      </w:r>
      <w:r w:rsidRPr="00B820E8">
        <w:rPr>
          <w:sz w:val="28"/>
          <w:szCs w:val="28"/>
        </w:rPr>
        <w:t>2.2. Задачи Комиссии:</w:t>
      </w:r>
    </w:p>
    <w:p w:rsidR="00270BAE" w:rsidRPr="00536F43" w:rsidRDefault="00270BAE" w:rsidP="00270BAE">
      <w:pPr>
        <w:jc w:val="both"/>
        <w:rPr>
          <w:sz w:val="28"/>
          <w:szCs w:val="28"/>
        </w:rPr>
      </w:pPr>
      <w:r w:rsidRPr="00536F43">
        <w:rPr>
          <w:sz w:val="28"/>
          <w:szCs w:val="28"/>
        </w:rPr>
        <w:tab/>
        <w:t>2.2.1. Обеспечение объективности при рассмотрении, сопоставлении и оценке заявок на участие в торгах, поданных на бумажном носителе, либо п</w:t>
      </w:r>
      <w:r w:rsidRPr="00536F43">
        <w:rPr>
          <w:sz w:val="28"/>
          <w:szCs w:val="28"/>
        </w:rPr>
        <w:t>о</w:t>
      </w:r>
      <w:r w:rsidRPr="00536F43">
        <w:rPr>
          <w:sz w:val="28"/>
          <w:szCs w:val="28"/>
        </w:rPr>
        <w:t>данных в форме электронных документов.</w:t>
      </w:r>
    </w:p>
    <w:p w:rsidR="00270BAE" w:rsidRPr="00536F43" w:rsidRDefault="00270BAE" w:rsidP="00270BAE">
      <w:pPr>
        <w:jc w:val="both"/>
        <w:rPr>
          <w:sz w:val="28"/>
          <w:szCs w:val="28"/>
        </w:rPr>
      </w:pPr>
      <w:r w:rsidRPr="00536F43">
        <w:rPr>
          <w:sz w:val="28"/>
          <w:szCs w:val="28"/>
        </w:rPr>
        <w:tab/>
        <w:t>2.2.2. Соблюдение принципов публичности, прозрачности, конкурентн</w:t>
      </w:r>
      <w:r w:rsidRPr="00536F43">
        <w:rPr>
          <w:sz w:val="28"/>
          <w:szCs w:val="28"/>
        </w:rPr>
        <w:t>о</w:t>
      </w:r>
      <w:r w:rsidRPr="00536F43">
        <w:rPr>
          <w:sz w:val="28"/>
          <w:szCs w:val="28"/>
        </w:rPr>
        <w:t>сти при заключении договоров аренды, договоров безвозмездного пользования, договоров доверительного управления имуществом, иных договоров.</w:t>
      </w:r>
    </w:p>
    <w:p w:rsidR="00270BAE" w:rsidRPr="00536F43" w:rsidRDefault="00270BAE" w:rsidP="00270BAE">
      <w:pPr>
        <w:jc w:val="both"/>
        <w:rPr>
          <w:sz w:val="28"/>
          <w:szCs w:val="28"/>
        </w:rPr>
      </w:pPr>
      <w:r w:rsidRPr="00536F43">
        <w:rPr>
          <w:sz w:val="28"/>
          <w:szCs w:val="28"/>
        </w:rPr>
        <w:tab/>
        <w:t>2.2.3. Устранение возможностей злоупотребления и коррупции при з</w:t>
      </w:r>
      <w:r w:rsidRPr="00536F43">
        <w:rPr>
          <w:sz w:val="28"/>
          <w:szCs w:val="28"/>
        </w:rPr>
        <w:t>а</w:t>
      </w:r>
      <w:r w:rsidRPr="00536F43">
        <w:rPr>
          <w:sz w:val="28"/>
          <w:szCs w:val="28"/>
        </w:rPr>
        <w:t>ключении договоров аренды, договоров безвозмездного пользования, догов</w:t>
      </w:r>
      <w:r w:rsidRPr="00536F43">
        <w:rPr>
          <w:sz w:val="28"/>
          <w:szCs w:val="28"/>
        </w:rPr>
        <w:t>о</w:t>
      </w:r>
      <w:r w:rsidRPr="00536F43">
        <w:rPr>
          <w:sz w:val="28"/>
          <w:szCs w:val="28"/>
        </w:rPr>
        <w:t xml:space="preserve">ров доверительного управления имуществом, иных договоров. </w:t>
      </w:r>
      <w:bookmarkStart w:id="2" w:name="_Toc123129492"/>
      <w:bookmarkStart w:id="3" w:name="_Toc123129382"/>
    </w:p>
    <w:p w:rsidR="00270BAE" w:rsidRPr="00B820E8" w:rsidRDefault="00270BAE" w:rsidP="00270BAE">
      <w:pPr>
        <w:jc w:val="both"/>
        <w:rPr>
          <w:sz w:val="28"/>
          <w:szCs w:val="28"/>
        </w:rPr>
      </w:pPr>
      <w:r w:rsidRPr="00536F43">
        <w:rPr>
          <w:sz w:val="28"/>
          <w:szCs w:val="28"/>
        </w:rPr>
        <w:tab/>
      </w:r>
      <w:r w:rsidRPr="00B820E8">
        <w:rPr>
          <w:sz w:val="28"/>
          <w:szCs w:val="28"/>
        </w:rPr>
        <w:t>2.3. Порядок формирования Комиссии</w:t>
      </w:r>
      <w:bookmarkEnd w:id="2"/>
      <w:bookmarkEnd w:id="3"/>
      <w:r w:rsidRPr="00B820E8">
        <w:rPr>
          <w:sz w:val="28"/>
          <w:szCs w:val="28"/>
        </w:rPr>
        <w:t>:</w:t>
      </w:r>
    </w:p>
    <w:p w:rsidR="00270BAE" w:rsidRPr="00536F43" w:rsidRDefault="00270BAE" w:rsidP="00270BAE">
      <w:pPr>
        <w:jc w:val="both"/>
        <w:rPr>
          <w:sz w:val="28"/>
          <w:szCs w:val="28"/>
        </w:rPr>
      </w:pPr>
      <w:r w:rsidRPr="00536F43">
        <w:rPr>
          <w:sz w:val="28"/>
          <w:szCs w:val="28"/>
        </w:rPr>
        <w:tab/>
        <w:t>2.3.1. Комиссия действу</w:t>
      </w:r>
      <w:r>
        <w:rPr>
          <w:sz w:val="28"/>
          <w:szCs w:val="28"/>
        </w:rPr>
        <w:t>ет</w:t>
      </w:r>
      <w:r w:rsidRPr="00536F43">
        <w:rPr>
          <w:sz w:val="28"/>
          <w:szCs w:val="28"/>
        </w:rPr>
        <w:t xml:space="preserve"> на постоянной основе.</w:t>
      </w:r>
    </w:p>
    <w:p w:rsidR="00270BAE" w:rsidRPr="00536F43" w:rsidRDefault="00270BAE" w:rsidP="00270BAE">
      <w:pPr>
        <w:jc w:val="both"/>
        <w:rPr>
          <w:sz w:val="28"/>
          <w:szCs w:val="28"/>
        </w:rPr>
      </w:pPr>
      <w:r w:rsidRPr="00536F43">
        <w:rPr>
          <w:sz w:val="28"/>
          <w:szCs w:val="28"/>
        </w:rPr>
        <w:tab/>
        <w:t>2.3.2. Персональный состав комиссии, в том числе Председатель коми</w:t>
      </w:r>
      <w:r w:rsidRPr="00536F43">
        <w:rPr>
          <w:sz w:val="28"/>
          <w:szCs w:val="28"/>
        </w:rPr>
        <w:t>с</w:t>
      </w:r>
      <w:r w:rsidRPr="00536F43">
        <w:rPr>
          <w:sz w:val="28"/>
          <w:szCs w:val="28"/>
        </w:rPr>
        <w:t xml:space="preserve">сии (далее – Председатель), утверждается постановлением администрации </w:t>
      </w:r>
      <w:r w:rsidR="00767044">
        <w:rPr>
          <w:sz w:val="28"/>
          <w:szCs w:val="28"/>
        </w:rPr>
        <w:t>м</w:t>
      </w:r>
      <w:r w:rsidR="00767044">
        <w:rPr>
          <w:sz w:val="28"/>
          <w:szCs w:val="28"/>
        </w:rPr>
        <w:t>у</w:t>
      </w:r>
      <w:r w:rsidR="00767044">
        <w:rPr>
          <w:sz w:val="28"/>
          <w:szCs w:val="28"/>
        </w:rPr>
        <w:t>ниципального образования «Карсунский район» Ульяновской области.</w:t>
      </w:r>
    </w:p>
    <w:p w:rsidR="00270BAE" w:rsidRPr="00536F43" w:rsidRDefault="00270BAE" w:rsidP="00270BAE">
      <w:pPr>
        <w:jc w:val="both"/>
        <w:rPr>
          <w:sz w:val="28"/>
          <w:szCs w:val="28"/>
        </w:rPr>
      </w:pPr>
      <w:r w:rsidRPr="00536F43">
        <w:rPr>
          <w:sz w:val="28"/>
          <w:szCs w:val="28"/>
        </w:rPr>
        <w:tab/>
        <w:t xml:space="preserve">2.3.3. В состав Комиссии входят не менее пяти человек. </w:t>
      </w:r>
    </w:p>
    <w:p w:rsidR="00270BAE" w:rsidRPr="00536F43" w:rsidRDefault="00270BAE" w:rsidP="008002F9">
      <w:pPr>
        <w:widowControl w:val="0"/>
        <w:jc w:val="both"/>
        <w:rPr>
          <w:sz w:val="28"/>
          <w:szCs w:val="28"/>
        </w:rPr>
      </w:pPr>
      <w:r w:rsidRPr="00536F43">
        <w:rPr>
          <w:sz w:val="28"/>
          <w:szCs w:val="28"/>
        </w:rPr>
        <w:tab/>
        <w:t>2.3.4. Членами Комиссии не могут быть физические лица, которые лично заинтересованы в результатах конкурсов или аукционов (в том числе физич</w:t>
      </w:r>
      <w:r w:rsidRPr="00536F43">
        <w:rPr>
          <w:sz w:val="28"/>
          <w:szCs w:val="28"/>
        </w:rPr>
        <w:t>е</w:t>
      </w:r>
      <w:r w:rsidRPr="00536F43">
        <w:rPr>
          <w:sz w:val="28"/>
          <w:szCs w:val="28"/>
        </w:rPr>
        <w:t>ские лица, подавшие заявки на участие в конкурсе, заявки на участие в аукци</w:t>
      </w:r>
      <w:r w:rsidRPr="00536F43">
        <w:rPr>
          <w:sz w:val="28"/>
          <w:szCs w:val="28"/>
        </w:rPr>
        <w:t>о</w:t>
      </w:r>
      <w:r w:rsidRPr="00536F43">
        <w:rPr>
          <w:sz w:val="28"/>
          <w:szCs w:val="28"/>
        </w:rPr>
        <w:t>не либо состоящие в штате организаций, подавших указанные заявки), либо ф</w:t>
      </w:r>
      <w:r w:rsidRPr="00536F43">
        <w:rPr>
          <w:sz w:val="28"/>
          <w:szCs w:val="28"/>
        </w:rPr>
        <w:t>и</w:t>
      </w:r>
      <w:r w:rsidRPr="00536F43">
        <w:rPr>
          <w:sz w:val="28"/>
          <w:szCs w:val="28"/>
        </w:rPr>
        <w:t>зические лица, на которых способны оказывать влияние участники  конкурсов или аукционов и лица, подавшие заявки на участие в конкурсе или аукционе (в том числе физические лица, являющиеся участниками (акционерами) этих о</w:t>
      </w:r>
      <w:r w:rsidRPr="00536F43">
        <w:rPr>
          <w:sz w:val="28"/>
          <w:szCs w:val="28"/>
        </w:rPr>
        <w:t>р</w:t>
      </w:r>
      <w:r w:rsidRPr="00536F43">
        <w:rPr>
          <w:sz w:val="28"/>
          <w:szCs w:val="28"/>
        </w:rPr>
        <w:t>ганизаций, членами их органов управления, кредиторами участников конку</w:t>
      </w:r>
      <w:r w:rsidRPr="00536F43">
        <w:rPr>
          <w:sz w:val="28"/>
          <w:szCs w:val="28"/>
        </w:rPr>
        <w:t>р</w:t>
      </w:r>
      <w:r w:rsidRPr="00536F43">
        <w:rPr>
          <w:sz w:val="28"/>
          <w:szCs w:val="28"/>
        </w:rPr>
        <w:t>сов, аукционов).</w:t>
      </w:r>
    </w:p>
    <w:p w:rsidR="00270BAE" w:rsidRPr="00536F43" w:rsidRDefault="00270BAE" w:rsidP="008002F9">
      <w:pPr>
        <w:widowControl w:val="0"/>
        <w:jc w:val="both"/>
        <w:rPr>
          <w:sz w:val="28"/>
          <w:szCs w:val="28"/>
        </w:rPr>
      </w:pPr>
      <w:r w:rsidRPr="00536F43">
        <w:rPr>
          <w:sz w:val="28"/>
          <w:szCs w:val="28"/>
        </w:rPr>
        <w:tab/>
        <w:t xml:space="preserve">2.3.5. В случае выявления в составе Комиссии указанных в пункте 2.3.4 </w:t>
      </w:r>
      <w:r w:rsidRPr="00536F43">
        <w:rPr>
          <w:sz w:val="28"/>
          <w:szCs w:val="28"/>
        </w:rPr>
        <w:lastRenderedPageBreak/>
        <w:t>лиц, они должны быть незамедлительно заменены иными физическими лицами, которые лично не заинтересованы в результатах конкурсов или аукционов и на которых не способны оказывать влияние участники конкурсов или аукционов.</w:t>
      </w:r>
    </w:p>
    <w:p w:rsidR="00270BAE" w:rsidRPr="00536F43" w:rsidRDefault="00270BAE" w:rsidP="00270BAE">
      <w:pPr>
        <w:jc w:val="both"/>
        <w:rPr>
          <w:sz w:val="28"/>
          <w:szCs w:val="28"/>
        </w:rPr>
      </w:pPr>
      <w:r w:rsidRPr="00536F43">
        <w:rPr>
          <w:sz w:val="28"/>
          <w:szCs w:val="28"/>
        </w:rPr>
        <w:tab/>
        <w:t>2.3.6. Замена члена Комиссии осуществляется только по решению органа, принявшего решение о создании комиссии.</w:t>
      </w:r>
    </w:p>
    <w:p w:rsidR="00270BAE" w:rsidRPr="00536F43" w:rsidRDefault="00270BAE" w:rsidP="00270BAE">
      <w:pPr>
        <w:jc w:val="both"/>
        <w:rPr>
          <w:sz w:val="28"/>
          <w:szCs w:val="28"/>
        </w:rPr>
      </w:pPr>
      <w:r w:rsidRPr="00536F43">
        <w:rPr>
          <w:sz w:val="28"/>
          <w:szCs w:val="28"/>
        </w:rPr>
        <w:t xml:space="preserve">         </w:t>
      </w:r>
      <w:r w:rsidRPr="00536F43">
        <w:rPr>
          <w:sz w:val="28"/>
          <w:szCs w:val="28"/>
        </w:rPr>
        <w:tab/>
        <w:t>2.3.7. Передача полномочий члена Комиссии по доверенности не допу</w:t>
      </w:r>
      <w:r w:rsidRPr="00536F43">
        <w:rPr>
          <w:sz w:val="28"/>
          <w:szCs w:val="28"/>
        </w:rPr>
        <w:t>с</w:t>
      </w:r>
      <w:r w:rsidRPr="00536F43">
        <w:rPr>
          <w:sz w:val="28"/>
          <w:szCs w:val="28"/>
        </w:rPr>
        <w:t>кается.</w:t>
      </w:r>
    </w:p>
    <w:p w:rsidR="00270BAE" w:rsidRPr="00536F43" w:rsidRDefault="00270BAE" w:rsidP="00270BAE">
      <w:pPr>
        <w:jc w:val="both"/>
        <w:rPr>
          <w:sz w:val="28"/>
          <w:szCs w:val="28"/>
        </w:rPr>
      </w:pPr>
    </w:p>
    <w:p w:rsidR="00270BAE" w:rsidRDefault="00467106" w:rsidP="00467106">
      <w:pPr>
        <w:tabs>
          <w:tab w:val="center" w:pos="4819"/>
          <w:tab w:val="left" w:pos="6855"/>
        </w:tabs>
        <w:rPr>
          <w:sz w:val="28"/>
          <w:szCs w:val="28"/>
        </w:rPr>
      </w:pPr>
      <w:bookmarkStart w:id="4" w:name="_Toc123129493"/>
      <w:r>
        <w:rPr>
          <w:sz w:val="28"/>
          <w:szCs w:val="28"/>
        </w:rPr>
        <w:tab/>
      </w:r>
      <w:r w:rsidR="00270BAE" w:rsidRPr="00467106">
        <w:rPr>
          <w:sz w:val="28"/>
          <w:szCs w:val="28"/>
        </w:rPr>
        <w:t>3. Функции Комиссии</w:t>
      </w:r>
      <w:bookmarkEnd w:id="4"/>
      <w:r>
        <w:rPr>
          <w:sz w:val="28"/>
          <w:szCs w:val="28"/>
        </w:rPr>
        <w:tab/>
      </w:r>
    </w:p>
    <w:p w:rsidR="00467106" w:rsidRPr="00467106" w:rsidRDefault="00467106" w:rsidP="00467106">
      <w:pPr>
        <w:tabs>
          <w:tab w:val="center" w:pos="4819"/>
          <w:tab w:val="left" w:pos="6855"/>
        </w:tabs>
        <w:rPr>
          <w:sz w:val="28"/>
          <w:szCs w:val="28"/>
        </w:rPr>
      </w:pPr>
    </w:p>
    <w:p w:rsidR="00270BAE" w:rsidRPr="00467106" w:rsidRDefault="008002F9" w:rsidP="00270BA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70BAE" w:rsidRPr="00467106">
        <w:rPr>
          <w:sz w:val="28"/>
          <w:szCs w:val="28"/>
        </w:rPr>
        <w:t>Основными функциями Комиссии являются:</w:t>
      </w:r>
    </w:p>
    <w:p w:rsidR="00270BAE" w:rsidRPr="00536F43" w:rsidRDefault="00467106" w:rsidP="00270BA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70BAE" w:rsidRPr="00536F43">
        <w:rPr>
          <w:sz w:val="28"/>
          <w:szCs w:val="28"/>
        </w:rPr>
        <w:t>вскрытие конвертов с заявками на участие в конкурсе и открытие доступа к поданным в форме электронных документов заявкам на участие в конкурсе;</w:t>
      </w:r>
    </w:p>
    <w:p w:rsidR="00270BAE" w:rsidRPr="00536F43" w:rsidRDefault="00467106" w:rsidP="00270BA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70BAE" w:rsidRPr="00536F43">
        <w:rPr>
          <w:sz w:val="28"/>
          <w:szCs w:val="28"/>
        </w:rPr>
        <w:t>определение участников конкурса;</w:t>
      </w:r>
    </w:p>
    <w:p w:rsidR="00270BAE" w:rsidRPr="00536F43" w:rsidRDefault="00467106" w:rsidP="00270BA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70BAE" w:rsidRPr="00536F43">
        <w:rPr>
          <w:sz w:val="28"/>
          <w:szCs w:val="28"/>
        </w:rPr>
        <w:t>рассмотрение, оценка и сопоставление заявок на участие в конкурсе;</w:t>
      </w:r>
    </w:p>
    <w:p w:rsidR="00270BAE" w:rsidRPr="00536F43" w:rsidRDefault="00467106" w:rsidP="00270BA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70BAE" w:rsidRPr="00536F43">
        <w:rPr>
          <w:sz w:val="28"/>
          <w:szCs w:val="28"/>
        </w:rPr>
        <w:t>определение победителя конкурса;</w:t>
      </w:r>
    </w:p>
    <w:p w:rsidR="00270BAE" w:rsidRPr="00536F43" w:rsidRDefault="00467106" w:rsidP="00270BAE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ab/>
      </w:r>
      <w:r w:rsidR="00270BAE" w:rsidRPr="00536F43">
        <w:rPr>
          <w:sz w:val="28"/>
          <w:szCs w:val="28"/>
        </w:rPr>
        <w:t>ведение протокола вскрытия конвертов с заявками на участие в конкурсе и открытия доступа к поданным в форме электронных документов заявкам на участие в конкурсе (далее – протокол вскрытия конвертов), протокола рассмо</w:t>
      </w:r>
      <w:r w:rsidR="00270BAE" w:rsidRPr="00536F43">
        <w:rPr>
          <w:sz w:val="28"/>
          <w:szCs w:val="28"/>
        </w:rPr>
        <w:t>т</w:t>
      </w:r>
      <w:r w:rsidR="00270BAE" w:rsidRPr="00536F43">
        <w:rPr>
          <w:sz w:val="28"/>
          <w:szCs w:val="28"/>
        </w:rPr>
        <w:t xml:space="preserve">рения заявок на участие в конкурсе, протокола оценки и сопоставления заявок на участие в конкурсе, протокола об отказе от заключения договора, </w:t>
      </w:r>
      <w:r w:rsidR="00270BAE" w:rsidRPr="00536F43">
        <w:rPr>
          <w:bCs/>
          <w:sz w:val="28"/>
          <w:szCs w:val="28"/>
        </w:rPr>
        <w:t>протокола об отстранении заявителя или участника конкурса от участия в конкурсе</w:t>
      </w:r>
      <w:r w:rsidR="00270BAE" w:rsidRPr="00536F43">
        <w:rPr>
          <w:sz w:val="28"/>
          <w:szCs w:val="28"/>
        </w:rPr>
        <w:t>;</w:t>
      </w:r>
    </w:p>
    <w:p w:rsidR="00270BAE" w:rsidRPr="00536F43" w:rsidRDefault="00467106" w:rsidP="00270BA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70BAE" w:rsidRPr="00536F43">
        <w:rPr>
          <w:sz w:val="28"/>
          <w:szCs w:val="28"/>
        </w:rPr>
        <w:t>рассмотрение заявок на участие в аукционе;</w:t>
      </w:r>
    </w:p>
    <w:p w:rsidR="00270BAE" w:rsidRPr="00536F43" w:rsidRDefault="00467106" w:rsidP="00270BA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70BAE" w:rsidRPr="00536F43">
        <w:rPr>
          <w:sz w:val="28"/>
          <w:szCs w:val="28"/>
        </w:rPr>
        <w:t>отбор участников аукциона;</w:t>
      </w:r>
    </w:p>
    <w:p w:rsidR="00270BAE" w:rsidRPr="00536F43" w:rsidRDefault="00467106" w:rsidP="00270BAE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ab/>
      </w:r>
      <w:r w:rsidR="00270BAE" w:rsidRPr="00536F43">
        <w:rPr>
          <w:sz w:val="28"/>
          <w:szCs w:val="28"/>
        </w:rPr>
        <w:t>ведение протокола рассмотрения заявок на участие в аукционе,  проток</w:t>
      </w:r>
      <w:r w:rsidR="00270BAE" w:rsidRPr="00536F43">
        <w:rPr>
          <w:sz w:val="28"/>
          <w:szCs w:val="28"/>
        </w:rPr>
        <w:t>о</w:t>
      </w:r>
      <w:r w:rsidR="00270BAE" w:rsidRPr="00536F43">
        <w:rPr>
          <w:sz w:val="28"/>
          <w:szCs w:val="28"/>
        </w:rPr>
        <w:t>ла аукциона, протокола об отказе от заключения договора, протокола об о</w:t>
      </w:r>
      <w:r w:rsidR="00270BAE" w:rsidRPr="00536F43">
        <w:rPr>
          <w:sz w:val="28"/>
          <w:szCs w:val="28"/>
        </w:rPr>
        <w:t>т</w:t>
      </w:r>
      <w:r w:rsidR="00270BAE" w:rsidRPr="00536F43">
        <w:rPr>
          <w:sz w:val="28"/>
          <w:szCs w:val="28"/>
        </w:rPr>
        <w:t>странении заявителя или участника аукциона от участия в аукционе.</w:t>
      </w:r>
    </w:p>
    <w:p w:rsidR="00270BAE" w:rsidRPr="00536F43" w:rsidRDefault="00270BAE" w:rsidP="00270BAE">
      <w:pPr>
        <w:jc w:val="both"/>
        <w:rPr>
          <w:sz w:val="28"/>
          <w:szCs w:val="28"/>
        </w:rPr>
      </w:pPr>
    </w:p>
    <w:p w:rsidR="00270BAE" w:rsidRDefault="00467106" w:rsidP="00467106">
      <w:pPr>
        <w:tabs>
          <w:tab w:val="center" w:pos="4819"/>
          <w:tab w:val="left" w:pos="7170"/>
        </w:tabs>
        <w:rPr>
          <w:sz w:val="28"/>
          <w:szCs w:val="28"/>
        </w:rPr>
      </w:pPr>
      <w:bookmarkStart w:id="5" w:name="_Toc123129494"/>
      <w:bookmarkStart w:id="6" w:name="_Toc123129384"/>
      <w:r>
        <w:rPr>
          <w:sz w:val="28"/>
          <w:szCs w:val="28"/>
        </w:rPr>
        <w:tab/>
      </w:r>
      <w:r w:rsidR="00270BAE" w:rsidRPr="00467106">
        <w:rPr>
          <w:sz w:val="28"/>
          <w:szCs w:val="28"/>
        </w:rPr>
        <w:t>4.  Обязанности Комиссии</w:t>
      </w:r>
      <w:bookmarkEnd w:id="5"/>
      <w:bookmarkEnd w:id="6"/>
      <w:r>
        <w:rPr>
          <w:sz w:val="28"/>
          <w:szCs w:val="28"/>
        </w:rPr>
        <w:tab/>
      </w:r>
    </w:p>
    <w:p w:rsidR="00467106" w:rsidRPr="00467106" w:rsidRDefault="00467106" w:rsidP="00467106">
      <w:pPr>
        <w:tabs>
          <w:tab w:val="center" w:pos="4819"/>
          <w:tab w:val="left" w:pos="7170"/>
        </w:tabs>
        <w:rPr>
          <w:sz w:val="28"/>
          <w:szCs w:val="28"/>
        </w:rPr>
      </w:pPr>
    </w:p>
    <w:p w:rsidR="00270BAE" w:rsidRPr="00467106" w:rsidRDefault="008002F9" w:rsidP="00270BA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70BAE" w:rsidRPr="00467106">
        <w:rPr>
          <w:sz w:val="28"/>
          <w:szCs w:val="28"/>
        </w:rPr>
        <w:t>Комиссия обязана:</w:t>
      </w:r>
    </w:p>
    <w:p w:rsidR="00270BAE" w:rsidRPr="00536F43" w:rsidRDefault="00270BAE" w:rsidP="00270BAE">
      <w:pPr>
        <w:ind w:firstLine="709"/>
        <w:jc w:val="both"/>
        <w:rPr>
          <w:sz w:val="28"/>
          <w:szCs w:val="28"/>
        </w:rPr>
      </w:pPr>
      <w:r w:rsidRPr="00536F43">
        <w:rPr>
          <w:sz w:val="28"/>
          <w:szCs w:val="28"/>
        </w:rPr>
        <w:t>осуществлять аудио- или видеозапись вскрытия конвертов с заявками на участие в конкурсе;</w:t>
      </w:r>
    </w:p>
    <w:p w:rsidR="00270BAE" w:rsidRPr="00536F43" w:rsidRDefault="00467106" w:rsidP="00270BA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70BAE" w:rsidRPr="00536F43">
        <w:rPr>
          <w:sz w:val="28"/>
          <w:szCs w:val="28"/>
        </w:rPr>
        <w:t>проверять соответствие участников торгов предъявляемым к ним треб</w:t>
      </w:r>
      <w:r w:rsidR="00270BAE" w:rsidRPr="00536F43">
        <w:rPr>
          <w:sz w:val="28"/>
          <w:szCs w:val="28"/>
        </w:rPr>
        <w:t>о</w:t>
      </w:r>
      <w:r w:rsidR="00270BAE" w:rsidRPr="00536F43">
        <w:rPr>
          <w:sz w:val="28"/>
          <w:szCs w:val="28"/>
        </w:rPr>
        <w:t xml:space="preserve">ваниям, установленным законодательством Российской Федерации, конкурсной документацией или документацией об аукционе; </w:t>
      </w:r>
    </w:p>
    <w:p w:rsidR="00270BAE" w:rsidRPr="00536F43" w:rsidRDefault="00270BAE" w:rsidP="00270BAE">
      <w:pPr>
        <w:jc w:val="both"/>
        <w:rPr>
          <w:sz w:val="28"/>
          <w:szCs w:val="28"/>
        </w:rPr>
      </w:pPr>
      <w:r w:rsidRPr="00536F43">
        <w:rPr>
          <w:sz w:val="28"/>
          <w:szCs w:val="28"/>
        </w:rPr>
        <w:tab/>
        <w:t>не допускать заявителя к участию в конкурсе,  аукционе  в случаях, уст</w:t>
      </w:r>
      <w:r w:rsidRPr="00536F43">
        <w:rPr>
          <w:sz w:val="28"/>
          <w:szCs w:val="28"/>
        </w:rPr>
        <w:t>а</w:t>
      </w:r>
      <w:r w:rsidRPr="00536F43">
        <w:rPr>
          <w:sz w:val="28"/>
          <w:szCs w:val="28"/>
        </w:rPr>
        <w:t>новленных Правилами;</w:t>
      </w:r>
    </w:p>
    <w:p w:rsidR="00270BAE" w:rsidRPr="00536F43" w:rsidRDefault="00467106" w:rsidP="00270BA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70BAE" w:rsidRPr="00536F43">
        <w:rPr>
          <w:sz w:val="28"/>
          <w:szCs w:val="28"/>
        </w:rPr>
        <w:t>в случае установления факта недостоверности сведений, предоставле</w:t>
      </w:r>
      <w:r w:rsidR="00270BAE" w:rsidRPr="00536F43">
        <w:rPr>
          <w:sz w:val="28"/>
          <w:szCs w:val="28"/>
        </w:rPr>
        <w:t>н</w:t>
      </w:r>
      <w:r w:rsidR="00270BAE" w:rsidRPr="00536F43">
        <w:rPr>
          <w:sz w:val="28"/>
          <w:szCs w:val="28"/>
        </w:rPr>
        <w:t>ных заявителем или участником конкурса или аукциона отстранить такого за</w:t>
      </w:r>
      <w:r w:rsidR="00270BAE" w:rsidRPr="00536F43">
        <w:rPr>
          <w:sz w:val="28"/>
          <w:szCs w:val="28"/>
        </w:rPr>
        <w:t>я</w:t>
      </w:r>
      <w:r w:rsidR="00270BAE" w:rsidRPr="00536F43">
        <w:rPr>
          <w:sz w:val="28"/>
          <w:szCs w:val="28"/>
        </w:rPr>
        <w:t>вителя или участника конкурса или аукциона от участия в конкурсе или ау</w:t>
      </w:r>
      <w:r w:rsidR="00270BAE" w:rsidRPr="00536F43">
        <w:rPr>
          <w:sz w:val="28"/>
          <w:szCs w:val="28"/>
        </w:rPr>
        <w:t>к</w:t>
      </w:r>
      <w:r w:rsidR="00270BAE" w:rsidRPr="00536F43">
        <w:rPr>
          <w:sz w:val="28"/>
          <w:szCs w:val="28"/>
        </w:rPr>
        <w:t>ционе на любом этапе их проведения;</w:t>
      </w:r>
    </w:p>
    <w:p w:rsidR="00270BAE" w:rsidRPr="00536F43" w:rsidRDefault="00467106" w:rsidP="008002F9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70BAE" w:rsidRPr="00536F43">
        <w:rPr>
          <w:sz w:val="28"/>
          <w:szCs w:val="28"/>
        </w:rPr>
        <w:t>не проводить переговоры с участниками  до проведения конкурса или аукциона, кроме случаев обмена информацией, прямо предусмотренных зак</w:t>
      </w:r>
      <w:r w:rsidR="00270BAE" w:rsidRPr="00536F43">
        <w:rPr>
          <w:sz w:val="28"/>
          <w:szCs w:val="28"/>
        </w:rPr>
        <w:t>о</w:t>
      </w:r>
      <w:r w:rsidR="00270BAE" w:rsidRPr="00536F43">
        <w:rPr>
          <w:sz w:val="28"/>
          <w:szCs w:val="28"/>
        </w:rPr>
        <w:lastRenderedPageBreak/>
        <w:t>нодательством Российской Федерации и конкурсной документацией или док</w:t>
      </w:r>
      <w:r w:rsidR="00270BAE" w:rsidRPr="00536F43">
        <w:rPr>
          <w:sz w:val="28"/>
          <w:szCs w:val="28"/>
        </w:rPr>
        <w:t>у</w:t>
      </w:r>
      <w:r w:rsidR="00270BAE" w:rsidRPr="00536F43">
        <w:rPr>
          <w:sz w:val="28"/>
          <w:szCs w:val="28"/>
        </w:rPr>
        <w:t>ментацией об аукционе;</w:t>
      </w:r>
    </w:p>
    <w:p w:rsidR="00270BAE" w:rsidRPr="00536F43" w:rsidRDefault="00467106" w:rsidP="00270BA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70BAE" w:rsidRPr="00536F43">
        <w:rPr>
          <w:sz w:val="28"/>
          <w:szCs w:val="28"/>
        </w:rPr>
        <w:t>в день вскрытия конвертов с заявками на участие в конкурсе  непосредс</w:t>
      </w:r>
      <w:r w:rsidR="00270BAE" w:rsidRPr="00536F43">
        <w:rPr>
          <w:sz w:val="28"/>
          <w:szCs w:val="28"/>
        </w:rPr>
        <w:t>т</w:t>
      </w:r>
      <w:r w:rsidR="00270BAE" w:rsidRPr="00536F43">
        <w:rPr>
          <w:sz w:val="28"/>
          <w:szCs w:val="28"/>
        </w:rPr>
        <w:t>венно перед вскрытием конвертов с заявками на участие в конкурсе или в сл</w:t>
      </w:r>
      <w:r w:rsidR="00270BAE" w:rsidRPr="00536F43">
        <w:rPr>
          <w:sz w:val="28"/>
          <w:szCs w:val="28"/>
        </w:rPr>
        <w:t>у</w:t>
      </w:r>
      <w:r w:rsidR="00270BAE" w:rsidRPr="00536F43">
        <w:rPr>
          <w:sz w:val="28"/>
          <w:szCs w:val="28"/>
        </w:rPr>
        <w:t>чае проведения конкурса по нескольким лотам перед вскрытием конвертов с заявками на участие в конкурсе, поданными в отношении каждого лота, но не раньше времени, указанного в извещении о проведении открытого конкурса и конкурсной документации, Комиссия обязана объявить присутствующим при вскрытии конвертов  на участие в конкурсе  о возможности подать заявки на участие в конкурсе, изменить или отозвать поданные заявки на участие в ко</w:t>
      </w:r>
      <w:r w:rsidR="00270BAE" w:rsidRPr="00536F43">
        <w:rPr>
          <w:sz w:val="28"/>
          <w:szCs w:val="28"/>
        </w:rPr>
        <w:t>н</w:t>
      </w:r>
      <w:r w:rsidR="00270BAE" w:rsidRPr="00536F43">
        <w:rPr>
          <w:sz w:val="28"/>
          <w:szCs w:val="28"/>
        </w:rPr>
        <w:t>курсе до вскрытия конвертов с заявками на участие в конкурсе;</w:t>
      </w:r>
    </w:p>
    <w:p w:rsidR="00270BAE" w:rsidRPr="00536F43" w:rsidRDefault="00467106" w:rsidP="00270BA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70BAE" w:rsidRPr="00536F43">
        <w:rPr>
          <w:sz w:val="28"/>
          <w:szCs w:val="28"/>
        </w:rPr>
        <w:t>оценивать и сопоставлять заявки на участие в конкурсе в установленном порядке  в соответствии с критериями, указанными в конкурсной документ</w:t>
      </w:r>
      <w:r w:rsidR="00270BAE" w:rsidRPr="00536F43">
        <w:rPr>
          <w:sz w:val="28"/>
          <w:szCs w:val="28"/>
        </w:rPr>
        <w:t>а</w:t>
      </w:r>
      <w:r w:rsidR="00270BAE" w:rsidRPr="00536F43">
        <w:rPr>
          <w:sz w:val="28"/>
          <w:szCs w:val="28"/>
        </w:rPr>
        <w:t>ции; рассматривать заявки на участие в аукционе и участников аукциона на с</w:t>
      </w:r>
      <w:r w:rsidR="00270BAE" w:rsidRPr="00536F43">
        <w:rPr>
          <w:sz w:val="28"/>
          <w:szCs w:val="28"/>
        </w:rPr>
        <w:t>о</w:t>
      </w:r>
      <w:r w:rsidR="00270BAE" w:rsidRPr="00536F43">
        <w:rPr>
          <w:sz w:val="28"/>
          <w:szCs w:val="28"/>
        </w:rPr>
        <w:t>ответствие требованиям, установленным документацией об аукционе.</w:t>
      </w:r>
    </w:p>
    <w:p w:rsidR="00270BAE" w:rsidRPr="00536F43" w:rsidRDefault="00270BAE" w:rsidP="00270BAE">
      <w:pPr>
        <w:jc w:val="both"/>
        <w:rPr>
          <w:sz w:val="28"/>
          <w:szCs w:val="28"/>
        </w:rPr>
      </w:pPr>
    </w:p>
    <w:p w:rsidR="00270BAE" w:rsidRPr="00536F43" w:rsidRDefault="00270BAE" w:rsidP="00270BAE">
      <w:pPr>
        <w:jc w:val="both"/>
        <w:rPr>
          <w:sz w:val="28"/>
          <w:szCs w:val="28"/>
        </w:rPr>
      </w:pPr>
    </w:p>
    <w:p w:rsidR="00270BAE" w:rsidRDefault="00270BAE" w:rsidP="00270BAE">
      <w:pPr>
        <w:jc w:val="center"/>
        <w:rPr>
          <w:sz w:val="28"/>
          <w:szCs w:val="28"/>
        </w:rPr>
      </w:pPr>
      <w:bookmarkStart w:id="7" w:name="_Toc123129495"/>
      <w:bookmarkStart w:id="8" w:name="_Toc123129385"/>
      <w:r w:rsidRPr="00467106">
        <w:rPr>
          <w:sz w:val="28"/>
          <w:szCs w:val="28"/>
        </w:rPr>
        <w:t>5. Регламент работы Комиссии</w:t>
      </w:r>
      <w:bookmarkEnd w:id="7"/>
      <w:bookmarkEnd w:id="8"/>
    </w:p>
    <w:p w:rsidR="00467106" w:rsidRPr="00467106" w:rsidRDefault="00467106" w:rsidP="00270BAE">
      <w:pPr>
        <w:jc w:val="center"/>
        <w:rPr>
          <w:sz w:val="28"/>
          <w:szCs w:val="28"/>
        </w:rPr>
      </w:pPr>
    </w:p>
    <w:p w:rsidR="00270BAE" w:rsidRPr="00536F43" w:rsidRDefault="00270BAE" w:rsidP="00270BAE">
      <w:pPr>
        <w:jc w:val="both"/>
        <w:rPr>
          <w:sz w:val="28"/>
          <w:szCs w:val="28"/>
        </w:rPr>
      </w:pPr>
      <w:r w:rsidRPr="00536F43">
        <w:rPr>
          <w:sz w:val="28"/>
          <w:szCs w:val="28"/>
        </w:rPr>
        <w:tab/>
        <w:t>5.1. Работа Комиссии осуществляется на ее заседаниях. Комиссия  прав</w:t>
      </w:r>
      <w:r w:rsidRPr="00536F43">
        <w:rPr>
          <w:sz w:val="28"/>
          <w:szCs w:val="28"/>
        </w:rPr>
        <w:t>о</w:t>
      </w:r>
      <w:r w:rsidRPr="00536F43">
        <w:rPr>
          <w:sz w:val="28"/>
          <w:szCs w:val="28"/>
        </w:rPr>
        <w:t>мочна осуществлять свои функции, если на заседании комиссии присутствует не менее чем пятьдесят процентов от общего числа ее членов.</w:t>
      </w:r>
    </w:p>
    <w:p w:rsidR="00270BAE" w:rsidRPr="00536F43" w:rsidRDefault="00270BAE" w:rsidP="00270BAE">
      <w:pPr>
        <w:jc w:val="both"/>
        <w:rPr>
          <w:sz w:val="28"/>
          <w:szCs w:val="28"/>
        </w:rPr>
      </w:pPr>
      <w:r w:rsidRPr="00536F43">
        <w:rPr>
          <w:sz w:val="28"/>
          <w:szCs w:val="28"/>
        </w:rPr>
        <w:tab/>
        <w:t xml:space="preserve">5.2. Решения Комиссии принимаются простым большинством голосов от числа присутствующих на заседании членов. При равенстве голосов голос Председателя является решающим. При голосовании каждый член Комиссии имеет один голос. Голосование осуществляется открыто. </w:t>
      </w:r>
    </w:p>
    <w:p w:rsidR="00270BAE" w:rsidRPr="00536F43" w:rsidRDefault="00270BAE" w:rsidP="00270BAE">
      <w:pPr>
        <w:jc w:val="both"/>
        <w:rPr>
          <w:sz w:val="28"/>
          <w:szCs w:val="28"/>
        </w:rPr>
      </w:pPr>
      <w:r w:rsidRPr="00536F43">
        <w:rPr>
          <w:sz w:val="28"/>
          <w:szCs w:val="28"/>
        </w:rPr>
        <w:tab/>
        <w:t>5.3. Комиссия вскрывает конверты с заявками на участие в конкурсе и о</w:t>
      </w:r>
      <w:r w:rsidRPr="00536F43">
        <w:rPr>
          <w:sz w:val="28"/>
          <w:szCs w:val="28"/>
        </w:rPr>
        <w:t>т</w:t>
      </w:r>
      <w:r w:rsidRPr="00536F43">
        <w:rPr>
          <w:sz w:val="28"/>
          <w:szCs w:val="28"/>
        </w:rPr>
        <w:t>крывает доступ к поданным в форме электронных документов заявкам на уч</w:t>
      </w:r>
      <w:r w:rsidRPr="00536F43">
        <w:rPr>
          <w:sz w:val="28"/>
          <w:szCs w:val="28"/>
        </w:rPr>
        <w:t>а</w:t>
      </w:r>
      <w:r w:rsidRPr="00536F43">
        <w:rPr>
          <w:sz w:val="28"/>
          <w:szCs w:val="28"/>
        </w:rPr>
        <w:t>стие в конкурсе публично в день, во время и в месте, указанных в извещении о проведении конкурса и конкурсной документации.</w:t>
      </w:r>
      <w:bookmarkStart w:id="9" w:name="_Ref117841610"/>
    </w:p>
    <w:p w:rsidR="00270BAE" w:rsidRPr="00536F43" w:rsidRDefault="00270BAE" w:rsidP="00270BAE">
      <w:pPr>
        <w:jc w:val="both"/>
        <w:rPr>
          <w:sz w:val="28"/>
          <w:szCs w:val="28"/>
        </w:rPr>
      </w:pPr>
      <w:r w:rsidRPr="00536F43">
        <w:rPr>
          <w:sz w:val="28"/>
          <w:szCs w:val="28"/>
        </w:rPr>
        <w:tab/>
        <w:t>5.4. При вскрытии конвертов с заявками на участие в конкурсе и откр</w:t>
      </w:r>
      <w:r w:rsidRPr="00536F43">
        <w:rPr>
          <w:sz w:val="28"/>
          <w:szCs w:val="28"/>
        </w:rPr>
        <w:t>ы</w:t>
      </w:r>
      <w:r w:rsidRPr="00536F43">
        <w:rPr>
          <w:sz w:val="28"/>
          <w:szCs w:val="28"/>
        </w:rPr>
        <w:t>тии доступа к   поданным в форме электронных документов заявкам на участие в конкурсе объявляется наименование (для юридического лица), фамилия, имя, отчество (для физического лица), почтовый адрес каждого заявителя, наличие сведений и документов, предусмотренных конкурсной документацией, и усл</w:t>
      </w:r>
      <w:r w:rsidRPr="00536F43">
        <w:rPr>
          <w:sz w:val="28"/>
          <w:szCs w:val="28"/>
        </w:rPr>
        <w:t>о</w:t>
      </w:r>
      <w:r w:rsidRPr="00536F43">
        <w:rPr>
          <w:sz w:val="28"/>
          <w:szCs w:val="28"/>
        </w:rPr>
        <w:t>вия исполнения договора, указанные в такой заявке и являющиеся критериями оценки заявок на участие в конкурсе.</w:t>
      </w:r>
      <w:bookmarkEnd w:id="9"/>
    </w:p>
    <w:p w:rsidR="00270BAE" w:rsidRPr="00536F43" w:rsidRDefault="00270BAE" w:rsidP="00270BAE">
      <w:pPr>
        <w:jc w:val="both"/>
        <w:rPr>
          <w:sz w:val="28"/>
          <w:szCs w:val="28"/>
        </w:rPr>
      </w:pPr>
      <w:r w:rsidRPr="00536F43">
        <w:rPr>
          <w:sz w:val="28"/>
          <w:szCs w:val="28"/>
        </w:rPr>
        <w:tab/>
        <w:t>5.5. Протокол вскрытия конвертов должен быть подписан всеми прису</w:t>
      </w:r>
      <w:r w:rsidRPr="00536F43">
        <w:rPr>
          <w:sz w:val="28"/>
          <w:szCs w:val="28"/>
        </w:rPr>
        <w:t>т</w:t>
      </w:r>
      <w:r w:rsidRPr="00536F43">
        <w:rPr>
          <w:sz w:val="28"/>
          <w:szCs w:val="28"/>
        </w:rPr>
        <w:t xml:space="preserve">ствующими на заседании членами Комиссии непосредственно после вскрытия конвертов с заявками на участие в конкурсе и открытия доступа к поданным в форме электронных документов заявкам на участие в конкурсе. </w:t>
      </w:r>
    </w:p>
    <w:p w:rsidR="00270BAE" w:rsidRPr="00536F43" w:rsidRDefault="00270BAE" w:rsidP="008002F9">
      <w:pPr>
        <w:widowControl w:val="0"/>
        <w:jc w:val="both"/>
        <w:rPr>
          <w:sz w:val="28"/>
          <w:szCs w:val="28"/>
        </w:rPr>
      </w:pPr>
      <w:r w:rsidRPr="00536F43">
        <w:rPr>
          <w:sz w:val="28"/>
          <w:szCs w:val="28"/>
        </w:rPr>
        <w:tab/>
        <w:t>5.6. Комиссией вскрываются конверты с заявками на участие в конкурсе и осуществляется открытие доступа к поданным в форме электронных докуме</w:t>
      </w:r>
      <w:r w:rsidRPr="00536F43">
        <w:rPr>
          <w:sz w:val="28"/>
          <w:szCs w:val="28"/>
        </w:rPr>
        <w:t>н</w:t>
      </w:r>
      <w:r w:rsidRPr="00536F43">
        <w:rPr>
          <w:sz w:val="28"/>
          <w:szCs w:val="28"/>
        </w:rPr>
        <w:t xml:space="preserve">тов заявкам на участие в конкурсе, которые поступили организатору конкурса </w:t>
      </w:r>
      <w:r w:rsidRPr="00536F43">
        <w:rPr>
          <w:sz w:val="28"/>
          <w:szCs w:val="28"/>
        </w:rPr>
        <w:lastRenderedPageBreak/>
        <w:t>до вскрытия конвертов с заявками на участие в конкурсе и открытия доступа к поданным в форме электронных документов заявкам на участие в конкурсе. В случае установления факта подачи одним заявителем двух и более заявок на участие в конкурсе в отношении одного и того же лота при условии, что пода</w:t>
      </w:r>
      <w:r w:rsidRPr="00536F43">
        <w:rPr>
          <w:sz w:val="28"/>
          <w:szCs w:val="28"/>
        </w:rPr>
        <w:t>н</w:t>
      </w:r>
      <w:r w:rsidRPr="00536F43">
        <w:rPr>
          <w:sz w:val="28"/>
          <w:szCs w:val="28"/>
        </w:rPr>
        <w:t>ные ранее заявки этим заявителем не отозваны, все заявки на участие в конку</w:t>
      </w:r>
      <w:r w:rsidRPr="00536F43">
        <w:rPr>
          <w:sz w:val="28"/>
          <w:szCs w:val="28"/>
        </w:rPr>
        <w:t>р</w:t>
      </w:r>
      <w:r w:rsidRPr="00536F43">
        <w:rPr>
          <w:sz w:val="28"/>
          <w:szCs w:val="28"/>
        </w:rPr>
        <w:t>се такого заявителя, поданные в отношении данного лота, не рассматриваются и возвращаются такому заявителю.</w:t>
      </w:r>
    </w:p>
    <w:p w:rsidR="00270BAE" w:rsidRPr="00536F43" w:rsidRDefault="00467106" w:rsidP="00270BA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5.7. </w:t>
      </w:r>
      <w:r w:rsidR="00270BAE" w:rsidRPr="00536F43">
        <w:rPr>
          <w:sz w:val="28"/>
          <w:szCs w:val="28"/>
        </w:rPr>
        <w:t>Конверты с заявками на участие в конкурсе,  полученные после око</w:t>
      </w:r>
      <w:r w:rsidR="00270BAE" w:rsidRPr="00536F43">
        <w:rPr>
          <w:sz w:val="28"/>
          <w:szCs w:val="28"/>
        </w:rPr>
        <w:t>н</w:t>
      </w:r>
      <w:r w:rsidR="00270BAE" w:rsidRPr="00536F43">
        <w:rPr>
          <w:sz w:val="28"/>
          <w:szCs w:val="28"/>
        </w:rPr>
        <w:t>чания срока подачи заявок на участие в конкурсе, вскрываются (в случае если на конверте не указаны почтовый адрес (для юридического лица) или сведения о месте жительства (для физического лица) заявителя осуществляется открытие доступа к поданным в форме электронных документов заявкам на участие в конкурсе, и в тот же день такие конверты и такие заявки возвращаются заяв</w:t>
      </w:r>
      <w:r w:rsidR="00270BAE" w:rsidRPr="00536F43">
        <w:rPr>
          <w:sz w:val="28"/>
          <w:szCs w:val="28"/>
        </w:rPr>
        <w:t>и</w:t>
      </w:r>
      <w:r w:rsidR="00270BAE" w:rsidRPr="00536F43">
        <w:rPr>
          <w:sz w:val="28"/>
          <w:szCs w:val="28"/>
        </w:rPr>
        <w:t xml:space="preserve">телям. </w:t>
      </w:r>
    </w:p>
    <w:p w:rsidR="00270BAE" w:rsidRPr="00536F43" w:rsidRDefault="00467106" w:rsidP="00270BAE">
      <w:pPr>
        <w:tabs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5.8. Комиссия  </w:t>
      </w:r>
      <w:r w:rsidR="00270BAE" w:rsidRPr="00536F43">
        <w:rPr>
          <w:sz w:val="28"/>
          <w:szCs w:val="28"/>
        </w:rPr>
        <w:t>рассматривает заявки  на   участие  в  конкурсе  и  аук</w:t>
      </w:r>
      <w:r>
        <w:rPr>
          <w:sz w:val="28"/>
          <w:szCs w:val="28"/>
        </w:rPr>
        <w:t>ци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не в </w:t>
      </w:r>
      <w:r w:rsidR="00270BAE" w:rsidRPr="00536F43">
        <w:rPr>
          <w:sz w:val="28"/>
          <w:szCs w:val="28"/>
        </w:rPr>
        <w:t>срок,  установленный Правилами.</w:t>
      </w:r>
      <w:bookmarkStart w:id="10" w:name="_Ref117856958"/>
    </w:p>
    <w:p w:rsidR="00270BAE" w:rsidRPr="00536F43" w:rsidRDefault="00270BAE" w:rsidP="00270BAE">
      <w:pPr>
        <w:jc w:val="both"/>
        <w:rPr>
          <w:sz w:val="28"/>
          <w:szCs w:val="28"/>
        </w:rPr>
      </w:pPr>
      <w:r w:rsidRPr="00536F43">
        <w:rPr>
          <w:sz w:val="28"/>
          <w:szCs w:val="28"/>
        </w:rPr>
        <w:tab/>
        <w:t>5.9. Комиссия проверяет наличие документов в составе заявки на участие в конкурсе, аукционе, в соответствии с требованиями, предъявляемыми  к зая</w:t>
      </w:r>
      <w:r w:rsidRPr="00536F43">
        <w:rPr>
          <w:sz w:val="28"/>
          <w:szCs w:val="28"/>
        </w:rPr>
        <w:t>в</w:t>
      </w:r>
      <w:r w:rsidRPr="00536F43">
        <w:rPr>
          <w:sz w:val="28"/>
          <w:szCs w:val="28"/>
        </w:rPr>
        <w:t>ке на участие в конкурсе конкурсной документацией, документацией об ау</w:t>
      </w:r>
      <w:r w:rsidRPr="00536F43">
        <w:rPr>
          <w:sz w:val="28"/>
          <w:szCs w:val="28"/>
        </w:rPr>
        <w:t>к</w:t>
      </w:r>
      <w:r w:rsidRPr="00536F43">
        <w:rPr>
          <w:sz w:val="28"/>
          <w:szCs w:val="28"/>
        </w:rPr>
        <w:t xml:space="preserve">ционе и Правилами. </w:t>
      </w:r>
    </w:p>
    <w:bookmarkEnd w:id="10"/>
    <w:p w:rsidR="00270BAE" w:rsidRPr="00536F43" w:rsidRDefault="00270BAE" w:rsidP="00270BAE">
      <w:pPr>
        <w:jc w:val="both"/>
        <w:rPr>
          <w:sz w:val="28"/>
          <w:szCs w:val="28"/>
        </w:rPr>
      </w:pPr>
      <w:r w:rsidRPr="00536F43">
        <w:rPr>
          <w:sz w:val="28"/>
          <w:szCs w:val="28"/>
        </w:rPr>
        <w:tab/>
        <w:t>5.10. На основании результатов рассмотрения заявок на участие в конку</w:t>
      </w:r>
      <w:r w:rsidRPr="00536F43">
        <w:rPr>
          <w:sz w:val="28"/>
          <w:szCs w:val="28"/>
        </w:rPr>
        <w:t>р</w:t>
      </w:r>
      <w:r w:rsidRPr="00536F43">
        <w:rPr>
          <w:sz w:val="28"/>
          <w:szCs w:val="28"/>
        </w:rPr>
        <w:t>се (аукционе) Комиссией принимается решение о допуске  заявителя к участию в конкурсе или аукционе и о признании заявителя, подавшего заявку на участие в конкурсе или аукционе, участником конкурса (аукциона) или об отказе в д</w:t>
      </w:r>
      <w:r w:rsidRPr="00536F43">
        <w:rPr>
          <w:sz w:val="28"/>
          <w:szCs w:val="28"/>
        </w:rPr>
        <w:t>о</w:t>
      </w:r>
      <w:r w:rsidRPr="00536F43">
        <w:rPr>
          <w:sz w:val="28"/>
          <w:szCs w:val="28"/>
        </w:rPr>
        <w:t>пуске такого заявителя к участию в конкурсе или аукционе и оформляется пр</w:t>
      </w:r>
      <w:r w:rsidRPr="00536F43">
        <w:rPr>
          <w:sz w:val="28"/>
          <w:szCs w:val="28"/>
        </w:rPr>
        <w:t>о</w:t>
      </w:r>
      <w:r w:rsidRPr="00536F43">
        <w:rPr>
          <w:sz w:val="28"/>
          <w:szCs w:val="28"/>
        </w:rPr>
        <w:t>токол рассмотрения заявок на участие в конкурсе, аукционе, который подпис</w:t>
      </w:r>
      <w:r w:rsidRPr="00536F43">
        <w:rPr>
          <w:sz w:val="28"/>
          <w:szCs w:val="28"/>
        </w:rPr>
        <w:t>ы</w:t>
      </w:r>
      <w:r w:rsidRPr="00536F43">
        <w:rPr>
          <w:sz w:val="28"/>
          <w:szCs w:val="28"/>
        </w:rPr>
        <w:t>вается всеми присутствующими членами Комиссии в день окончания рассмо</w:t>
      </w:r>
      <w:r w:rsidRPr="00536F43">
        <w:rPr>
          <w:sz w:val="28"/>
          <w:szCs w:val="28"/>
        </w:rPr>
        <w:t>т</w:t>
      </w:r>
      <w:r w:rsidRPr="00536F43">
        <w:rPr>
          <w:sz w:val="28"/>
          <w:szCs w:val="28"/>
        </w:rPr>
        <w:t xml:space="preserve">рения заявок на участие в конкурсе или аукционе. </w:t>
      </w:r>
    </w:p>
    <w:p w:rsidR="00270BAE" w:rsidRPr="00536F43" w:rsidRDefault="00270BAE" w:rsidP="00270BAE">
      <w:pPr>
        <w:tabs>
          <w:tab w:val="left" w:pos="720"/>
        </w:tabs>
        <w:jc w:val="both"/>
        <w:rPr>
          <w:sz w:val="28"/>
          <w:szCs w:val="28"/>
        </w:rPr>
      </w:pPr>
      <w:r w:rsidRPr="00536F43">
        <w:rPr>
          <w:sz w:val="28"/>
          <w:szCs w:val="28"/>
        </w:rPr>
        <w:tab/>
        <w:t>5.11. В случае  если не было подано ни одной заявки на участие в конку</w:t>
      </w:r>
      <w:r w:rsidRPr="00536F43">
        <w:rPr>
          <w:sz w:val="28"/>
          <w:szCs w:val="28"/>
        </w:rPr>
        <w:t>р</w:t>
      </w:r>
      <w:r w:rsidRPr="00536F43">
        <w:rPr>
          <w:sz w:val="28"/>
          <w:szCs w:val="28"/>
        </w:rPr>
        <w:t>се (аукционе), или была подана только одна заявка, или если ни один из заяв</w:t>
      </w:r>
      <w:r w:rsidRPr="00536F43">
        <w:rPr>
          <w:sz w:val="28"/>
          <w:szCs w:val="28"/>
        </w:rPr>
        <w:t>и</w:t>
      </w:r>
      <w:r w:rsidRPr="00536F43">
        <w:rPr>
          <w:sz w:val="28"/>
          <w:szCs w:val="28"/>
        </w:rPr>
        <w:t>телей не был допущен к участию в конкурсе (аукционе), или к участию в ко</w:t>
      </w:r>
      <w:r w:rsidRPr="00536F43">
        <w:rPr>
          <w:sz w:val="28"/>
          <w:szCs w:val="28"/>
        </w:rPr>
        <w:t>н</w:t>
      </w:r>
      <w:r w:rsidRPr="00536F43">
        <w:rPr>
          <w:sz w:val="28"/>
          <w:szCs w:val="28"/>
        </w:rPr>
        <w:t>курсе (аукционе) был допущен только один участник, Комиссия принимает р</w:t>
      </w:r>
      <w:r w:rsidRPr="00536F43">
        <w:rPr>
          <w:sz w:val="28"/>
          <w:szCs w:val="28"/>
        </w:rPr>
        <w:t>е</w:t>
      </w:r>
      <w:r w:rsidRPr="00536F43">
        <w:rPr>
          <w:sz w:val="28"/>
          <w:szCs w:val="28"/>
        </w:rPr>
        <w:t>шение о признании конкурса (аукциона) несостоявшимся, о чем делается з</w:t>
      </w:r>
      <w:r w:rsidRPr="00536F43">
        <w:rPr>
          <w:sz w:val="28"/>
          <w:szCs w:val="28"/>
        </w:rPr>
        <w:t>а</w:t>
      </w:r>
      <w:r w:rsidRPr="00536F43">
        <w:rPr>
          <w:sz w:val="28"/>
          <w:szCs w:val="28"/>
        </w:rPr>
        <w:t>пись в протоколе рассмотрения заявок на участие в конкурсе (аукционе). Пр</w:t>
      </w:r>
      <w:r w:rsidRPr="00536F43">
        <w:rPr>
          <w:sz w:val="28"/>
          <w:szCs w:val="28"/>
        </w:rPr>
        <w:t>о</w:t>
      </w:r>
      <w:r w:rsidRPr="00536F43">
        <w:rPr>
          <w:sz w:val="28"/>
          <w:szCs w:val="28"/>
        </w:rPr>
        <w:t>токол с такой записью передается организатору торгов для рассмотрения в</w:t>
      </w:r>
      <w:r w:rsidRPr="00536F43">
        <w:rPr>
          <w:sz w:val="28"/>
          <w:szCs w:val="28"/>
        </w:rPr>
        <w:t>о</w:t>
      </w:r>
      <w:r w:rsidRPr="00536F43">
        <w:rPr>
          <w:sz w:val="28"/>
          <w:szCs w:val="28"/>
        </w:rPr>
        <w:t>проса о проведении повторного конкурса или аукциона или о признании поб</w:t>
      </w:r>
      <w:r w:rsidRPr="00536F43">
        <w:rPr>
          <w:sz w:val="28"/>
          <w:szCs w:val="28"/>
        </w:rPr>
        <w:t>е</w:t>
      </w:r>
      <w:r w:rsidRPr="00536F43">
        <w:rPr>
          <w:sz w:val="28"/>
          <w:szCs w:val="28"/>
        </w:rPr>
        <w:t>дителем одного участника подавшего заявку на участие в конкурсе (аукционе).</w:t>
      </w:r>
    </w:p>
    <w:p w:rsidR="00270BAE" w:rsidRPr="00536F43" w:rsidRDefault="00270BAE" w:rsidP="008002F9">
      <w:pPr>
        <w:widowControl w:val="0"/>
        <w:jc w:val="both"/>
        <w:rPr>
          <w:sz w:val="28"/>
          <w:szCs w:val="28"/>
        </w:rPr>
      </w:pPr>
      <w:r w:rsidRPr="00536F43">
        <w:rPr>
          <w:sz w:val="28"/>
          <w:szCs w:val="28"/>
        </w:rPr>
        <w:tab/>
        <w:t>5.12. В случае если конкурсной документацией или документацией об аукционе предусмотрено два и более лота, конкурс (аукцион) признается не с</w:t>
      </w:r>
      <w:r w:rsidRPr="00536F43">
        <w:rPr>
          <w:sz w:val="28"/>
          <w:szCs w:val="28"/>
        </w:rPr>
        <w:t>о</w:t>
      </w:r>
      <w:r w:rsidRPr="00536F43">
        <w:rPr>
          <w:sz w:val="28"/>
          <w:szCs w:val="28"/>
        </w:rPr>
        <w:t>стоявшимся только в отношении того лота, решение об отказе в допуске к уч</w:t>
      </w:r>
      <w:r w:rsidRPr="00536F43">
        <w:rPr>
          <w:sz w:val="28"/>
          <w:szCs w:val="28"/>
        </w:rPr>
        <w:t>а</w:t>
      </w:r>
      <w:r w:rsidRPr="00536F43">
        <w:rPr>
          <w:sz w:val="28"/>
          <w:szCs w:val="28"/>
        </w:rPr>
        <w:t>стию в котором принято относительно всех заявителей, или решение о допуске к участию в котором и признании участником конкурса (аукциона) принято о</w:t>
      </w:r>
      <w:r w:rsidRPr="00536F43">
        <w:rPr>
          <w:sz w:val="28"/>
          <w:szCs w:val="28"/>
        </w:rPr>
        <w:t>т</w:t>
      </w:r>
      <w:r w:rsidRPr="00536F43">
        <w:rPr>
          <w:sz w:val="28"/>
          <w:szCs w:val="28"/>
        </w:rPr>
        <w:t>носительно только одного заявителя.</w:t>
      </w:r>
    </w:p>
    <w:p w:rsidR="00270BAE" w:rsidRPr="00536F43" w:rsidRDefault="00270BAE" w:rsidP="008002F9">
      <w:pPr>
        <w:widowControl w:val="0"/>
        <w:jc w:val="both"/>
        <w:rPr>
          <w:sz w:val="28"/>
          <w:szCs w:val="28"/>
        </w:rPr>
      </w:pPr>
      <w:r w:rsidRPr="00536F43">
        <w:rPr>
          <w:sz w:val="28"/>
          <w:szCs w:val="28"/>
        </w:rPr>
        <w:tab/>
        <w:t xml:space="preserve">5.13. Комиссия оценивает и сопоставляет заявки на участие в конкурсе в </w:t>
      </w:r>
      <w:r w:rsidRPr="00536F43">
        <w:rPr>
          <w:sz w:val="28"/>
          <w:szCs w:val="28"/>
        </w:rPr>
        <w:lastRenderedPageBreak/>
        <w:t>срок, предусмотренный Правилами.</w:t>
      </w:r>
    </w:p>
    <w:p w:rsidR="00270BAE" w:rsidRPr="00536F43" w:rsidRDefault="00270BAE" w:rsidP="00270BAE">
      <w:pPr>
        <w:jc w:val="both"/>
        <w:rPr>
          <w:sz w:val="28"/>
          <w:szCs w:val="28"/>
        </w:rPr>
      </w:pPr>
      <w:r w:rsidRPr="00536F43">
        <w:rPr>
          <w:sz w:val="28"/>
          <w:szCs w:val="28"/>
        </w:rPr>
        <w:tab/>
        <w:t>5.14. На основании результатов оценки и сопоставления заявок на участие в конкурсе, Комиссией каждой заявке на участие в конкурсе относительно др</w:t>
      </w:r>
      <w:r w:rsidRPr="00536F43">
        <w:rPr>
          <w:sz w:val="28"/>
          <w:szCs w:val="28"/>
        </w:rPr>
        <w:t>у</w:t>
      </w:r>
      <w:r w:rsidRPr="00536F43">
        <w:rPr>
          <w:sz w:val="28"/>
          <w:szCs w:val="28"/>
        </w:rPr>
        <w:t>гих по мере уменьшения степени выгодности содержащихся в них условий и</w:t>
      </w:r>
      <w:r w:rsidRPr="00536F43">
        <w:rPr>
          <w:sz w:val="28"/>
          <w:szCs w:val="28"/>
        </w:rPr>
        <w:t>с</w:t>
      </w:r>
      <w:r w:rsidRPr="00536F43">
        <w:rPr>
          <w:sz w:val="28"/>
          <w:szCs w:val="28"/>
        </w:rPr>
        <w:t>полнения контракта присваивается порядковый номер. Заявке на участие в ко</w:t>
      </w:r>
      <w:r w:rsidRPr="00536F43">
        <w:rPr>
          <w:sz w:val="28"/>
          <w:szCs w:val="28"/>
        </w:rPr>
        <w:t>н</w:t>
      </w:r>
      <w:r w:rsidRPr="00536F43">
        <w:rPr>
          <w:sz w:val="28"/>
          <w:szCs w:val="28"/>
        </w:rPr>
        <w:t>курсе, в которой содержатся лучшие условия исполнения договора, присваив</w:t>
      </w:r>
      <w:r w:rsidRPr="00536F43">
        <w:rPr>
          <w:sz w:val="28"/>
          <w:szCs w:val="28"/>
        </w:rPr>
        <w:t>а</w:t>
      </w:r>
      <w:r w:rsidRPr="00536F43">
        <w:rPr>
          <w:sz w:val="28"/>
          <w:szCs w:val="28"/>
        </w:rPr>
        <w:t>ется первый номер. В случае, если в нескольких заявках на участие в конкурсе содержаться одинаковые условия исполнения договора, меньший порядковый номер присваивается заявке на участие в конкурсе, которая подана участником конкурса, надлежащим образом исполнившим свои обязанности по ранее з</w:t>
      </w:r>
      <w:r w:rsidRPr="00536F43">
        <w:rPr>
          <w:sz w:val="28"/>
          <w:szCs w:val="28"/>
        </w:rPr>
        <w:t>а</w:t>
      </w:r>
      <w:r w:rsidRPr="00536F43">
        <w:rPr>
          <w:sz w:val="28"/>
          <w:szCs w:val="28"/>
        </w:rPr>
        <w:t>ключенному договору в отношении имущества, права на которое передаются по договору, и письменно уведомивший организатора конкурса о желании з</w:t>
      </w:r>
      <w:r w:rsidRPr="00536F43">
        <w:rPr>
          <w:sz w:val="28"/>
          <w:szCs w:val="28"/>
        </w:rPr>
        <w:t>а</w:t>
      </w:r>
      <w:r w:rsidRPr="00536F43">
        <w:rPr>
          <w:sz w:val="28"/>
          <w:szCs w:val="28"/>
        </w:rPr>
        <w:t>ключить договор, а в случае отсутствия такой заявки – заявке на участие в ко</w:t>
      </w:r>
      <w:r w:rsidRPr="00536F43">
        <w:rPr>
          <w:sz w:val="28"/>
          <w:szCs w:val="28"/>
        </w:rPr>
        <w:t>н</w:t>
      </w:r>
      <w:r w:rsidRPr="00536F43">
        <w:rPr>
          <w:sz w:val="28"/>
          <w:szCs w:val="28"/>
        </w:rPr>
        <w:t>курсе, которая поступила ранее других заявок на участие в конкурсе, содерж</w:t>
      </w:r>
      <w:r w:rsidRPr="00536F43">
        <w:rPr>
          <w:sz w:val="28"/>
          <w:szCs w:val="28"/>
        </w:rPr>
        <w:t>а</w:t>
      </w:r>
      <w:r w:rsidRPr="00536F43">
        <w:rPr>
          <w:sz w:val="28"/>
          <w:szCs w:val="28"/>
        </w:rPr>
        <w:t>щих такие условия.</w:t>
      </w:r>
    </w:p>
    <w:p w:rsidR="00270BAE" w:rsidRPr="00536F43" w:rsidRDefault="00270BAE" w:rsidP="00270BAE">
      <w:pPr>
        <w:jc w:val="both"/>
        <w:rPr>
          <w:sz w:val="28"/>
          <w:szCs w:val="28"/>
        </w:rPr>
      </w:pPr>
      <w:r w:rsidRPr="00536F43">
        <w:rPr>
          <w:sz w:val="28"/>
          <w:szCs w:val="28"/>
        </w:rPr>
        <w:tab/>
        <w:t>5.15. По результатам проведения оценки и сопоставления заявок на уч</w:t>
      </w:r>
      <w:r w:rsidRPr="00536F43">
        <w:rPr>
          <w:sz w:val="28"/>
          <w:szCs w:val="28"/>
        </w:rPr>
        <w:t>а</w:t>
      </w:r>
      <w:r w:rsidRPr="00536F43">
        <w:rPr>
          <w:sz w:val="28"/>
          <w:szCs w:val="28"/>
        </w:rPr>
        <w:t>стие в конкурсе Комиссия составляет протокол оценки и сопоставления заявок на участие в конкурсе.</w:t>
      </w:r>
    </w:p>
    <w:p w:rsidR="00270BAE" w:rsidRPr="00536F43" w:rsidRDefault="00270BAE" w:rsidP="00270BAE">
      <w:pPr>
        <w:jc w:val="both"/>
        <w:rPr>
          <w:sz w:val="28"/>
          <w:szCs w:val="28"/>
        </w:rPr>
      </w:pPr>
      <w:r w:rsidRPr="00536F43">
        <w:rPr>
          <w:sz w:val="28"/>
          <w:szCs w:val="28"/>
        </w:rPr>
        <w:tab/>
        <w:t>5.16. В протокол оценки и сопоставления заявок на участие в конкурсе заносятся сведения, предусмотренные Правилами и конкурсной документац</w:t>
      </w:r>
      <w:r w:rsidRPr="00536F43">
        <w:rPr>
          <w:sz w:val="28"/>
          <w:szCs w:val="28"/>
        </w:rPr>
        <w:t>и</w:t>
      </w:r>
      <w:r w:rsidRPr="00536F43">
        <w:rPr>
          <w:sz w:val="28"/>
          <w:szCs w:val="28"/>
        </w:rPr>
        <w:t>ей.</w:t>
      </w:r>
    </w:p>
    <w:p w:rsidR="00270BAE" w:rsidRPr="00536F43" w:rsidRDefault="00270BAE" w:rsidP="00270BAE">
      <w:pPr>
        <w:jc w:val="both"/>
        <w:rPr>
          <w:sz w:val="28"/>
          <w:szCs w:val="28"/>
        </w:rPr>
      </w:pPr>
      <w:r w:rsidRPr="00536F43">
        <w:rPr>
          <w:sz w:val="28"/>
          <w:szCs w:val="28"/>
        </w:rPr>
        <w:tab/>
        <w:t>5.17. Протокол оценки и сопоставления заявок на участие в конкурсе должен быть подписан всеми присутствующими членами Комиссии в течение дня, следующего после дня окончания проведения оценки и сопоставления за</w:t>
      </w:r>
      <w:r w:rsidRPr="00536F43">
        <w:rPr>
          <w:sz w:val="28"/>
          <w:szCs w:val="28"/>
        </w:rPr>
        <w:t>я</w:t>
      </w:r>
      <w:r w:rsidRPr="00536F43">
        <w:rPr>
          <w:sz w:val="28"/>
          <w:szCs w:val="28"/>
        </w:rPr>
        <w:t>вок на участие в конкурсе. Протокол составляется в двух экземплярах.</w:t>
      </w:r>
    </w:p>
    <w:p w:rsidR="00270BAE" w:rsidRPr="00536F43" w:rsidRDefault="00270BAE" w:rsidP="00270BAE">
      <w:pPr>
        <w:jc w:val="both"/>
        <w:rPr>
          <w:sz w:val="28"/>
          <w:szCs w:val="28"/>
        </w:rPr>
      </w:pPr>
      <w:r w:rsidRPr="00536F43">
        <w:rPr>
          <w:sz w:val="28"/>
          <w:szCs w:val="28"/>
        </w:rPr>
        <w:tab/>
        <w:t>5.18. Члены Комиссии присутствуют на процедуре проведения аукциона и в день проведения аукциона подписывают протокол аукциона</w:t>
      </w:r>
      <w:bookmarkStart w:id="11" w:name="_Ref119602094"/>
      <w:r w:rsidRPr="00536F43">
        <w:rPr>
          <w:sz w:val="28"/>
          <w:szCs w:val="28"/>
        </w:rPr>
        <w:t>. Протокол с</w:t>
      </w:r>
      <w:r w:rsidRPr="00536F43">
        <w:rPr>
          <w:sz w:val="28"/>
          <w:szCs w:val="28"/>
        </w:rPr>
        <w:t>о</w:t>
      </w:r>
      <w:r w:rsidRPr="00536F43">
        <w:rPr>
          <w:sz w:val="28"/>
          <w:szCs w:val="28"/>
        </w:rPr>
        <w:t>ставляется в двух экземплярах.</w:t>
      </w:r>
    </w:p>
    <w:bookmarkEnd w:id="11"/>
    <w:p w:rsidR="00270BAE" w:rsidRDefault="00270BAE" w:rsidP="00270BAE">
      <w:pPr>
        <w:pStyle w:val="stylet1"/>
        <w:shd w:val="clear" w:color="auto" w:fill="FFFFFF"/>
        <w:spacing w:before="0" w:beforeAutospacing="0" w:after="0" w:afterAutospacing="0"/>
        <w:contextualSpacing/>
        <w:jc w:val="center"/>
      </w:pPr>
    </w:p>
    <w:p w:rsidR="0054034A" w:rsidRPr="00BB3015" w:rsidRDefault="0054034A" w:rsidP="0054034A">
      <w:pPr>
        <w:spacing w:line="240" w:lineRule="exact"/>
        <w:jc w:val="both"/>
        <w:rPr>
          <w:b/>
          <w:sz w:val="28"/>
          <w:szCs w:val="28"/>
        </w:rPr>
      </w:pPr>
    </w:p>
    <w:p w:rsidR="007A73E8" w:rsidRDefault="00467106" w:rsidP="00467106">
      <w:pPr>
        <w:tabs>
          <w:tab w:val="left" w:pos="3690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>__________________</w:t>
      </w:r>
    </w:p>
    <w:p w:rsidR="0054034A" w:rsidRDefault="0054034A" w:rsidP="0054034A">
      <w:pPr>
        <w:jc w:val="both"/>
        <w:rPr>
          <w:b/>
          <w:bCs/>
          <w:sz w:val="28"/>
          <w:szCs w:val="28"/>
        </w:rPr>
      </w:pPr>
    </w:p>
    <w:p w:rsidR="007A73E8" w:rsidRDefault="007A73E8" w:rsidP="004D13C6">
      <w:pPr>
        <w:jc w:val="center"/>
        <w:rPr>
          <w:b/>
          <w:bCs/>
          <w:sz w:val="28"/>
          <w:szCs w:val="28"/>
        </w:rPr>
      </w:pPr>
    </w:p>
    <w:p w:rsidR="00A029C4" w:rsidRDefault="007A73E8" w:rsidP="004D13C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A908F8" w:rsidRDefault="00A908F8" w:rsidP="0054034A">
      <w:pPr>
        <w:ind w:left="9639"/>
        <w:jc w:val="both"/>
        <w:rPr>
          <w:bCs/>
          <w:szCs w:val="32"/>
        </w:rPr>
      </w:pPr>
    </w:p>
    <w:sectPr w:rsidR="00A908F8" w:rsidSect="008934D9">
      <w:headerReference w:type="default" r:id="rId8"/>
      <w:pgSz w:w="11907" w:h="16840" w:code="9"/>
      <w:pgMar w:top="1134" w:right="567" w:bottom="993" w:left="1701" w:header="851" w:footer="0" w:gutter="0"/>
      <w:cols w:space="6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1588" w:rsidRDefault="003A1588">
      <w:r>
        <w:separator/>
      </w:r>
    </w:p>
  </w:endnote>
  <w:endnote w:type="continuationSeparator" w:id="0">
    <w:p w:rsidR="003A1588" w:rsidRDefault="003A15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1588" w:rsidRDefault="003A1588">
      <w:r>
        <w:separator/>
      </w:r>
    </w:p>
  </w:footnote>
  <w:footnote w:type="continuationSeparator" w:id="0">
    <w:p w:rsidR="003A1588" w:rsidRDefault="003A15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7737" w:rsidRPr="00707737" w:rsidRDefault="00707737" w:rsidP="00707737">
    <w:pPr>
      <w:pStyle w:val="ad"/>
      <w:tabs>
        <w:tab w:val="left" w:pos="4769"/>
        <w:tab w:val="center" w:pos="4947"/>
      </w:tabs>
      <w:rPr>
        <w:rFonts w:ascii="Times New Roman" w:hAnsi="Times New Roman"/>
        <w:sz w:val="28"/>
        <w:szCs w:val="28"/>
      </w:rPr>
    </w:pPr>
    <w:r w:rsidRPr="00707737">
      <w:rPr>
        <w:rFonts w:ascii="Times New Roman" w:hAnsi="Times New Roman"/>
      </w:rPr>
      <w:tab/>
    </w:r>
    <w:r w:rsidRPr="00707737">
      <w:rPr>
        <w:rFonts w:ascii="Times New Roman" w:hAnsi="Times New Roman"/>
        <w:sz w:val="28"/>
        <w:szCs w:val="28"/>
      </w:rPr>
      <w:tab/>
    </w:r>
    <w:r w:rsidRPr="00707737">
      <w:rPr>
        <w:rFonts w:ascii="Times New Roman" w:hAnsi="Times New Roman"/>
        <w:sz w:val="28"/>
        <w:szCs w:val="28"/>
      </w:rPr>
      <w:tab/>
    </w:r>
    <w:r w:rsidR="00305A5D" w:rsidRPr="00707737">
      <w:rPr>
        <w:rFonts w:ascii="Times New Roman" w:hAnsi="Times New Roman"/>
        <w:sz w:val="28"/>
        <w:szCs w:val="28"/>
      </w:rPr>
      <w:fldChar w:fldCharType="begin"/>
    </w:r>
    <w:r w:rsidRPr="00707737">
      <w:rPr>
        <w:rFonts w:ascii="Times New Roman" w:hAnsi="Times New Roman"/>
        <w:sz w:val="28"/>
        <w:szCs w:val="28"/>
      </w:rPr>
      <w:instrText xml:space="preserve"> PAGE   \* MERGEFORMAT </w:instrText>
    </w:r>
    <w:r w:rsidR="00305A5D" w:rsidRPr="00707737">
      <w:rPr>
        <w:rFonts w:ascii="Times New Roman" w:hAnsi="Times New Roman"/>
        <w:sz w:val="28"/>
        <w:szCs w:val="28"/>
      </w:rPr>
      <w:fldChar w:fldCharType="separate"/>
    </w:r>
    <w:r w:rsidR="00671B2B">
      <w:rPr>
        <w:rFonts w:ascii="Times New Roman" w:hAnsi="Times New Roman"/>
        <w:noProof/>
        <w:sz w:val="28"/>
        <w:szCs w:val="28"/>
      </w:rPr>
      <w:t>2</w:t>
    </w:r>
    <w:r w:rsidR="00305A5D" w:rsidRPr="00707737">
      <w:rPr>
        <w:rFonts w:ascii="Times New Roman" w:hAnsi="Times New Roman"/>
        <w:sz w:val="28"/>
        <w:szCs w:val="28"/>
      </w:rPr>
      <w:fldChar w:fldCharType="end"/>
    </w:r>
  </w:p>
  <w:p w:rsidR="003E7E0C" w:rsidRPr="0001561D" w:rsidRDefault="003E7E0C" w:rsidP="003E7E0C">
    <w:pPr>
      <w:pStyle w:val="ad"/>
      <w:jc w:val="center"/>
      <w:rPr>
        <w:rFonts w:ascii="Times New Roman" w:hAnsi="Times New Roman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E81AEC80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58703B"/>
    <w:multiLevelType w:val="hybridMultilevel"/>
    <w:tmpl w:val="AB2E8528"/>
    <w:lvl w:ilvl="0" w:tplc="5390374C">
      <w:start w:val="2"/>
      <w:numFmt w:val="bullet"/>
      <w:lvlText w:val="-"/>
      <w:lvlJc w:val="left"/>
      <w:pPr>
        <w:tabs>
          <w:tab w:val="num" w:pos="639"/>
        </w:tabs>
        <w:ind w:left="63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9"/>
        </w:tabs>
        <w:ind w:left="15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9"/>
        </w:tabs>
        <w:ind w:left="23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9"/>
        </w:tabs>
        <w:ind w:left="30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9"/>
        </w:tabs>
        <w:ind w:left="37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9"/>
        </w:tabs>
        <w:ind w:left="44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9"/>
        </w:tabs>
        <w:ind w:left="51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9"/>
        </w:tabs>
        <w:ind w:left="59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9"/>
        </w:tabs>
        <w:ind w:left="6639" w:hanging="360"/>
      </w:pPr>
      <w:rPr>
        <w:rFonts w:ascii="Wingdings" w:hAnsi="Wingdings" w:hint="default"/>
      </w:rPr>
    </w:lvl>
  </w:abstractNum>
  <w:abstractNum w:abstractNumId="2">
    <w:nsid w:val="095A6366"/>
    <w:multiLevelType w:val="hybridMultilevel"/>
    <w:tmpl w:val="F22635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703166"/>
    <w:multiLevelType w:val="hybridMultilevel"/>
    <w:tmpl w:val="B178CF1C"/>
    <w:lvl w:ilvl="0" w:tplc="B3929E4C">
      <w:start w:val="1"/>
      <w:numFmt w:val="decimal"/>
      <w:lvlText w:val="%1"/>
      <w:lvlJc w:val="righ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C530785"/>
    <w:multiLevelType w:val="hybridMultilevel"/>
    <w:tmpl w:val="5CC6ACFC"/>
    <w:lvl w:ilvl="0" w:tplc="4A6A3F58">
      <w:start w:val="5"/>
      <w:numFmt w:val="decimal"/>
      <w:lvlText w:val="%1."/>
      <w:lvlJc w:val="left"/>
      <w:pPr>
        <w:tabs>
          <w:tab w:val="num" w:pos="519"/>
        </w:tabs>
        <w:ind w:left="5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9"/>
        </w:tabs>
        <w:ind w:left="123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9"/>
        </w:tabs>
        <w:ind w:left="195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9"/>
        </w:tabs>
        <w:ind w:left="267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9"/>
        </w:tabs>
        <w:ind w:left="339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9"/>
        </w:tabs>
        <w:ind w:left="411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9"/>
        </w:tabs>
        <w:ind w:left="483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9"/>
        </w:tabs>
        <w:ind w:left="555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9"/>
        </w:tabs>
        <w:ind w:left="6279" w:hanging="180"/>
      </w:pPr>
    </w:lvl>
  </w:abstractNum>
  <w:abstractNum w:abstractNumId="5">
    <w:nsid w:val="12395137"/>
    <w:multiLevelType w:val="hybridMultilevel"/>
    <w:tmpl w:val="8ED4ECD2"/>
    <w:lvl w:ilvl="0" w:tplc="7A744814">
      <w:start w:val="12"/>
      <w:numFmt w:val="bullet"/>
      <w:lvlText w:val="-"/>
      <w:lvlJc w:val="left"/>
      <w:pPr>
        <w:tabs>
          <w:tab w:val="num" w:pos="1785"/>
        </w:tabs>
        <w:ind w:left="1785" w:hanging="106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12D07A95"/>
    <w:multiLevelType w:val="hybridMultilevel"/>
    <w:tmpl w:val="FD90FFF0"/>
    <w:lvl w:ilvl="0" w:tplc="5562F470">
      <w:start w:val="1"/>
      <w:numFmt w:val="bullet"/>
      <w:lvlText w:val=""/>
      <w:lvlJc w:val="left"/>
      <w:pPr>
        <w:tabs>
          <w:tab w:val="num" w:pos="302"/>
        </w:tabs>
        <w:ind w:left="359" w:hanging="28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7">
    <w:nsid w:val="15284FE4"/>
    <w:multiLevelType w:val="hybridMultilevel"/>
    <w:tmpl w:val="3814CA1E"/>
    <w:lvl w:ilvl="0" w:tplc="CC8E0FE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E6670E3"/>
    <w:multiLevelType w:val="hybridMultilevel"/>
    <w:tmpl w:val="020CC00A"/>
    <w:lvl w:ilvl="0" w:tplc="E5769038">
      <w:start w:val="1"/>
      <w:numFmt w:val="decimal"/>
      <w:lvlText w:val="%1."/>
      <w:lvlJc w:val="left"/>
      <w:pPr>
        <w:tabs>
          <w:tab w:val="num" w:pos="1770"/>
        </w:tabs>
        <w:ind w:left="1770" w:hanging="1050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1EBC4824"/>
    <w:multiLevelType w:val="hybridMultilevel"/>
    <w:tmpl w:val="8D3002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2E73EEE"/>
    <w:multiLevelType w:val="hybridMultilevel"/>
    <w:tmpl w:val="0FD4A1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7C7C4A"/>
    <w:multiLevelType w:val="hybridMultilevel"/>
    <w:tmpl w:val="68F01B6E"/>
    <w:lvl w:ilvl="0" w:tplc="22BE43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4435C29"/>
    <w:multiLevelType w:val="hybridMultilevel"/>
    <w:tmpl w:val="122C7660"/>
    <w:lvl w:ilvl="0" w:tplc="1E449C4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82309CF"/>
    <w:multiLevelType w:val="hybridMultilevel"/>
    <w:tmpl w:val="2B56E3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91544C5"/>
    <w:multiLevelType w:val="multilevel"/>
    <w:tmpl w:val="87F09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35437D5E"/>
    <w:multiLevelType w:val="hybridMultilevel"/>
    <w:tmpl w:val="8722A506"/>
    <w:lvl w:ilvl="0" w:tplc="C15433EE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16">
    <w:nsid w:val="36453E84"/>
    <w:multiLevelType w:val="hybridMultilevel"/>
    <w:tmpl w:val="38C8E122"/>
    <w:lvl w:ilvl="0" w:tplc="AB5420DE">
      <w:start w:val="2"/>
      <w:numFmt w:val="bullet"/>
      <w:lvlText w:val="-"/>
      <w:lvlJc w:val="left"/>
      <w:pPr>
        <w:tabs>
          <w:tab w:val="num" w:pos="519"/>
        </w:tabs>
        <w:ind w:left="519" w:hanging="360"/>
      </w:pPr>
      <w:rPr>
        <w:rFonts w:ascii="Times New Roman" w:eastAsia="Times New Roman" w:hAnsi="Times New Roman" w:cs="Times New Roman" w:hint="default"/>
      </w:rPr>
    </w:lvl>
    <w:lvl w:ilvl="1" w:tplc="7A744814">
      <w:start w:val="12"/>
      <w:numFmt w:val="bullet"/>
      <w:lvlText w:val="-"/>
      <w:lvlJc w:val="left"/>
      <w:pPr>
        <w:tabs>
          <w:tab w:val="num" w:pos="1944"/>
        </w:tabs>
        <w:ind w:left="1944" w:hanging="1065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9"/>
        </w:tabs>
        <w:ind w:left="19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9"/>
        </w:tabs>
        <w:ind w:left="26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9"/>
        </w:tabs>
        <w:ind w:left="339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9"/>
        </w:tabs>
        <w:ind w:left="41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9"/>
        </w:tabs>
        <w:ind w:left="48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9"/>
        </w:tabs>
        <w:ind w:left="555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9"/>
        </w:tabs>
        <w:ind w:left="6279" w:hanging="360"/>
      </w:pPr>
      <w:rPr>
        <w:rFonts w:ascii="Wingdings" w:hAnsi="Wingdings" w:hint="default"/>
      </w:rPr>
    </w:lvl>
  </w:abstractNum>
  <w:abstractNum w:abstractNumId="17">
    <w:nsid w:val="36522078"/>
    <w:multiLevelType w:val="hybridMultilevel"/>
    <w:tmpl w:val="4C525F48"/>
    <w:lvl w:ilvl="0" w:tplc="1F60F0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270D8B"/>
    <w:multiLevelType w:val="hybridMultilevel"/>
    <w:tmpl w:val="47A03E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6857A7"/>
    <w:multiLevelType w:val="hybridMultilevel"/>
    <w:tmpl w:val="C73CF664"/>
    <w:lvl w:ilvl="0" w:tplc="F71A32F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0CA595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F86148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02DD9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EEE1C7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C5876F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E8AED8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142AEB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684D5D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AD532E1"/>
    <w:multiLevelType w:val="hybridMultilevel"/>
    <w:tmpl w:val="3330432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43596E0B"/>
    <w:multiLevelType w:val="hybridMultilevel"/>
    <w:tmpl w:val="C6380016"/>
    <w:lvl w:ilvl="0" w:tplc="ADC4A6E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07040F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B70A45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152FC1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C6E87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8F8215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46137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43262D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C84361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657302C"/>
    <w:multiLevelType w:val="hybridMultilevel"/>
    <w:tmpl w:val="E05A79FE"/>
    <w:lvl w:ilvl="0" w:tplc="87FA11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A0D1A16"/>
    <w:multiLevelType w:val="hybridMultilevel"/>
    <w:tmpl w:val="00D446B2"/>
    <w:lvl w:ilvl="0" w:tplc="AB5420DE">
      <w:start w:val="2"/>
      <w:numFmt w:val="bullet"/>
      <w:lvlText w:val="-"/>
      <w:lvlJc w:val="left"/>
      <w:pPr>
        <w:tabs>
          <w:tab w:val="num" w:pos="1059"/>
        </w:tabs>
        <w:ind w:left="105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4">
    <w:nsid w:val="500B0933"/>
    <w:multiLevelType w:val="hybridMultilevel"/>
    <w:tmpl w:val="A50A15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0B7E7C"/>
    <w:multiLevelType w:val="hybridMultilevel"/>
    <w:tmpl w:val="F6EC5520"/>
    <w:lvl w:ilvl="0" w:tplc="5562F470">
      <w:start w:val="1"/>
      <w:numFmt w:val="bullet"/>
      <w:lvlText w:val=""/>
      <w:lvlJc w:val="left"/>
      <w:pPr>
        <w:tabs>
          <w:tab w:val="num" w:pos="587"/>
        </w:tabs>
        <w:ind w:left="644" w:hanging="284"/>
      </w:pPr>
      <w:rPr>
        <w:rFonts w:ascii="Symbol" w:hAnsi="Symbol" w:hint="default"/>
      </w:rPr>
    </w:lvl>
    <w:lvl w:ilvl="1" w:tplc="5562F470">
      <w:start w:val="1"/>
      <w:numFmt w:val="bullet"/>
      <w:lvlText w:val=""/>
      <w:lvlJc w:val="left"/>
      <w:pPr>
        <w:tabs>
          <w:tab w:val="num" w:pos="1307"/>
        </w:tabs>
        <w:ind w:left="1364" w:hanging="284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51D0A60"/>
    <w:multiLevelType w:val="hybridMultilevel"/>
    <w:tmpl w:val="48228C98"/>
    <w:lvl w:ilvl="0" w:tplc="D7264E9C">
      <w:start w:val="5"/>
      <w:numFmt w:val="decimal"/>
      <w:lvlText w:val="%1."/>
      <w:lvlJc w:val="left"/>
      <w:pPr>
        <w:tabs>
          <w:tab w:val="num" w:pos="519"/>
        </w:tabs>
        <w:ind w:left="5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9"/>
        </w:tabs>
        <w:ind w:left="123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9"/>
        </w:tabs>
        <w:ind w:left="195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9"/>
        </w:tabs>
        <w:ind w:left="267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9"/>
        </w:tabs>
        <w:ind w:left="339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9"/>
        </w:tabs>
        <w:ind w:left="411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9"/>
        </w:tabs>
        <w:ind w:left="483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9"/>
        </w:tabs>
        <w:ind w:left="555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9"/>
        </w:tabs>
        <w:ind w:left="6279" w:hanging="180"/>
      </w:pPr>
    </w:lvl>
  </w:abstractNum>
  <w:abstractNum w:abstractNumId="27">
    <w:nsid w:val="62790501"/>
    <w:multiLevelType w:val="hybridMultilevel"/>
    <w:tmpl w:val="2274F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3E17E81"/>
    <w:multiLevelType w:val="hybridMultilevel"/>
    <w:tmpl w:val="A7E6A78A"/>
    <w:lvl w:ilvl="0" w:tplc="95E853DC">
      <w:start w:val="1"/>
      <w:numFmt w:val="decimal"/>
      <w:lvlText w:val="%1.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29">
    <w:nsid w:val="6E087C38"/>
    <w:multiLevelType w:val="hybridMultilevel"/>
    <w:tmpl w:val="9E9EB83E"/>
    <w:lvl w:ilvl="0" w:tplc="3B9AE7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53A7CC8"/>
    <w:multiLevelType w:val="hybridMultilevel"/>
    <w:tmpl w:val="1DB861C8"/>
    <w:lvl w:ilvl="0" w:tplc="A69420E2">
      <w:start w:val="1"/>
      <w:numFmt w:val="decimal"/>
      <w:lvlText w:val="%1."/>
      <w:lvlJc w:val="left"/>
      <w:pPr>
        <w:tabs>
          <w:tab w:val="num" w:pos="1770"/>
        </w:tabs>
        <w:ind w:left="1770" w:hanging="1050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76A44179"/>
    <w:multiLevelType w:val="hybridMultilevel"/>
    <w:tmpl w:val="43B4D6D0"/>
    <w:lvl w:ilvl="0" w:tplc="5846FCD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B6E10E8"/>
    <w:multiLevelType w:val="hybridMultilevel"/>
    <w:tmpl w:val="88A810F8"/>
    <w:lvl w:ilvl="0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>
    <w:nsid w:val="7FC74565"/>
    <w:multiLevelType w:val="hybridMultilevel"/>
    <w:tmpl w:val="0D9EB73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4">
    <w:nsid w:val="7FFB074E"/>
    <w:multiLevelType w:val="multilevel"/>
    <w:tmpl w:val="BA0CFEB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15"/>
  </w:num>
  <w:num w:numId="2">
    <w:abstractNumId w:val="23"/>
  </w:num>
  <w:num w:numId="3">
    <w:abstractNumId w:val="28"/>
  </w:num>
  <w:num w:numId="4">
    <w:abstractNumId w:val="14"/>
  </w:num>
  <w:num w:numId="5">
    <w:abstractNumId w:val="25"/>
  </w:num>
  <w:num w:numId="6">
    <w:abstractNumId w:val="6"/>
  </w:num>
  <w:num w:numId="7">
    <w:abstractNumId w:val="19"/>
  </w:num>
  <w:num w:numId="8">
    <w:abstractNumId w:val="21"/>
  </w:num>
  <w:num w:numId="9">
    <w:abstractNumId w:val="1"/>
  </w:num>
  <w:num w:numId="10">
    <w:abstractNumId w:val="0"/>
  </w:num>
  <w:num w:numId="11">
    <w:abstractNumId w:val="33"/>
  </w:num>
  <w:num w:numId="12">
    <w:abstractNumId w:val="5"/>
  </w:num>
  <w:num w:numId="13">
    <w:abstractNumId w:val="7"/>
  </w:num>
  <w:num w:numId="14">
    <w:abstractNumId w:val="3"/>
  </w:num>
  <w:num w:numId="15">
    <w:abstractNumId w:val="11"/>
  </w:num>
  <w:num w:numId="16">
    <w:abstractNumId w:val="29"/>
  </w:num>
  <w:num w:numId="17">
    <w:abstractNumId w:val="22"/>
  </w:num>
  <w:num w:numId="18">
    <w:abstractNumId w:val="16"/>
  </w:num>
  <w:num w:numId="19">
    <w:abstractNumId w:val="2"/>
  </w:num>
  <w:num w:numId="20">
    <w:abstractNumId w:val="9"/>
  </w:num>
  <w:num w:numId="21">
    <w:abstractNumId w:val="12"/>
  </w:num>
  <w:num w:numId="22">
    <w:abstractNumId w:val="30"/>
  </w:num>
  <w:num w:numId="23">
    <w:abstractNumId w:val="26"/>
  </w:num>
  <w:num w:numId="24">
    <w:abstractNumId w:val="4"/>
  </w:num>
  <w:num w:numId="25">
    <w:abstractNumId w:val="8"/>
  </w:num>
  <w:num w:numId="26">
    <w:abstractNumId w:val="32"/>
  </w:num>
  <w:num w:numId="27">
    <w:abstractNumId w:val="13"/>
  </w:num>
  <w:num w:numId="28">
    <w:abstractNumId w:val="20"/>
  </w:num>
  <w:num w:numId="29">
    <w:abstractNumId w:val="17"/>
  </w:num>
  <w:num w:numId="30">
    <w:abstractNumId w:val="27"/>
  </w:num>
  <w:num w:numId="31">
    <w:abstractNumId w:val="10"/>
  </w:num>
  <w:num w:numId="32">
    <w:abstractNumId w:val="24"/>
  </w:num>
  <w:num w:numId="33">
    <w:abstractNumId w:val="31"/>
  </w:num>
  <w:num w:numId="34">
    <w:abstractNumId w:val="34"/>
  </w:num>
  <w:num w:numId="35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46A6B"/>
    <w:rsid w:val="00002942"/>
    <w:rsid w:val="00003C94"/>
    <w:rsid w:val="0000431C"/>
    <w:rsid w:val="0001121B"/>
    <w:rsid w:val="0001703F"/>
    <w:rsid w:val="00017F58"/>
    <w:rsid w:val="00027778"/>
    <w:rsid w:val="00032114"/>
    <w:rsid w:val="00032235"/>
    <w:rsid w:val="0005188F"/>
    <w:rsid w:val="00054786"/>
    <w:rsid w:val="0006643B"/>
    <w:rsid w:val="00072C38"/>
    <w:rsid w:val="00095715"/>
    <w:rsid w:val="000972E7"/>
    <w:rsid w:val="000A6D47"/>
    <w:rsid w:val="000D1C4A"/>
    <w:rsid w:val="000E2706"/>
    <w:rsid w:val="000F5BDF"/>
    <w:rsid w:val="0011560D"/>
    <w:rsid w:val="001337A9"/>
    <w:rsid w:val="00146A0C"/>
    <w:rsid w:val="00150063"/>
    <w:rsid w:val="00153DB8"/>
    <w:rsid w:val="001551BB"/>
    <w:rsid w:val="001636EB"/>
    <w:rsid w:val="0017032C"/>
    <w:rsid w:val="001704A4"/>
    <w:rsid w:val="001755F4"/>
    <w:rsid w:val="0018448B"/>
    <w:rsid w:val="00191153"/>
    <w:rsid w:val="0019174D"/>
    <w:rsid w:val="001A18D9"/>
    <w:rsid w:val="001B3218"/>
    <w:rsid w:val="001B3C85"/>
    <w:rsid w:val="001D1326"/>
    <w:rsid w:val="001E6409"/>
    <w:rsid w:val="001F0776"/>
    <w:rsid w:val="001F1738"/>
    <w:rsid w:val="001F37C3"/>
    <w:rsid w:val="001F6A76"/>
    <w:rsid w:val="002008E7"/>
    <w:rsid w:val="00205E04"/>
    <w:rsid w:val="00224D75"/>
    <w:rsid w:val="00230FC0"/>
    <w:rsid w:val="002453C6"/>
    <w:rsid w:val="00252587"/>
    <w:rsid w:val="002542B4"/>
    <w:rsid w:val="002576E9"/>
    <w:rsid w:val="0026011F"/>
    <w:rsid w:val="002634BB"/>
    <w:rsid w:val="002661A9"/>
    <w:rsid w:val="0026754C"/>
    <w:rsid w:val="00270BAE"/>
    <w:rsid w:val="002809C8"/>
    <w:rsid w:val="00286BE3"/>
    <w:rsid w:val="002876C0"/>
    <w:rsid w:val="0029787E"/>
    <w:rsid w:val="002C4099"/>
    <w:rsid w:val="002C4823"/>
    <w:rsid w:val="002D2786"/>
    <w:rsid w:val="002D7EEE"/>
    <w:rsid w:val="002E7526"/>
    <w:rsid w:val="002F19B0"/>
    <w:rsid w:val="002F24E3"/>
    <w:rsid w:val="00305A5D"/>
    <w:rsid w:val="00312123"/>
    <w:rsid w:val="003129CD"/>
    <w:rsid w:val="00331862"/>
    <w:rsid w:val="003350C5"/>
    <w:rsid w:val="00345156"/>
    <w:rsid w:val="003517C3"/>
    <w:rsid w:val="003555FA"/>
    <w:rsid w:val="00357E98"/>
    <w:rsid w:val="00360551"/>
    <w:rsid w:val="0036059B"/>
    <w:rsid w:val="00367A06"/>
    <w:rsid w:val="00374928"/>
    <w:rsid w:val="00381C62"/>
    <w:rsid w:val="00392466"/>
    <w:rsid w:val="003A1588"/>
    <w:rsid w:val="003A1DD9"/>
    <w:rsid w:val="003B16B8"/>
    <w:rsid w:val="003B1E42"/>
    <w:rsid w:val="003C2A3E"/>
    <w:rsid w:val="003C6BF1"/>
    <w:rsid w:val="003D6124"/>
    <w:rsid w:val="003E3F2F"/>
    <w:rsid w:val="003E7E0C"/>
    <w:rsid w:val="003F1FAE"/>
    <w:rsid w:val="003F5CDB"/>
    <w:rsid w:val="00401AF8"/>
    <w:rsid w:val="004308F6"/>
    <w:rsid w:val="00430DCA"/>
    <w:rsid w:val="004316A1"/>
    <w:rsid w:val="0043357C"/>
    <w:rsid w:val="004354AA"/>
    <w:rsid w:val="004357D9"/>
    <w:rsid w:val="00456390"/>
    <w:rsid w:val="00467106"/>
    <w:rsid w:val="00473E6D"/>
    <w:rsid w:val="0048093C"/>
    <w:rsid w:val="004836EB"/>
    <w:rsid w:val="00496B6C"/>
    <w:rsid w:val="004A186D"/>
    <w:rsid w:val="004A7B3A"/>
    <w:rsid w:val="004B475F"/>
    <w:rsid w:val="004B7DFE"/>
    <w:rsid w:val="004C0D55"/>
    <w:rsid w:val="004C6345"/>
    <w:rsid w:val="004D13C6"/>
    <w:rsid w:val="004D4560"/>
    <w:rsid w:val="004D7462"/>
    <w:rsid w:val="004F4C97"/>
    <w:rsid w:val="005018E3"/>
    <w:rsid w:val="00505CA6"/>
    <w:rsid w:val="00512453"/>
    <w:rsid w:val="00512A78"/>
    <w:rsid w:val="0052175A"/>
    <w:rsid w:val="0054034A"/>
    <w:rsid w:val="005416BD"/>
    <w:rsid w:val="00545E4F"/>
    <w:rsid w:val="00551B3E"/>
    <w:rsid w:val="005632F1"/>
    <w:rsid w:val="00565316"/>
    <w:rsid w:val="0056725F"/>
    <w:rsid w:val="00570BAE"/>
    <w:rsid w:val="00573F33"/>
    <w:rsid w:val="00576C93"/>
    <w:rsid w:val="005936FC"/>
    <w:rsid w:val="00595354"/>
    <w:rsid w:val="005C008A"/>
    <w:rsid w:val="005C013F"/>
    <w:rsid w:val="005C47C4"/>
    <w:rsid w:val="005D1BD9"/>
    <w:rsid w:val="005D5862"/>
    <w:rsid w:val="005F4860"/>
    <w:rsid w:val="00625096"/>
    <w:rsid w:val="00666F3D"/>
    <w:rsid w:val="00667DA0"/>
    <w:rsid w:val="00670511"/>
    <w:rsid w:val="00671B2B"/>
    <w:rsid w:val="0067404E"/>
    <w:rsid w:val="006830C8"/>
    <w:rsid w:val="006974B6"/>
    <w:rsid w:val="00697C32"/>
    <w:rsid w:val="006A3F7C"/>
    <w:rsid w:val="006A489A"/>
    <w:rsid w:val="006A6FDE"/>
    <w:rsid w:val="006B4AE1"/>
    <w:rsid w:val="006C30C9"/>
    <w:rsid w:val="006D5985"/>
    <w:rsid w:val="006E2228"/>
    <w:rsid w:val="006E729D"/>
    <w:rsid w:val="006F7AD9"/>
    <w:rsid w:val="00707737"/>
    <w:rsid w:val="007303A0"/>
    <w:rsid w:val="00737247"/>
    <w:rsid w:val="007513A4"/>
    <w:rsid w:val="00756AA8"/>
    <w:rsid w:val="00761D12"/>
    <w:rsid w:val="00763030"/>
    <w:rsid w:val="00763F13"/>
    <w:rsid w:val="00767044"/>
    <w:rsid w:val="007714F4"/>
    <w:rsid w:val="00780249"/>
    <w:rsid w:val="00782A71"/>
    <w:rsid w:val="00783D5C"/>
    <w:rsid w:val="007A73E8"/>
    <w:rsid w:val="007A7E1B"/>
    <w:rsid w:val="007B04DA"/>
    <w:rsid w:val="007C3814"/>
    <w:rsid w:val="007C5948"/>
    <w:rsid w:val="007D13F8"/>
    <w:rsid w:val="007D3D93"/>
    <w:rsid w:val="007E018D"/>
    <w:rsid w:val="007E253D"/>
    <w:rsid w:val="007E42B6"/>
    <w:rsid w:val="008002F9"/>
    <w:rsid w:val="0080099C"/>
    <w:rsid w:val="00814E55"/>
    <w:rsid w:val="00822142"/>
    <w:rsid w:val="00837243"/>
    <w:rsid w:val="00845214"/>
    <w:rsid w:val="00850BF9"/>
    <w:rsid w:val="008618F5"/>
    <w:rsid w:val="008637F6"/>
    <w:rsid w:val="0087239C"/>
    <w:rsid w:val="0088479F"/>
    <w:rsid w:val="008865C8"/>
    <w:rsid w:val="00890243"/>
    <w:rsid w:val="008934D9"/>
    <w:rsid w:val="008A60A4"/>
    <w:rsid w:val="008B131B"/>
    <w:rsid w:val="008C737B"/>
    <w:rsid w:val="008D5A07"/>
    <w:rsid w:val="008D6BD4"/>
    <w:rsid w:val="008E29A3"/>
    <w:rsid w:val="008F01CC"/>
    <w:rsid w:val="008F1A28"/>
    <w:rsid w:val="008F317D"/>
    <w:rsid w:val="008F37C8"/>
    <w:rsid w:val="008F3A1A"/>
    <w:rsid w:val="008F7D4D"/>
    <w:rsid w:val="00907E7A"/>
    <w:rsid w:val="009474F1"/>
    <w:rsid w:val="00960706"/>
    <w:rsid w:val="00961E9D"/>
    <w:rsid w:val="00981CE3"/>
    <w:rsid w:val="009962FF"/>
    <w:rsid w:val="009A3A1F"/>
    <w:rsid w:val="009A5B68"/>
    <w:rsid w:val="009C3E2B"/>
    <w:rsid w:val="009F5760"/>
    <w:rsid w:val="00A02283"/>
    <w:rsid w:val="00A029C4"/>
    <w:rsid w:val="00A140D8"/>
    <w:rsid w:val="00A3086D"/>
    <w:rsid w:val="00A31DA4"/>
    <w:rsid w:val="00A41010"/>
    <w:rsid w:val="00A47F79"/>
    <w:rsid w:val="00A53ECF"/>
    <w:rsid w:val="00A55735"/>
    <w:rsid w:val="00A624B6"/>
    <w:rsid w:val="00A6426E"/>
    <w:rsid w:val="00A64334"/>
    <w:rsid w:val="00A71CA7"/>
    <w:rsid w:val="00A9049F"/>
    <w:rsid w:val="00A908F8"/>
    <w:rsid w:val="00A920EA"/>
    <w:rsid w:val="00AB1461"/>
    <w:rsid w:val="00AB2621"/>
    <w:rsid w:val="00AB579C"/>
    <w:rsid w:val="00AC3CC4"/>
    <w:rsid w:val="00AD322F"/>
    <w:rsid w:val="00AE3CC5"/>
    <w:rsid w:val="00AE7CF8"/>
    <w:rsid w:val="00AF1B32"/>
    <w:rsid w:val="00AF222D"/>
    <w:rsid w:val="00B0107D"/>
    <w:rsid w:val="00B16D13"/>
    <w:rsid w:val="00B31087"/>
    <w:rsid w:val="00B422B2"/>
    <w:rsid w:val="00B45A04"/>
    <w:rsid w:val="00B46A6B"/>
    <w:rsid w:val="00B55DB4"/>
    <w:rsid w:val="00B63C03"/>
    <w:rsid w:val="00B67986"/>
    <w:rsid w:val="00B820E8"/>
    <w:rsid w:val="00B82FEC"/>
    <w:rsid w:val="00B87F46"/>
    <w:rsid w:val="00B97217"/>
    <w:rsid w:val="00BA2F7D"/>
    <w:rsid w:val="00BB0B82"/>
    <w:rsid w:val="00BD13FA"/>
    <w:rsid w:val="00BE0C30"/>
    <w:rsid w:val="00BF3DF9"/>
    <w:rsid w:val="00C004A4"/>
    <w:rsid w:val="00C01F99"/>
    <w:rsid w:val="00C06195"/>
    <w:rsid w:val="00C10FFB"/>
    <w:rsid w:val="00C14026"/>
    <w:rsid w:val="00C26D3F"/>
    <w:rsid w:val="00C4336F"/>
    <w:rsid w:val="00C62C9D"/>
    <w:rsid w:val="00C739CA"/>
    <w:rsid w:val="00C74829"/>
    <w:rsid w:val="00C84754"/>
    <w:rsid w:val="00C96109"/>
    <w:rsid w:val="00CA42D5"/>
    <w:rsid w:val="00CA7CC1"/>
    <w:rsid w:val="00CB0819"/>
    <w:rsid w:val="00CD0BAA"/>
    <w:rsid w:val="00CD3AA0"/>
    <w:rsid w:val="00D01016"/>
    <w:rsid w:val="00D076F4"/>
    <w:rsid w:val="00D2236B"/>
    <w:rsid w:val="00D45252"/>
    <w:rsid w:val="00D517D2"/>
    <w:rsid w:val="00D60546"/>
    <w:rsid w:val="00D73641"/>
    <w:rsid w:val="00D90691"/>
    <w:rsid w:val="00D906CA"/>
    <w:rsid w:val="00D97048"/>
    <w:rsid w:val="00DA60EF"/>
    <w:rsid w:val="00DA620D"/>
    <w:rsid w:val="00DB559F"/>
    <w:rsid w:val="00DC765E"/>
    <w:rsid w:val="00DE4E1E"/>
    <w:rsid w:val="00DF5086"/>
    <w:rsid w:val="00E052ED"/>
    <w:rsid w:val="00E11C8B"/>
    <w:rsid w:val="00E1247E"/>
    <w:rsid w:val="00E144BD"/>
    <w:rsid w:val="00E16F17"/>
    <w:rsid w:val="00E2075D"/>
    <w:rsid w:val="00E223C5"/>
    <w:rsid w:val="00E40F6F"/>
    <w:rsid w:val="00E4799C"/>
    <w:rsid w:val="00E53D7D"/>
    <w:rsid w:val="00E851E1"/>
    <w:rsid w:val="00E94D94"/>
    <w:rsid w:val="00EA3D9F"/>
    <w:rsid w:val="00EB2678"/>
    <w:rsid w:val="00EB711F"/>
    <w:rsid w:val="00ED70C2"/>
    <w:rsid w:val="00EE2358"/>
    <w:rsid w:val="00EF4161"/>
    <w:rsid w:val="00F04375"/>
    <w:rsid w:val="00F0554C"/>
    <w:rsid w:val="00F07D2E"/>
    <w:rsid w:val="00F110C8"/>
    <w:rsid w:val="00F14C6F"/>
    <w:rsid w:val="00F15162"/>
    <w:rsid w:val="00F25FE1"/>
    <w:rsid w:val="00F2664C"/>
    <w:rsid w:val="00F30323"/>
    <w:rsid w:val="00F45FDB"/>
    <w:rsid w:val="00F53C38"/>
    <w:rsid w:val="00F53EDC"/>
    <w:rsid w:val="00F57A07"/>
    <w:rsid w:val="00F6052C"/>
    <w:rsid w:val="00F71B85"/>
    <w:rsid w:val="00F72B53"/>
    <w:rsid w:val="00F819A5"/>
    <w:rsid w:val="00F83D78"/>
    <w:rsid w:val="00F95517"/>
    <w:rsid w:val="00F9598C"/>
    <w:rsid w:val="00FA22B4"/>
    <w:rsid w:val="00FA42BA"/>
    <w:rsid w:val="00FB2379"/>
    <w:rsid w:val="00FC1BDB"/>
    <w:rsid w:val="00FC45DB"/>
    <w:rsid w:val="00FF24B1"/>
    <w:rsid w:val="00FF79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8F7D4D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4D13C6"/>
    <w:pPr>
      <w:keepNext/>
      <w:outlineLvl w:val="0"/>
    </w:pPr>
    <w:rPr>
      <w:sz w:val="28"/>
      <w:szCs w:val="20"/>
    </w:rPr>
  </w:style>
  <w:style w:type="paragraph" w:styleId="2">
    <w:name w:val="heading 2"/>
    <w:basedOn w:val="a0"/>
    <w:next w:val="a0"/>
    <w:link w:val="20"/>
    <w:qFormat/>
    <w:rsid w:val="004D13C6"/>
    <w:pPr>
      <w:keepNext/>
      <w:jc w:val="center"/>
      <w:outlineLvl w:val="1"/>
    </w:pPr>
    <w:rPr>
      <w:sz w:val="28"/>
      <w:szCs w:val="20"/>
    </w:rPr>
  </w:style>
  <w:style w:type="paragraph" w:styleId="3">
    <w:name w:val="heading 3"/>
    <w:basedOn w:val="a0"/>
    <w:next w:val="a0"/>
    <w:link w:val="30"/>
    <w:qFormat/>
    <w:rsid w:val="004D13C6"/>
    <w:pPr>
      <w:keepNext/>
      <w:jc w:val="right"/>
      <w:outlineLvl w:val="2"/>
    </w:pPr>
    <w:rPr>
      <w:sz w:val="28"/>
      <w:szCs w:val="20"/>
    </w:rPr>
  </w:style>
  <w:style w:type="paragraph" w:styleId="4">
    <w:name w:val="heading 4"/>
    <w:basedOn w:val="a0"/>
    <w:next w:val="a0"/>
    <w:link w:val="40"/>
    <w:qFormat/>
    <w:rsid w:val="004D13C6"/>
    <w:pPr>
      <w:keepNext/>
      <w:widowControl w:val="0"/>
      <w:autoSpaceDE w:val="0"/>
      <w:autoSpaceDN w:val="0"/>
      <w:adjustRightInd w:val="0"/>
      <w:spacing w:before="240" w:after="60"/>
      <w:ind w:firstLine="540"/>
      <w:outlineLvl w:val="3"/>
    </w:pPr>
    <w:rPr>
      <w:b/>
      <w:bCs/>
      <w:sz w:val="28"/>
      <w:szCs w:val="28"/>
    </w:rPr>
  </w:style>
  <w:style w:type="paragraph" w:styleId="5">
    <w:name w:val="heading 5"/>
    <w:basedOn w:val="a0"/>
    <w:next w:val="a0"/>
    <w:link w:val="50"/>
    <w:qFormat/>
    <w:rsid w:val="004D13C6"/>
    <w:pPr>
      <w:widowControl w:val="0"/>
      <w:autoSpaceDE w:val="0"/>
      <w:autoSpaceDN w:val="0"/>
      <w:adjustRightInd w:val="0"/>
      <w:spacing w:before="240" w:after="60"/>
      <w:ind w:firstLine="540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qFormat/>
    <w:rsid w:val="004D13C6"/>
    <w:pPr>
      <w:keepNext/>
      <w:widowControl w:val="0"/>
      <w:autoSpaceDE w:val="0"/>
      <w:autoSpaceDN w:val="0"/>
      <w:adjustRightInd w:val="0"/>
      <w:ind w:firstLine="540"/>
      <w:jc w:val="center"/>
      <w:outlineLvl w:val="5"/>
    </w:pPr>
    <w:rPr>
      <w:color w:val="000000"/>
      <w:sz w:val="28"/>
      <w:szCs w:val="17"/>
    </w:rPr>
  </w:style>
  <w:style w:type="paragraph" w:styleId="7">
    <w:name w:val="heading 7"/>
    <w:basedOn w:val="a0"/>
    <w:next w:val="a0"/>
    <w:link w:val="70"/>
    <w:qFormat/>
    <w:rsid w:val="004D13C6"/>
    <w:pPr>
      <w:keepNext/>
      <w:framePr w:hSpace="180" w:wrap="notBeside" w:hAnchor="margin" w:y="1101"/>
      <w:widowControl w:val="0"/>
      <w:autoSpaceDE w:val="0"/>
      <w:autoSpaceDN w:val="0"/>
      <w:adjustRightInd w:val="0"/>
      <w:ind w:firstLine="540"/>
      <w:outlineLvl w:val="6"/>
    </w:pPr>
    <w:rPr>
      <w:sz w:val="28"/>
      <w:szCs w:val="20"/>
    </w:rPr>
  </w:style>
  <w:style w:type="paragraph" w:styleId="8">
    <w:name w:val="heading 8"/>
    <w:basedOn w:val="a0"/>
    <w:next w:val="a0"/>
    <w:link w:val="80"/>
    <w:qFormat/>
    <w:rsid w:val="004D13C6"/>
    <w:pPr>
      <w:keepNext/>
      <w:framePr w:hSpace="180" w:wrap="notBeside" w:hAnchor="margin" w:y="1101"/>
      <w:widowControl w:val="0"/>
      <w:autoSpaceDE w:val="0"/>
      <w:autoSpaceDN w:val="0"/>
      <w:adjustRightInd w:val="0"/>
      <w:jc w:val="center"/>
      <w:outlineLvl w:val="7"/>
    </w:pPr>
    <w:rPr>
      <w:sz w:val="28"/>
      <w:szCs w:val="20"/>
    </w:rPr>
  </w:style>
  <w:style w:type="paragraph" w:styleId="9">
    <w:name w:val="heading 9"/>
    <w:basedOn w:val="a0"/>
    <w:next w:val="a0"/>
    <w:link w:val="90"/>
    <w:qFormat/>
    <w:rsid w:val="004D13C6"/>
    <w:pPr>
      <w:keepNext/>
      <w:widowControl w:val="0"/>
      <w:autoSpaceDE w:val="0"/>
      <w:autoSpaceDN w:val="0"/>
      <w:adjustRightInd w:val="0"/>
      <w:ind w:firstLine="540"/>
      <w:jc w:val="center"/>
      <w:outlineLvl w:val="8"/>
    </w:pPr>
    <w:rPr>
      <w:rFonts w:ascii="Arial" w:hAnsi="Arial"/>
      <w:b/>
      <w:bCs/>
      <w:sz w:val="2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link w:val="a5"/>
    <w:rsid w:val="00A6426E"/>
    <w:pPr>
      <w:jc w:val="center"/>
    </w:pPr>
    <w:rPr>
      <w:sz w:val="32"/>
    </w:rPr>
  </w:style>
  <w:style w:type="character" w:customStyle="1" w:styleId="a5">
    <w:name w:val="Основной текст Знак"/>
    <w:basedOn w:val="a1"/>
    <w:link w:val="a4"/>
    <w:locked/>
    <w:rsid w:val="002D7EEE"/>
    <w:rPr>
      <w:sz w:val="32"/>
      <w:szCs w:val="24"/>
      <w:lang w:val="ru-RU" w:eastAsia="ru-RU" w:bidi="ar-SA"/>
    </w:rPr>
  </w:style>
  <w:style w:type="table" w:styleId="a6">
    <w:name w:val="Table Grid"/>
    <w:basedOn w:val="a2"/>
    <w:rsid w:val="00381C6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rsid w:val="004D13C6"/>
    <w:rPr>
      <w:sz w:val="28"/>
    </w:rPr>
  </w:style>
  <w:style w:type="character" w:customStyle="1" w:styleId="20">
    <w:name w:val="Заголовок 2 Знак"/>
    <w:basedOn w:val="a1"/>
    <w:link w:val="2"/>
    <w:rsid w:val="004D13C6"/>
    <w:rPr>
      <w:sz w:val="28"/>
    </w:rPr>
  </w:style>
  <w:style w:type="character" w:customStyle="1" w:styleId="30">
    <w:name w:val="Заголовок 3 Знак"/>
    <w:basedOn w:val="a1"/>
    <w:link w:val="3"/>
    <w:rsid w:val="004D13C6"/>
    <w:rPr>
      <w:sz w:val="28"/>
    </w:rPr>
  </w:style>
  <w:style w:type="character" w:customStyle="1" w:styleId="40">
    <w:name w:val="Заголовок 4 Знак"/>
    <w:basedOn w:val="a1"/>
    <w:link w:val="4"/>
    <w:rsid w:val="004D13C6"/>
    <w:rPr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rsid w:val="004D13C6"/>
    <w:rPr>
      <w:rFonts w:ascii="Arial" w:hAnsi="Arial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rsid w:val="004D13C6"/>
    <w:rPr>
      <w:color w:val="000000"/>
      <w:sz w:val="28"/>
      <w:szCs w:val="17"/>
    </w:rPr>
  </w:style>
  <w:style w:type="character" w:customStyle="1" w:styleId="70">
    <w:name w:val="Заголовок 7 Знак"/>
    <w:basedOn w:val="a1"/>
    <w:link w:val="7"/>
    <w:rsid w:val="004D13C6"/>
    <w:rPr>
      <w:sz w:val="28"/>
    </w:rPr>
  </w:style>
  <w:style w:type="character" w:customStyle="1" w:styleId="80">
    <w:name w:val="Заголовок 8 Знак"/>
    <w:basedOn w:val="a1"/>
    <w:link w:val="8"/>
    <w:rsid w:val="004D13C6"/>
    <w:rPr>
      <w:sz w:val="28"/>
    </w:rPr>
  </w:style>
  <w:style w:type="character" w:customStyle="1" w:styleId="90">
    <w:name w:val="Заголовок 9 Знак"/>
    <w:basedOn w:val="a1"/>
    <w:link w:val="9"/>
    <w:rsid w:val="004D13C6"/>
    <w:rPr>
      <w:rFonts w:ascii="Arial" w:hAnsi="Arial"/>
      <w:b/>
      <w:bCs/>
      <w:sz w:val="28"/>
    </w:rPr>
  </w:style>
  <w:style w:type="paragraph" w:customStyle="1" w:styleId="ConsPlusTitle">
    <w:name w:val="ConsPlusTitle"/>
    <w:rsid w:val="004D13C6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styleId="a7">
    <w:name w:val="Balloon Text"/>
    <w:basedOn w:val="a0"/>
    <w:link w:val="a8"/>
    <w:rsid w:val="004D13C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rsid w:val="004D13C6"/>
    <w:rPr>
      <w:rFonts w:ascii="Tahoma" w:hAnsi="Tahoma" w:cs="Tahoma"/>
      <w:sz w:val="16"/>
      <w:szCs w:val="16"/>
    </w:rPr>
  </w:style>
  <w:style w:type="paragraph" w:styleId="a9">
    <w:name w:val="Document Map"/>
    <w:basedOn w:val="a0"/>
    <w:link w:val="aa"/>
    <w:rsid w:val="004D13C6"/>
    <w:rPr>
      <w:rFonts w:ascii="Tahoma" w:hAnsi="Tahoma"/>
      <w:sz w:val="16"/>
      <w:szCs w:val="16"/>
    </w:rPr>
  </w:style>
  <w:style w:type="character" w:customStyle="1" w:styleId="aa">
    <w:name w:val="Схема документа Знак"/>
    <w:basedOn w:val="a1"/>
    <w:link w:val="a9"/>
    <w:rsid w:val="004D13C6"/>
    <w:rPr>
      <w:rFonts w:ascii="Tahoma" w:hAnsi="Tahoma"/>
      <w:sz w:val="16"/>
      <w:szCs w:val="16"/>
    </w:rPr>
  </w:style>
  <w:style w:type="paragraph" w:styleId="ab">
    <w:name w:val="Body Text Indent"/>
    <w:basedOn w:val="a0"/>
    <w:link w:val="ac"/>
    <w:rsid w:val="004D13C6"/>
    <w:pPr>
      <w:spacing w:after="120"/>
      <w:ind w:left="283"/>
    </w:pPr>
    <w:rPr>
      <w:sz w:val="20"/>
      <w:szCs w:val="20"/>
    </w:rPr>
  </w:style>
  <w:style w:type="character" w:customStyle="1" w:styleId="ac">
    <w:name w:val="Основной текст с отступом Знак"/>
    <w:basedOn w:val="a1"/>
    <w:link w:val="ab"/>
    <w:rsid w:val="004D13C6"/>
  </w:style>
  <w:style w:type="paragraph" w:styleId="31">
    <w:name w:val="Body Text 3"/>
    <w:basedOn w:val="a0"/>
    <w:link w:val="32"/>
    <w:rsid w:val="004D13C6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1"/>
    <w:rsid w:val="004D13C6"/>
    <w:rPr>
      <w:sz w:val="16"/>
      <w:szCs w:val="16"/>
    </w:rPr>
  </w:style>
  <w:style w:type="paragraph" w:customStyle="1" w:styleId="FR1">
    <w:name w:val="FR1"/>
    <w:rsid w:val="004D13C6"/>
    <w:pPr>
      <w:widowControl w:val="0"/>
      <w:autoSpaceDE w:val="0"/>
      <w:autoSpaceDN w:val="0"/>
      <w:adjustRightInd w:val="0"/>
      <w:ind w:firstLine="560"/>
      <w:jc w:val="both"/>
    </w:pPr>
    <w:rPr>
      <w:rFonts w:ascii="Arial" w:hAnsi="Arial"/>
      <w:sz w:val="22"/>
      <w:szCs w:val="22"/>
    </w:rPr>
  </w:style>
  <w:style w:type="paragraph" w:customStyle="1" w:styleId="FR3">
    <w:name w:val="FR3"/>
    <w:rsid w:val="004D13C6"/>
    <w:pPr>
      <w:widowControl w:val="0"/>
      <w:autoSpaceDE w:val="0"/>
      <w:autoSpaceDN w:val="0"/>
      <w:adjustRightInd w:val="0"/>
      <w:spacing w:before="720"/>
      <w:jc w:val="right"/>
    </w:pPr>
    <w:rPr>
      <w:rFonts w:ascii="Arial" w:hAnsi="Arial"/>
      <w:sz w:val="12"/>
      <w:szCs w:val="12"/>
    </w:rPr>
  </w:style>
  <w:style w:type="paragraph" w:customStyle="1" w:styleId="FR4">
    <w:name w:val="FR4"/>
    <w:rsid w:val="004D13C6"/>
    <w:pPr>
      <w:widowControl w:val="0"/>
      <w:autoSpaceDE w:val="0"/>
      <w:autoSpaceDN w:val="0"/>
      <w:adjustRightInd w:val="0"/>
    </w:pPr>
    <w:rPr>
      <w:rFonts w:ascii="Arial" w:hAnsi="Arial" w:cs="Arial"/>
      <w:sz w:val="12"/>
      <w:szCs w:val="12"/>
    </w:rPr>
  </w:style>
  <w:style w:type="paragraph" w:styleId="ad">
    <w:name w:val="header"/>
    <w:basedOn w:val="a0"/>
    <w:link w:val="ae"/>
    <w:uiPriority w:val="99"/>
    <w:rsid w:val="004D13C6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540"/>
    </w:pPr>
    <w:rPr>
      <w:rFonts w:ascii="Arial" w:hAnsi="Arial"/>
      <w:sz w:val="20"/>
      <w:szCs w:val="20"/>
    </w:rPr>
  </w:style>
  <w:style w:type="character" w:customStyle="1" w:styleId="ae">
    <w:name w:val="Верхний колонтитул Знак"/>
    <w:basedOn w:val="a1"/>
    <w:link w:val="ad"/>
    <w:uiPriority w:val="99"/>
    <w:rsid w:val="004D13C6"/>
    <w:rPr>
      <w:rFonts w:ascii="Arial" w:hAnsi="Arial"/>
    </w:rPr>
  </w:style>
  <w:style w:type="character" w:styleId="af">
    <w:name w:val="page number"/>
    <w:rsid w:val="004D13C6"/>
  </w:style>
  <w:style w:type="paragraph" w:styleId="af0">
    <w:name w:val="Title"/>
    <w:basedOn w:val="a0"/>
    <w:link w:val="af1"/>
    <w:qFormat/>
    <w:rsid w:val="004D13C6"/>
    <w:pPr>
      <w:jc w:val="center"/>
    </w:pPr>
    <w:rPr>
      <w:sz w:val="44"/>
      <w:szCs w:val="20"/>
    </w:rPr>
  </w:style>
  <w:style w:type="character" w:customStyle="1" w:styleId="af1">
    <w:name w:val="Название Знак"/>
    <w:basedOn w:val="a1"/>
    <w:link w:val="af0"/>
    <w:rsid w:val="004D13C6"/>
    <w:rPr>
      <w:sz w:val="44"/>
    </w:rPr>
  </w:style>
  <w:style w:type="paragraph" w:customStyle="1" w:styleId="ConsTitle">
    <w:name w:val="ConsTitle"/>
    <w:rsid w:val="004D13C6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character" w:customStyle="1" w:styleId="ConsTitle0">
    <w:name w:val="ConsTitle Знак"/>
    <w:rsid w:val="004D13C6"/>
    <w:rPr>
      <w:rFonts w:ascii="Arial" w:hAnsi="Arial" w:cs="Arial"/>
      <w:b/>
      <w:bCs/>
      <w:sz w:val="16"/>
      <w:szCs w:val="16"/>
      <w:lang w:val="ru-RU" w:eastAsia="ru-RU" w:bidi="ar-SA"/>
    </w:rPr>
  </w:style>
  <w:style w:type="paragraph" w:styleId="af2">
    <w:name w:val="List"/>
    <w:basedOn w:val="a0"/>
    <w:rsid w:val="004D13C6"/>
    <w:pPr>
      <w:widowControl w:val="0"/>
      <w:autoSpaceDE w:val="0"/>
      <w:autoSpaceDN w:val="0"/>
      <w:adjustRightInd w:val="0"/>
      <w:ind w:left="283" w:hanging="283"/>
    </w:pPr>
    <w:rPr>
      <w:rFonts w:ascii="Arial" w:hAnsi="Arial" w:cs="Arial"/>
      <w:sz w:val="20"/>
      <w:szCs w:val="20"/>
    </w:rPr>
  </w:style>
  <w:style w:type="paragraph" w:styleId="21">
    <w:name w:val="List 2"/>
    <w:basedOn w:val="a0"/>
    <w:rsid w:val="004D13C6"/>
    <w:pPr>
      <w:widowControl w:val="0"/>
      <w:autoSpaceDE w:val="0"/>
      <w:autoSpaceDN w:val="0"/>
      <w:adjustRightInd w:val="0"/>
      <w:ind w:left="566" w:hanging="283"/>
    </w:pPr>
    <w:rPr>
      <w:rFonts w:ascii="Arial" w:hAnsi="Arial" w:cs="Arial"/>
      <w:sz w:val="20"/>
      <w:szCs w:val="20"/>
    </w:rPr>
  </w:style>
  <w:style w:type="paragraph" w:styleId="a">
    <w:name w:val="List Bullet"/>
    <w:basedOn w:val="a0"/>
    <w:rsid w:val="004D13C6"/>
    <w:pPr>
      <w:widowControl w:val="0"/>
      <w:numPr>
        <w:numId w:val="10"/>
      </w:num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styleId="af3">
    <w:name w:val="Body Text First Indent"/>
    <w:basedOn w:val="a4"/>
    <w:link w:val="af4"/>
    <w:rsid w:val="004D13C6"/>
    <w:pPr>
      <w:widowControl w:val="0"/>
      <w:autoSpaceDE w:val="0"/>
      <w:autoSpaceDN w:val="0"/>
      <w:adjustRightInd w:val="0"/>
      <w:spacing w:after="120"/>
      <w:ind w:firstLine="210"/>
      <w:jc w:val="left"/>
    </w:pPr>
    <w:rPr>
      <w:rFonts w:ascii="Arial" w:hAnsi="Arial"/>
      <w:sz w:val="28"/>
      <w:szCs w:val="20"/>
    </w:rPr>
  </w:style>
  <w:style w:type="character" w:customStyle="1" w:styleId="af4">
    <w:name w:val="Красная строка Знак"/>
    <w:basedOn w:val="a5"/>
    <w:link w:val="af3"/>
    <w:rsid w:val="004D13C6"/>
    <w:rPr>
      <w:rFonts w:ascii="Arial" w:hAnsi="Arial"/>
      <w:sz w:val="28"/>
    </w:rPr>
  </w:style>
  <w:style w:type="paragraph" w:styleId="22">
    <w:name w:val="Body Text First Indent 2"/>
    <w:basedOn w:val="ab"/>
    <w:link w:val="23"/>
    <w:rsid w:val="004D13C6"/>
    <w:pPr>
      <w:widowControl w:val="0"/>
      <w:autoSpaceDE w:val="0"/>
      <w:autoSpaceDN w:val="0"/>
      <w:adjustRightInd w:val="0"/>
      <w:ind w:firstLine="210"/>
    </w:pPr>
    <w:rPr>
      <w:rFonts w:ascii="Arial" w:hAnsi="Arial"/>
    </w:rPr>
  </w:style>
  <w:style w:type="character" w:customStyle="1" w:styleId="23">
    <w:name w:val="Красная строка 2 Знак"/>
    <w:basedOn w:val="ac"/>
    <w:link w:val="22"/>
    <w:rsid w:val="004D13C6"/>
    <w:rPr>
      <w:rFonts w:ascii="Arial" w:hAnsi="Arial"/>
    </w:rPr>
  </w:style>
  <w:style w:type="paragraph" w:customStyle="1" w:styleId="ConsPlusNormal">
    <w:name w:val="ConsPlusNormal"/>
    <w:rsid w:val="004D13C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4">
    <w:name w:val="Body Text Indent 2"/>
    <w:basedOn w:val="a0"/>
    <w:link w:val="25"/>
    <w:rsid w:val="004D13C6"/>
    <w:pPr>
      <w:widowControl w:val="0"/>
      <w:autoSpaceDE w:val="0"/>
      <w:autoSpaceDN w:val="0"/>
      <w:adjustRightInd w:val="0"/>
      <w:ind w:firstLine="708"/>
      <w:jc w:val="both"/>
    </w:pPr>
    <w:rPr>
      <w:sz w:val="28"/>
      <w:szCs w:val="20"/>
    </w:rPr>
  </w:style>
  <w:style w:type="character" w:customStyle="1" w:styleId="25">
    <w:name w:val="Основной текст с отступом 2 Знак"/>
    <w:basedOn w:val="a1"/>
    <w:link w:val="24"/>
    <w:rsid w:val="004D13C6"/>
    <w:rPr>
      <w:sz w:val="28"/>
    </w:rPr>
  </w:style>
  <w:style w:type="paragraph" w:styleId="26">
    <w:name w:val="Body Text 2"/>
    <w:basedOn w:val="a0"/>
    <w:link w:val="27"/>
    <w:rsid w:val="004D13C6"/>
    <w:rPr>
      <w:b/>
      <w:bCs/>
    </w:rPr>
  </w:style>
  <w:style w:type="character" w:customStyle="1" w:styleId="27">
    <w:name w:val="Основной текст 2 Знак"/>
    <w:basedOn w:val="a1"/>
    <w:link w:val="26"/>
    <w:rsid w:val="004D13C6"/>
    <w:rPr>
      <w:b/>
      <w:bCs/>
      <w:sz w:val="24"/>
      <w:szCs w:val="24"/>
    </w:rPr>
  </w:style>
  <w:style w:type="paragraph" w:styleId="33">
    <w:name w:val="Body Text Indent 3"/>
    <w:basedOn w:val="a0"/>
    <w:link w:val="34"/>
    <w:rsid w:val="004D13C6"/>
    <w:pPr>
      <w:widowControl w:val="0"/>
      <w:autoSpaceDE w:val="0"/>
      <w:autoSpaceDN w:val="0"/>
      <w:adjustRightInd w:val="0"/>
      <w:ind w:firstLine="540"/>
      <w:jc w:val="both"/>
    </w:pPr>
    <w:rPr>
      <w:color w:val="000000"/>
      <w:sz w:val="28"/>
      <w:szCs w:val="17"/>
    </w:rPr>
  </w:style>
  <w:style w:type="character" w:customStyle="1" w:styleId="34">
    <w:name w:val="Основной текст с отступом 3 Знак"/>
    <w:basedOn w:val="a1"/>
    <w:link w:val="33"/>
    <w:rsid w:val="004D13C6"/>
    <w:rPr>
      <w:color w:val="000000"/>
      <w:sz w:val="28"/>
      <w:szCs w:val="17"/>
    </w:rPr>
  </w:style>
  <w:style w:type="paragraph" w:customStyle="1" w:styleId="xl65">
    <w:name w:val="xl65"/>
    <w:basedOn w:val="a0"/>
    <w:rsid w:val="004D13C6"/>
    <w:pPr>
      <w:spacing w:before="100" w:beforeAutospacing="1" w:after="100" w:afterAutospacing="1"/>
      <w:textAlignment w:val="top"/>
    </w:pPr>
  </w:style>
  <w:style w:type="paragraph" w:customStyle="1" w:styleId="xl66">
    <w:name w:val="xl66"/>
    <w:basedOn w:val="a0"/>
    <w:rsid w:val="004D13C6"/>
    <w:pPr>
      <w:spacing w:before="100" w:beforeAutospacing="1" w:after="100" w:afterAutospacing="1"/>
      <w:textAlignment w:val="top"/>
    </w:pPr>
  </w:style>
  <w:style w:type="paragraph" w:customStyle="1" w:styleId="xl67">
    <w:name w:val="xl67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68">
    <w:name w:val="xl68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69">
    <w:name w:val="xl69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0">
    <w:name w:val="xl70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1">
    <w:name w:val="xl71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2">
    <w:name w:val="xl72"/>
    <w:basedOn w:val="a0"/>
    <w:rsid w:val="004D13C6"/>
    <w:pP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73">
    <w:name w:val="xl73"/>
    <w:basedOn w:val="a0"/>
    <w:rsid w:val="004D13C6"/>
    <w:pP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74">
    <w:name w:val="xl74"/>
    <w:basedOn w:val="a0"/>
    <w:rsid w:val="004D13C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5">
    <w:name w:val="xl75"/>
    <w:basedOn w:val="a0"/>
    <w:rsid w:val="004D13C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6">
    <w:name w:val="xl76"/>
    <w:basedOn w:val="a0"/>
    <w:rsid w:val="004D13C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7">
    <w:name w:val="xl77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78">
    <w:name w:val="xl78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79">
    <w:name w:val="xl79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80">
    <w:name w:val="xl80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81">
    <w:name w:val="xl81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2">
    <w:name w:val="xl82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3">
    <w:name w:val="xl83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4">
    <w:name w:val="xl84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5">
    <w:name w:val="xl85"/>
    <w:basedOn w:val="a0"/>
    <w:rsid w:val="004D13C6"/>
    <w:pPr>
      <w:pBdr>
        <w:top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86">
    <w:name w:val="xl86"/>
    <w:basedOn w:val="a0"/>
    <w:rsid w:val="004D13C6"/>
    <w:pPr>
      <w:pBdr>
        <w:top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87">
    <w:name w:val="xl87"/>
    <w:basedOn w:val="a0"/>
    <w:rsid w:val="004D13C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8">
    <w:name w:val="xl88"/>
    <w:basedOn w:val="a0"/>
    <w:rsid w:val="004D13C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9">
    <w:name w:val="xl89"/>
    <w:basedOn w:val="a0"/>
    <w:rsid w:val="004D13C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0">
    <w:name w:val="xl90"/>
    <w:basedOn w:val="a0"/>
    <w:rsid w:val="004D13C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1">
    <w:name w:val="xl91"/>
    <w:basedOn w:val="a0"/>
    <w:rsid w:val="004D13C6"/>
    <w:pPr>
      <w:pBdr>
        <w:bottom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92">
    <w:name w:val="xl92"/>
    <w:basedOn w:val="a0"/>
    <w:rsid w:val="004D13C6"/>
    <w:pPr>
      <w:pBdr>
        <w:bottom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93">
    <w:name w:val="xl93"/>
    <w:basedOn w:val="a0"/>
    <w:rsid w:val="004D13C6"/>
    <w:pPr>
      <w:pBdr>
        <w:top w:val="single" w:sz="8" w:space="0" w:color="auto"/>
      </w:pBdr>
      <w:shd w:val="clear" w:color="auto" w:fill="CCFFCC"/>
      <w:spacing w:before="100" w:beforeAutospacing="1" w:after="100" w:afterAutospacing="1"/>
      <w:textAlignment w:val="top"/>
    </w:pPr>
  </w:style>
  <w:style w:type="paragraph" w:customStyle="1" w:styleId="xl94">
    <w:name w:val="xl94"/>
    <w:basedOn w:val="a0"/>
    <w:rsid w:val="004D13C6"/>
    <w:pPr>
      <w:pBdr>
        <w:top w:val="single" w:sz="8" w:space="0" w:color="auto"/>
        <w:left w:val="single" w:sz="4" w:space="0" w:color="auto"/>
      </w:pBdr>
      <w:shd w:val="clear" w:color="auto" w:fill="CCFFCC"/>
      <w:spacing w:before="100" w:beforeAutospacing="1" w:after="100" w:afterAutospacing="1"/>
      <w:textAlignment w:val="top"/>
    </w:pPr>
  </w:style>
  <w:style w:type="paragraph" w:customStyle="1" w:styleId="xl95">
    <w:name w:val="xl95"/>
    <w:basedOn w:val="a0"/>
    <w:rsid w:val="004D13C6"/>
    <w:pPr>
      <w:pBdr>
        <w:top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textAlignment w:val="top"/>
    </w:pPr>
  </w:style>
  <w:style w:type="paragraph" w:customStyle="1" w:styleId="xl96">
    <w:name w:val="xl96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auto" w:fill="CCFFCC"/>
      <w:spacing w:before="100" w:beforeAutospacing="1" w:after="100" w:afterAutospacing="1"/>
      <w:textAlignment w:val="top"/>
    </w:pPr>
  </w:style>
  <w:style w:type="paragraph" w:customStyle="1" w:styleId="xl97">
    <w:name w:val="xl97"/>
    <w:basedOn w:val="a0"/>
    <w:rsid w:val="004D13C6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textAlignment w:val="top"/>
    </w:pPr>
  </w:style>
  <w:style w:type="paragraph" w:customStyle="1" w:styleId="xl98">
    <w:name w:val="xl98"/>
    <w:basedOn w:val="a0"/>
    <w:rsid w:val="004D13C6"/>
    <w:pPr>
      <w:pBdr>
        <w:top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99">
    <w:name w:val="xl99"/>
    <w:basedOn w:val="a0"/>
    <w:rsid w:val="004D13C6"/>
    <w:pPr>
      <w:pBdr>
        <w:top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00">
    <w:name w:val="xl100"/>
    <w:basedOn w:val="a0"/>
    <w:rsid w:val="004D13C6"/>
    <w:pPr>
      <w:pBdr>
        <w:bottom w:val="single" w:sz="8" w:space="0" w:color="auto"/>
      </w:pBdr>
      <w:shd w:val="clear" w:color="auto" w:fill="CCFFCC"/>
      <w:spacing w:before="100" w:beforeAutospacing="1" w:after="100" w:afterAutospacing="1"/>
      <w:textAlignment w:val="top"/>
    </w:pPr>
  </w:style>
  <w:style w:type="paragraph" w:customStyle="1" w:styleId="xl101">
    <w:name w:val="xl101"/>
    <w:basedOn w:val="a0"/>
    <w:rsid w:val="004D13C6"/>
    <w:pPr>
      <w:pBdr>
        <w:left w:val="single" w:sz="4" w:space="0" w:color="auto"/>
        <w:bottom w:val="single" w:sz="8" w:space="0" w:color="auto"/>
      </w:pBdr>
      <w:shd w:val="clear" w:color="auto" w:fill="CCFFCC"/>
      <w:spacing w:before="100" w:beforeAutospacing="1" w:after="100" w:afterAutospacing="1"/>
      <w:textAlignment w:val="top"/>
    </w:pPr>
  </w:style>
  <w:style w:type="paragraph" w:customStyle="1" w:styleId="xl102">
    <w:name w:val="xl102"/>
    <w:basedOn w:val="a0"/>
    <w:rsid w:val="004D13C6"/>
    <w:pPr>
      <w:pBdr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textAlignment w:val="top"/>
    </w:pPr>
  </w:style>
  <w:style w:type="paragraph" w:customStyle="1" w:styleId="xl103">
    <w:name w:val="xl103"/>
    <w:basedOn w:val="a0"/>
    <w:rsid w:val="004D13C6"/>
    <w:pPr>
      <w:pBdr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104">
    <w:name w:val="xl104"/>
    <w:basedOn w:val="a0"/>
    <w:rsid w:val="004D13C6"/>
    <w:pPr>
      <w:pBdr>
        <w:bottom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05">
    <w:name w:val="xl105"/>
    <w:basedOn w:val="a0"/>
    <w:rsid w:val="004D13C6"/>
    <w:pPr>
      <w:pBdr>
        <w:bottom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06">
    <w:name w:val="xl106"/>
    <w:basedOn w:val="a0"/>
    <w:rsid w:val="004D13C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07">
    <w:name w:val="xl107"/>
    <w:basedOn w:val="a0"/>
    <w:rsid w:val="004D13C6"/>
    <w:pPr>
      <w:pBdr>
        <w:top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08">
    <w:name w:val="xl108"/>
    <w:basedOn w:val="a0"/>
    <w:rsid w:val="004D13C6"/>
    <w:pPr>
      <w:pBdr>
        <w:bottom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09">
    <w:name w:val="xl109"/>
    <w:basedOn w:val="a0"/>
    <w:rsid w:val="004D13C6"/>
    <w:pPr>
      <w:spacing w:before="100" w:beforeAutospacing="1" w:after="100" w:afterAutospacing="1"/>
      <w:textAlignment w:val="top"/>
    </w:pPr>
  </w:style>
  <w:style w:type="paragraph" w:customStyle="1" w:styleId="xl110">
    <w:name w:val="xl110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1">
    <w:name w:val="xl111"/>
    <w:basedOn w:val="a0"/>
    <w:rsid w:val="004D13C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2">
    <w:name w:val="xl112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13">
    <w:name w:val="xl113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14">
    <w:name w:val="xl114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15">
    <w:name w:val="xl115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16">
    <w:name w:val="xl116"/>
    <w:basedOn w:val="a0"/>
    <w:rsid w:val="004D13C6"/>
    <w:pPr>
      <w:pBdr>
        <w:top w:val="single" w:sz="8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17">
    <w:name w:val="xl117"/>
    <w:basedOn w:val="a0"/>
    <w:rsid w:val="004D13C6"/>
    <w:pPr>
      <w:pBdr>
        <w:top w:val="single" w:sz="8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18">
    <w:name w:val="xl118"/>
    <w:basedOn w:val="a0"/>
    <w:rsid w:val="004D13C6"/>
    <w:pPr>
      <w:pBdr>
        <w:top w:val="single" w:sz="8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19">
    <w:name w:val="xl119"/>
    <w:basedOn w:val="a0"/>
    <w:rsid w:val="004D13C6"/>
    <w:pP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20">
    <w:name w:val="xl120"/>
    <w:basedOn w:val="a0"/>
    <w:rsid w:val="004D13C6"/>
    <w:pP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21">
    <w:name w:val="xl121"/>
    <w:basedOn w:val="a0"/>
    <w:rsid w:val="004D13C6"/>
    <w:pP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22">
    <w:name w:val="xl122"/>
    <w:basedOn w:val="a0"/>
    <w:rsid w:val="004D13C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3">
    <w:name w:val="xl123"/>
    <w:basedOn w:val="a0"/>
    <w:rsid w:val="004D13C6"/>
    <w:pPr>
      <w:pBdr>
        <w:top w:val="single" w:sz="8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24">
    <w:name w:val="xl124"/>
    <w:basedOn w:val="a0"/>
    <w:rsid w:val="004D13C6"/>
    <w:pPr>
      <w:pBdr>
        <w:bottom w:val="single" w:sz="8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25">
    <w:name w:val="xl125"/>
    <w:basedOn w:val="a0"/>
    <w:rsid w:val="004D13C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6">
    <w:name w:val="xl126"/>
    <w:basedOn w:val="a0"/>
    <w:rsid w:val="004D13C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7">
    <w:name w:val="xl127"/>
    <w:basedOn w:val="a0"/>
    <w:rsid w:val="004D13C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8">
    <w:name w:val="xl128"/>
    <w:basedOn w:val="a0"/>
    <w:rsid w:val="004D13C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9">
    <w:name w:val="xl129"/>
    <w:basedOn w:val="a0"/>
    <w:rsid w:val="004D13C6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30">
    <w:name w:val="xl130"/>
    <w:basedOn w:val="a0"/>
    <w:rsid w:val="004D13C6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31">
    <w:name w:val="xl131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2">
    <w:name w:val="xl132"/>
    <w:basedOn w:val="a0"/>
    <w:rsid w:val="004D13C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33">
    <w:name w:val="xl133"/>
    <w:basedOn w:val="a0"/>
    <w:rsid w:val="004D13C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34">
    <w:name w:val="xl134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5">
    <w:name w:val="xl135"/>
    <w:basedOn w:val="a0"/>
    <w:rsid w:val="004D13C6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6">
    <w:name w:val="xl136"/>
    <w:basedOn w:val="a0"/>
    <w:rsid w:val="004D13C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7">
    <w:name w:val="xl137"/>
    <w:basedOn w:val="a0"/>
    <w:rsid w:val="004D13C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38">
    <w:name w:val="xl138"/>
    <w:basedOn w:val="a0"/>
    <w:rsid w:val="004D13C6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9">
    <w:name w:val="xl139"/>
    <w:basedOn w:val="a0"/>
    <w:rsid w:val="004D13C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40">
    <w:name w:val="xl140"/>
    <w:basedOn w:val="a0"/>
    <w:rsid w:val="004D13C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41">
    <w:name w:val="xl141"/>
    <w:basedOn w:val="a0"/>
    <w:rsid w:val="004D13C6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42">
    <w:name w:val="xl142"/>
    <w:basedOn w:val="a0"/>
    <w:rsid w:val="004D13C6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43">
    <w:name w:val="xl143"/>
    <w:basedOn w:val="a0"/>
    <w:rsid w:val="004D13C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44">
    <w:name w:val="xl144"/>
    <w:basedOn w:val="a0"/>
    <w:rsid w:val="004D13C6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45">
    <w:name w:val="xl145"/>
    <w:basedOn w:val="a0"/>
    <w:rsid w:val="004D13C6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46">
    <w:name w:val="xl146"/>
    <w:basedOn w:val="a0"/>
    <w:rsid w:val="004D13C6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47">
    <w:name w:val="xl147"/>
    <w:basedOn w:val="a0"/>
    <w:rsid w:val="004D13C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48">
    <w:name w:val="xl148"/>
    <w:basedOn w:val="a0"/>
    <w:rsid w:val="004D13C6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49">
    <w:name w:val="xl149"/>
    <w:basedOn w:val="a0"/>
    <w:rsid w:val="004D13C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50">
    <w:name w:val="xl150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51">
    <w:name w:val="xl151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52">
    <w:name w:val="xl152"/>
    <w:basedOn w:val="a0"/>
    <w:rsid w:val="004D13C6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53">
    <w:name w:val="xl153"/>
    <w:basedOn w:val="a0"/>
    <w:rsid w:val="004D13C6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54">
    <w:name w:val="xl154"/>
    <w:basedOn w:val="a0"/>
    <w:rsid w:val="004D13C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55">
    <w:name w:val="xl155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textAlignment w:val="top"/>
    </w:pPr>
  </w:style>
  <w:style w:type="paragraph" w:customStyle="1" w:styleId="xl156">
    <w:name w:val="xl156"/>
    <w:basedOn w:val="a0"/>
    <w:rsid w:val="004D13C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textAlignment w:val="top"/>
    </w:pPr>
  </w:style>
  <w:style w:type="paragraph" w:customStyle="1" w:styleId="xl157">
    <w:name w:val="xl157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58">
    <w:name w:val="xl158"/>
    <w:basedOn w:val="a0"/>
    <w:rsid w:val="004D13C6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59">
    <w:name w:val="xl159"/>
    <w:basedOn w:val="a0"/>
    <w:rsid w:val="004D13C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b/>
      <w:bCs/>
    </w:rPr>
  </w:style>
  <w:style w:type="paragraph" w:customStyle="1" w:styleId="xl160">
    <w:name w:val="xl160"/>
    <w:basedOn w:val="a0"/>
    <w:rsid w:val="004D13C6"/>
    <w:pPr>
      <w:pBdr>
        <w:bottom w:val="single" w:sz="8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161">
    <w:name w:val="xl161"/>
    <w:basedOn w:val="a0"/>
    <w:rsid w:val="004D13C6"/>
    <w:pPr>
      <w:pBdr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162">
    <w:name w:val="xl162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63">
    <w:name w:val="xl163"/>
    <w:basedOn w:val="a0"/>
    <w:rsid w:val="004D13C6"/>
    <w:pPr>
      <w:pBdr>
        <w:left w:val="single" w:sz="4" w:space="0" w:color="auto"/>
        <w:bottom w:val="single" w:sz="8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64">
    <w:name w:val="xl164"/>
    <w:basedOn w:val="a0"/>
    <w:rsid w:val="004D13C6"/>
    <w:pPr>
      <w:pBdr>
        <w:top w:val="single" w:sz="8" w:space="0" w:color="auto"/>
        <w:left w:val="single" w:sz="8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165">
    <w:name w:val="xl165"/>
    <w:basedOn w:val="a0"/>
    <w:rsid w:val="004D13C6"/>
    <w:pPr>
      <w:pBdr>
        <w:top w:val="single" w:sz="8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166">
    <w:name w:val="xl166"/>
    <w:basedOn w:val="a0"/>
    <w:rsid w:val="004D13C6"/>
    <w:pPr>
      <w:pBdr>
        <w:top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167">
    <w:name w:val="xl167"/>
    <w:basedOn w:val="a0"/>
    <w:rsid w:val="004D13C6"/>
    <w:pPr>
      <w:pBdr>
        <w:left w:val="single" w:sz="8" w:space="0" w:color="auto"/>
        <w:bottom w:val="single" w:sz="8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168">
    <w:name w:val="xl168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69">
    <w:name w:val="xl169"/>
    <w:basedOn w:val="a0"/>
    <w:rsid w:val="004D13C6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70">
    <w:name w:val="xl170"/>
    <w:basedOn w:val="a0"/>
    <w:rsid w:val="004D13C6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71">
    <w:name w:val="xl171"/>
    <w:basedOn w:val="a0"/>
    <w:rsid w:val="004D13C6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72">
    <w:name w:val="xl172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73">
    <w:name w:val="xl173"/>
    <w:basedOn w:val="a0"/>
    <w:rsid w:val="004D13C6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74">
    <w:name w:val="xl174"/>
    <w:basedOn w:val="a0"/>
    <w:rsid w:val="004D13C6"/>
    <w:pPr>
      <w:pBdr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75">
    <w:name w:val="xl175"/>
    <w:basedOn w:val="a0"/>
    <w:rsid w:val="004D13C6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76">
    <w:name w:val="xl176"/>
    <w:basedOn w:val="a0"/>
    <w:rsid w:val="004D13C6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77">
    <w:name w:val="xl177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78">
    <w:name w:val="xl178"/>
    <w:basedOn w:val="a0"/>
    <w:rsid w:val="004D13C6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79">
    <w:name w:val="xl179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80">
    <w:name w:val="xl180"/>
    <w:basedOn w:val="a0"/>
    <w:rsid w:val="004D13C6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81">
    <w:name w:val="xl181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82">
    <w:name w:val="xl182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83">
    <w:name w:val="xl183"/>
    <w:basedOn w:val="a0"/>
    <w:rsid w:val="004D13C6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84">
    <w:name w:val="xl184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85">
    <w:name w:val="xl185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86">
    <w:name w:val="xl186"/>
    <w:basedOn w:val="a0"/>
    <w:rsid w:val="004D13C6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87">
    <w:name w:val="xl187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88">
    <w:name w:val="xl188"/>
    <w:basedOn w:val="a0"/>
    <w:rsid w:val="004D13C6"/>
    <w:pPr>
      <w:pBdr>
        <w:top w:val="single" w:sz="8" w:space="0" w:color="auto"/>
        <w:left w:val="single" w:sz="4" w:space="0" w:color="auto"/>
      </w:pBdr>
      <w:shd w:val="clear" w:color="auto" w:fill="CCFFCC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89">
    <w:name w:val="xl189"/>
    <w:basedOn w:val="a0"/>
    <w:rsid w:val="004D13C6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90">
    <w:name w:val="xl190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191">
    <w:name w:val="xl191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92">
    <w:name w:val="xl192"/>
    <w:basedOn w:val="a0"/>
    <w:rsid w:val="004D13C6"/>
    <w:pPr>
      <w:pBdr>
        <w:top w:val="single" w:sz="8" w:space="0" w:color="auto"/>
        <w:lef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93">
    <w:name w:val="xl193"/>
    <w:basedOn w:val="a0"/>
    <w:rsid w:val="004D13C6"/>
    <w:pPr>
      <w:pBdr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4">
    <w:name w:val="xl194"/>
    <w:basedOn w:val="a0"/>
    <w:rsid w:val="004D13C6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5">
    <w:name w:val="xl195"/>
    <w:basedOn w:val="a0"/>
    <w:rsid w:val="004D13C6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96">
    <w:name w:val="xl196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97">
    <w:name w:val="xl197"/>
    <w:basedOn w:val="a0"/>
    <w:rsid w:val="004D13C6"/>
    <w:pPr>
      <w:pBdr>
        <w:top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198">
    <w:name w:val="xl198"/>
    <w:basedOn w:val="a0"/>
    <w:rsid w:val="004D13C6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99">
    <w:name w:val="xl199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200">
    <w:name w:val="xl200"/>
    <w:basedOn w:val="a0"/>
    <w:rsid w:val="004D13C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201">
    <w:name w:val="xl201"/>
    <w:basedOn w:val="a0"/>
    <w:rsid w:val="004D13C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202">
    <w:name w:val="xl202"/>
    <w:basedOn w:val="a0"/>
    <w:rsid w:val="004D13C6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203">
    <w:name w:val="xl203"/>
    <w:basedOn w:val="a0"/>
    <w:rsid w:val="004D13C6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204">
    <w:name w:val="xl204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205">
    <w:name w:val="xl205"/>
    <w:basedOn w:val="a0"/>
    <w:rsid w:val="004D13C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206">
    <w:name w:val="xl206"/>
    <w:basedOn w:val="a0"/>
    <w:rsid w:val="004D13C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right"/>
      <w:textAlignment w:val="top"/>
    </w:pPr>
  </w:style>
  <w:style w:type="paragraph" w:customStyle="1" w:styleId="xl207">
    <w:name w:val="xl207"/>
    <w:basedOn w:val="a0"/>
    <w:rsid w:val="004D13C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right"/>
      <w:textAlignment w:val="top"/>
    </w:pPr>
  </w:style>
  <w:style w:type="paragraph" w:customStyle="1" w:styleId="xl208">
    <w:name w:val="xl208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209">
    <w:name w:val="xl209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210">
    <w:name w:val="xl210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</w:style>
  <w:style w:type="paragraph" w:customStyle="1" w:styleId="xl211">
    <w:name w:val="xl211"/>
    <w:basedOn w:val="a0"/>
    <w:rsid w:val="004D13C6"/>
    <w:pPr>
      <w:pBdr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</w:style>
  <w:style w:type="paragraph" w:customStyle="1" w:styleId="xl212">
    <w:name w:val="xl212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</w:style>
  <w:style w:type="paragraph" w:styleId="af5">
    <w:name w:val="footer"/>
    <w:basedOn w:val="a0"/>
    <w:link w:val="af6"/>
    <w:rsid w:val="004D13C6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540"/>
    </w:pPr>
    <w:rPr>
      <w:rFonts w:ascii="Arial" w:hAnsi="Arial"/>
      <w:sz w:val="20"/>
      <w:szCs w:val="20"/>
    </w:rPr>
  </w:style>
  <w:style w:type="character" w:customStyle="1" w:styleId="af6">
    <w:name w:val="Нижний колонтитул Знак"/>
    <w:basedOn w:val="a1"/>
    <w:link w:val="af5"/>
    <w:rsid w:val="004D13C6"/>
    <w:rPr>
      <w:rFonts w:ascii="Arial" w:hAnsi="Arial"/>
    </w:rPr>
  </w:style>
  <w:style w:type="character" w:styleId="af7">
    <w:name w:val="Hyperlink"/>
    <w:uiPriority w:val="99"/>
    <w:rsid w:val="004D13C6"/>
    <w:rPr>
      <w:color w:val="0000FF"/>
      <w:u w:val="single"/>
    </w:rPr>
  </w:style>
  <w:style w:type="paragraph" w:customStyle="1" w:styleId="af8">
    <w:name w:val="Знак"/>
    <w:basedOn w:val="a0"/>
    <w:rsid w:val="004D13C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9">
    <w:name w:val="List Paragraph"/>
    <w:basedOn w:val="a0"/>
    <w:link w:val="afa"/>
    <w:uiPriority w:val="34"/>
    <w:qFormat/>
    <w:rsid w:val="004D13C6"/>
    <w:pPr>
      <w:ind w:left="720" w:firstLine="567"/>
      <w:contextualSpacing/>
      <w:jc w:val="both"/>
    </w:pPr>
    <w:rPr>
      <w:rFonts w:eastAsia="Calibri"/>
      <w:sz w:val="28"/>
      <w:szCs w:val="22"/>
      <w:lang w:eastAsia="en-US"/>
    </w:rPr>
  </w:style>
  <w:style w:type="character" w:customStyle="1" w:styleId="afa">
    <w:name w:val="Абзац списка Знак"/>
    <w:link w:val="af9"/>
    <w:uiPriority w:val="34"/>
    <w:locked/>
    <w:rsid w:val="004D13C6"/>
    <w:rPr>
      <w:rFonts w:eastAsia="Calibri"/>
      <w:sz w:val="28"/>
      <w:szCs w:val="22"/>
      <w:lang w:eastAsia="en-US"/>
    </w:rPr>
  </w:style>
  <w:style w:type="paragraph" w:customStyle="1" w:styleId="afb">
    <w:name w:val="Знак Знак Знак Знак Знак Знак Знак"/>
    <w:basedOn w:val="a0"/>
    <w:rsid w:val="004D13C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nformat">
    <w:name w:val="ConsPlusNonformat"/>
    <w:rsid w:val="00AF222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1">
    <w:name w:val="consplusnormal1"/>
    <w:basedOn w:val="a0"/>
    <w:rsid w:val="00AF222D"/>
    <w:pPr>
      <w:autoSpaceDE w:val="0"/>
      <w:ind w:firstLine="720"/>
    </w:pPr>
    <w:rPr>
      <w:rFonts w:ascii="Arial" w:hAnsi="Arial" w:cs="Arial"/>
      <w:sz w:val="20"/>
      <w:szCs w:val="20"/>
    </w:rPr>
  </w:style>
  <w:style w:type="paragraph" w:styleId="afc">
    <w:name w:val="No Spacing"/>
    <w:link w:val="afd"/>
    <w:uiPriority w:val="1"/>
    <w:qFormat/>
    <w:rsid w:val="00850BF9"/>
    <w:rPr>
      <w:sz w:val="24"/>
      <w:szCs w:val="24"/>
    </w:rPr>
  </w:style>
  <w:style w:type="character" w:customStyle="1" w:styleId="afd">
    <w:name w:val="Без интервала Знак"/>
    <w:link w:val="afc"/>
    <w:uiPriority w:val="1"/>
    <w:rsid w:val="007A73E8"/>
    <w:rPr>
      <w:sz w:val="24"/>
      <w:szCs w:val="24"/>
    </w:rPr>
  </w:style>
  <w:style w:type="paragraph" w:customStyle="1" w:styleId="stylet1">
    <w:name w:val="stylet1"/>
    <w:basedOn w:val="a0"/>
    <w:rsid w:val="00270BAE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837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877F1E-5ED1-4D95-9F1F-62687CA45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1541</TotalTime>
  <Pages>6</Pages>
  <Words>2170</Words>
  <Characters>12369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 изменении разрешенного использования земельного участка</vt:lpstr>
    </vt:vector>
  </TitlesOfParts>
  <Company>КУГИ Ульяновской области</Company>
  <LinksUpToDate>false</LinksUpToDate>
  <CharactersWithSpaces>14510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изменении разрешенного использования земельного участка</dc:title>
  <dc:creator>Сюнькова</dc:creator>
  <cp:lastModifiedBy>Admin</cp:lastModifiedBy>
  <cp:revision>44</cp:revision>
  <cp:lastPrinted>2018-05-07T05:39:00Z</cp:lastPrinted>
  <dcterms:created xsi:type="dcterms:W3CDTF">2018-01-25T11:32:00Z</dcterms:created>
  <dcterms:modified xsi:type="dcterms:W3CDTF">2018-05-10T04:45:00Z</dcterms:modified>
</cp:coreProperties>
</file>