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ПРАВИТЕЛЬСТВО РОССИЙСКОЙ ФЕДЕРАЦИИ</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ПОСТАНОВЛЕНИЕ</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от 15 октября 2016 г. N 1050</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ОБ ОРГАНИЗАЦИИ</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ПРОЕКТНОЙ ДЕЯТЕЛЬНОСТИ В ПРАВИТЕЛЬСТВЕ РОССИЙСКОЙ ФЕДЕРАЦИИ</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В соответствии с</w:t>
      </w:r>
      <w:r>
        <w:rPr>
          <w:rStyle w:val="apple-converted-space"/>
          <w:rFonts w:ascii="Arial" w:hAnsi="Arial" w:cs="Arial"/>
          <w:color w:val="333333"/>
          <w:sz w:val="18"/>
          <w:szCs w:val="18"/>
        </w:rPr>
        <w:t> </w:t>
      </w:r>
      <w:hyperlink r:id="rId5" w:history="1">
        <w:r>
          <w:rPr>
            <w:rStyle w:val="a3"/>
            <w:rFonts w:ascii="Arial" w:hAnsi="Arial" w:cs="Arial"/>
            <w:sz w:val="18"/>
            <w:szCs w:val="18"/>
          </w:rPr>
          <w:t>пунктом 5</w:t>
        </w:r>
      </w:hyperlink>
      <w:r>
        <w:rPr>
          <w:rStyle w:val="apple-converted-space"/>
          <w:rFonts w:ascii="Arial" w:hAnsi="Arial" w:cs="Arial"/>
          <w:color w:val="333333"/>
          <w:sz w:val="18"/>
          <w:szCs w:val="18"/>
        </w:rPr>
        <w:t> </w:t>
      </w:r>
      <w:r>
        <w:rPr>
          <w:rFonts w:ascii="Arial" w:hAnsi="Arial" w:cs="Arial"/>
          <w:color w:val="333333"/>
          <w:sz w:val="18"/>
          <w:szCs w:val="18"/>
        </w:rPr>
        <w:t>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Правительство Российской Федерации постановляет: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Утвердить прилагаемые:</w:t>
      </w:r>
    </w:p>
    <w:p w:rsidR="00DA4AA5" w:rsidRDefault="00DA4AA5" w:rsidP="00DA4AA5">
      <w:pPr>
        <w:pStyle w:val="consplusnormal"/>
        <w:spacing w:before="220" w:beforeAutospacing="0"/>
        <w:ind w:firstLine="540"/>
        <w:jc w:val="both"/>
        <w:rPr>
          <w:rFonts w:ascii="Arial" w:hAnsi="Arial" w:cs="Arial"/>
          <w:color w:val="333333"/>
          <w:sz w:val="18"/>
          <w:szCs w:val="18"/>
        </w:rPr>
      </w:pPr>
      <w:hyperlink r:id="rId6" w:anchor="P34" w:history="1">
        <w:r>
          <w:rPr>
            <w:rStyle w:val="a3"/>
            <w:rFonts w:ascii="Arial" w:hAnsi="Arial" w:cs="Arial"/>
            <w:sz w:val="18"/>
            <w:szCs w:val="18"/>
          </w:rPr>
          <w:t>Положение</w:t>
        </w:r>
      </w:hyperlink>
      <w:r>
        <w:rPr>
          <w:rStyle w:val="apple-converted-space"/>
          <w:rFonts w:ascii="Arial" w:hAnsi="Arial" w:cs="Arial"/>
          <w:color w:val="333333"/>
          <w:sz w:val="18"/>
          <w:szCs w:val="18"/>
        </w:rPr>
        <w:t> </w:t>
      </w:r>
      <w:r>
        <w:rPr>
          <w:rFonts w:ascii="Arial" w:hAnsi="Arial" w:cs="Arial"/>
          <w:color w:val="333333"/>
          <w:sz w:val="18"/>
          <w:szCs w:val="18"/>
        </w:rPr>
        <w:t>об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функциональную</w:t>
      </w:r>
      <w:r>
        <w:rPr>
          <w:rStyle w:val="apple-converted-space"/>
          <w:rFonts w:ascii="Arial" w:hAnsi="Arial" w:cs="Arial"/>
          <w:color w:val="333333"/>
          <w:sz w:val="18"/>
          <w:szCs w:val="18"/>
        </w:rPr>
        <w:t> </w:t>
      </w:r>
      <w:hyperlink r:id="rId7" w:anchor="P211" w:history="1">
        <w:r>
          <w:rPr>
            <w:rStyle w:val="a3"/>
            <w:rFonts w:ascii="Arial" w:hAnsi="Arial" w:cs="Arial"/>
            <w:sz w:val="18"/>
            <w:szCs w:val="18"/>
          </w:rPr>
          <w:t>структуру</w:t>
        </w:r>
      </w:hyperlink>
      <w:r>
        <w:rPr>
          <w:rStyle w:val="apple-converted-space"/>
          <w:rFonts w:ascii="Arial" w:hAnsi="Arial" w:cs="Arial"/>
          <w:color w:val="333333"/>
          <w:sz w:val="18"/>
          <w:szCs w:val="18"/>
        </w:rPr>
        <w:t> </w:t>
      </w:r>
      <w:r>
        <w:rPr>
          <w:rFonts w:ascii="Arial" w:hAnsi="Arial" w:cs="Arial"/>
          <w:color w:val="333333"/>
          <w:sz w:val="18"/>
          <w:szCs w:val="18"/>
        </w:rPr>
        <w:t>системы управления проектной деятельностью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hyperlink r:id="rId8" w:anchor="P434" w:history="1">
        <w:r>
          <w:rPr>
            <w:rStyle w:val="a3"/>
            <w:rFonts w:ascii="Arial" w:hAnsi="Arial" w:cs="Arial"/>
            <w:sz w:val="18"/>
            <w:szCs w:val="18"/>
          </w:rPr>
          <w:t>изменения</w:t>
        </w:r>
      </w:hyperlink>
      <w:r>
        <w:rPr>
          <w:rFonts w:ascii="Arial" w:hAnsi="Arial" w:cs="Arial"/>
          <w:color w:val="333333"/>
          <w:sz w:val="18"/>
          <w:szCs w:val="18"/>
        </w:rPr>
        <w:t>, которые вносятся в акты Правительства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Рекомендовать органам государственной власти субъектов Российской Федерации организовать проектную деятельность, руководствуясь</w:t>
      </w:r>
      <w:r>
        <w:rPr>
          <w:rStyle w:val="apple-converted-space"/>
          <w:rFonts w:ascii="Arial" w:hAnsi="Arial" w:cs="Arial"/>
          <w:color w:val="333333"/>
          <w:sz w:val="18"/>
          <w:szCs w:val="18"/>
        </w:rPr>
        <w:t> </w:t>
      </w:r>
      <w:hyperlink r:id="rId9" w:anchor="P34" w:history="1">
        <w:r>
          <w:rPr>
            <w:rStyle w:val="a3"/>
            <w:rFonts w:ascii="Arial" w:hAnsi="Arial" w:cs="Arial"/>
            <w:sz w:val="18"/>
            <w:szCs w:val="18"/>
          </w:rPr>
          <w:t>Положением</w:t>
        </w:r>
      </w:hyperlink>
      <w:r>
        <w:rPr>
          <w:rFonts w:ascii="Arial" w:hAnsi="Arial" w:cs="Arial"/>
          <w:color w:val="333333"/>
          <w:sz w:val="18"/>
          <w:szCs w:val="18"/>
        </w:rPr>
        <w:t>, утвержденным настоящим постановлением.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Установить, что функции федерального проектного офиса осуществляет Департамент проектной деятельности Правительства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проектного управления, предусмотренными</w:t>
      </w:r>
      <w:r>
        <w:rPr>
          <w:rStyle w:val="apple-converted-space"/>
          <w:rFonts w:ascii="Arial" w:hAnsi="Arial" w:cs="Arial"/>
          <w:color w:val="333333"/>
          <w:sz w:val="18"/>
          <w:szCs w:val="18"/>
        </w:rPr>
        <w:t> </w:t>
      </w:r>
      <w:hyperlink r:id="rId10" w:anchor="P415" w:history="1">
        <w:r>
          <w:rPr>
            <w:rStyle w:val="a3"/>
            <w:rFonts w:ascii="Arial" w:hAnsi="Arial" w:cs="Arial"/>
            <w:sz w:val="18"/>
            <w:szCs w:val="18"/>
          </w:rPr>
          <w:t>пунктом 39</w:t>
        </w:r>
      </w:hyperlink>
      <w:r>
        <w:rPr>
          <w:rStyle w:val="apple-converted-space"/>
          <w:rFonts w:ascii="Arial" w:hAnsi="Arial" w:cs="Arial"/>
          <w:color w:val="333333"/>
          <w:sz w:val="18"/>
          <w:szCs w:val="18"/>
        </w:rPr>
        <w:t> </w:t>
      </w:r>
      <w:r>
        <w:rPr>
          <w:rFonts w:ascii="Arial" w:hAnsi="Arial" w:cs="Arial"/>
          <w:color w:val="333333"/>
          <w:sz w:val="18"/>
          <w:szCs w:val="18"/>
        </w:rPr>
        <w:t>функциональной структуры системы управления проектной деятельностью в Правительстве Российской Федерации, утвержденной настоящим постановлением.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Настоящее постановление вступает в силу со дня его официального опубликования, за исключением:</w:t>
      </w:r>
    </w:p>
    <w:bookmarkStart w:id="0" w:name="P18"/>
    <w:bookmarkEnd w:id="0"/>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fldChar w:fldCharType="begin"/>
      </w:r>
      <w:r>
        <w:rPr>
          <w:rFonts w:ascii="Arial" w:hAnsi="Arial" w:cs="Arial"/>
          <w:color w:val="333333"/>
          <w:sz w:val="18"/>
          <w:szCs w:val="18"/>
        </w:rPr>
        <w:instrText xml:space="preserve"> HYPERLINK "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\l "P54" </w:instrText>
      </w:r>
      <w:r>
        <w:rPr>
          <w:rFonts w:ascii="Arial" w:hAnsi="Arial" w:cs="Arial"/>
          <w:color w:val="333333"/>
          <w:sz w:val="18"/>
          <w:szCs w:val="18"/>
        </w:rPr>
        <w:fldChar w:fldCharType="separate"/>
      </w:r>
      <w:r>
        <w:rPr>
          <w:rStyle w:val="a3"/>
          <w:rFonts w:ascii="Arial" w:hAnsi="Arial" w:cs="Arial"/>
          <w:sz w:val="18"/>
          <w:szCs w:val="18"/>
        </w:rPr>
        <w:t>пункта 5</w:t>
      </w:r>
      <w:r>
        <w:rPr>
          <w:rFonts w:ascii="Arial" w:hAnsi="Arial" w:cs="Arial"/>
          <w:color w:val="333333"/>
          <w:sz w:val="18"/>
          <w:szCs w:val="18"/>
        </w:rPr>
        <w:fldChar w:fldCharType="end"/>
      </w:r>
      <w:r>
        <w:rPr>
          <w:rStyle w:val="apple-converted-space"/>
          <w:rFonts w:ascii="Arial" w:hAnsi="Arial" w:cs="Arial"/>
          <w:color w:val="333333"/>
          <w:sz w:val="18"/>
          <w:szCs w:val="18"/>
        </w:rPr>
        <w:t> </w:t>
      </w:r>
      <w:r>
        <w:rPr>
          <w:rFonts w:ascii="Arial" w:hAnsi="Arial" w:cs="Arial"/>
          <w:color w:val="333333"/>
          <w:sz w:val="18"/>
          <w:szCs w:val="18"/>
        </w:rPr>
        <w:t>Положения, утвержденного настоящим постановлением, который вступает в силу со дня ввода в эксплуатацию автоматизированной информационной системы проектной деятельности;</w:t>
      </w:r>
    </w:p>
    <w:bookmarkStart w:id="1" w:name="P19"/>
    <w:bookmarkEnd w:id="1"/>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fldChar w:fldCharType="begin"/>
      </w:r>
      <w:r>
        <w:rPr>
          <w:rFonts w:ascii="Arial" w:hAnsi="Arial" w:cs="Arial"/>
          <w:color w:val="333333"/>
          <w:sz w:val="18"/>
          <w:szCs w:val="18"/>
        </w:rPr>
        <w:instrText xml:space="preserve"> HYPERLINK "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\l "P118" </w:instrText>
      </w:r>
      <w:r>
        <w:rPr>
          <w:rFonts w:ascii="Arial" w:hAnsi="Arial" w:cs="Arial"/>
          <w:color w:val="333333"/>
          <w:sz w:val="18"/>
          <w:szCs w:val="18"/>
        </w:rPr>
        <w:fldChar w:fldCharType="separate"/>
      </w:r>
      <w:r>
        <w:rPr>
          <w:rStyle w:val="a3"/>
          <w:rFonts w:ascii="Arial" w:hAnsi="Arial" w:cs="Arial"/>
          <w:sz w:val="18"/>
          <w:szCs w:val="18"/>
        </w:rPr>
        <w:t>пункта 24</w:t>
      </w:r>
      <w:r>
        <w:rPr>
          <w:rFonts w:ascii="Arial" w:hAnsi="Arial" w:cs="Arial"/>
          <w:color w:val="333333"/>
          <w:sz w:val="18"/>
          <w:szCs w:val="18"/>
        </w:rPr>
        <w:fldChar w:fldCharType="end"/>
      </w:r>
      <w:r>
        <w:rPr>
          <w:rStyle w:val="apple-converted-space"/>
          <w:rFonts w:ascii="Arial" w:hAnsi="Arial" w:cs="Arial"/>
          <w:color w:val="333333"/>
          <w:sz w:val="18"/>
          <w:szCs w:val="18"/>
        </w:rPr>
        <w:t> </w:t>
      </w:r>
      <w:r>
        <w:rPr>
          <w:rFonts w:ascii="Arial" w:hAnsi="Arial" w:cs="Arial"/>
          <w:color w:val="333333"/>
          <w:sz w:val="18"/>
          <w:szCs w:val="18"/>
        </w:rPr>
        <w:t>Положения, утвержденного настоящим постановлением, который вступает в силу с 1 июля 2017 г.</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Председатель Правительства</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Д.МЕДВЕДЕВ</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lastRenderedPageBreak/>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Утверждено</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постановлением Правительства</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от 15 октября 2016 г. N 1050</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title"/>
        <w:jc w:val="center"/>
        <w:rPr>
          <w:rFonts w:ascii="Arial" w:hAnsi="Arial" w:cs="Arial"/>
          <w:color w:val="333333"/>
          <w:sz w:val="18"/>
          <w:szCs w:val="18"/>
        </w:rPr>
      </w:pPr>
      <w:bookmarkStart w:id="2" w:name="P34"/>
      <w:bookmarkEnd w:id="2"/>
      <w:r>
        <w:rPr>
          <w:rFonts w:ascii="Arial" w:hAnsi="Arial" w:cs="Arial"/>
          <w:color w:val="333333"/>
          <w:sz w:val="18"/>
          <w:szCs w:val="18"/>
        </w:rPr>
        <w:t>ПОЛОЖЕНИЕ</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ОБ ОРГАНИЗАЦИИ ПРОЕКТНОЙ ДЕЯТЕЛЬНОСТИ В ПРАВИТЕЛЬСТВЕ</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 Общие положения</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1. Настоящее Положение устанавливает порядок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Термины, используемые в настоящем Положении, означают следующее: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"портфель" - совокупность (перечень) проектов (программ), объединенных в целях эффективного управления для достижения стратегических целей;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"проектная деятельность" - деятельность, связанная с инициированием, подготовкой, реализацией и завершением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Нормативными правовыми актами Правительства Российской Федерации могут устанавливаться особенности применения настоящего Положения в отношении отдельных видов проектов (программ) (проекты по капитальному строительству, проекты по информационным технологиям, организационные проекты и др.).</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Реализации в соответствии с настоящим Положением подлежат: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определяемые президиумом Совета при Президенте Российской Федерации по стратегическому развитию и приоритетным проектам (далее - Совет) приоритетные проекты (программы) по основным направлениям стратегического развития Российской Федерации (далее - направления);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определяемые координационными органами федеральных органов исполнительной власти (далее - ведомственные координационные органы) ведомственные проекты (программы), осуществляемые федеральными органами исполнительной власти.</w:t>
      </w:r>
    </w:p>
    <w:p w:rsidR="00DA4AA5" w:rsidRDefault="00DA4AA5" w:rsidP="00DA4AA5">
      <w:pPr>
        <w:pStyle w:val="consplusnormal"/>
        <w:spacing w:beforeAutospacing="0" w:afterAutospacing="0"/>
        <w:jc w:val="both"/>
        <w:rPr>
          <w:rFonts w:ascii="Arial" w:hAnsi="Arial" w:cs="Arial"/>
          <w:color w:val="333333"/>
          <w:sz w:val="18"/>
          <w:szCs w:val="18"/>
        </w:rPr>
      </w:pPr>
      <w:r>
        <w:rPr>
          <w:rFonts w:ascii="Arial" w:hAnsi="Arial" w:cs="Arial"/>
          <w:color w:val="333333"/>
          <w:sz w:val="2"/>
          <w:szCs w:val="2"/>
        </w:rPr>
        <w:lastRenderedPageBreak/>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0A2666"/>
          <w:sz w:val="18"/>
          <w:szCs w:val="18"/>
        </w:rPr>
        <w:t>КонсультантПлюс: примечание.</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0A2666"/>
          <w:sz w:val="18"/>
          <w:szCs w:val="18"/>
        </w:rPr>
        <w:t>Пункт 5</w:t>
      </w:r>
      <w:r>
        <w:rPr>
          <w:rStyle w:val="apple-converted-space"/>
          <w:rFonts w:ascii="Arial" w:hAnsi="Arial" w:cs="Arial"/>
          <w:color w:val="0A2666"/>
          <w:sz w:val="18"/>
          <w:szCs w:val="18"/>
        </w:rPr>
        <w:t> </w:t>
      </w:r>
      <w:hyperlink r:id="rId11" w:anchor="P18" w:history="1">
        <w:r>
          <w:rPr>
            <w:rStyle w:val="a3"/>
            <w:rFonts w:ascii="Arial" w:hAnsi="Arial" w:cs="Arial"/>
            <w:sz w:val="18"/>
            <w:szCs w:val="18"/>
          </w:rPr>
          <w:t>вступает</w:t>
        </w:r>
      </w:hyperlink>
      <w:r>
        <w:rPr>
          <w:rStyle w:val="apple-converted-space"/>
          <w:rFonts w:ascii="Arial" w:hAnsi="Arial" w:cs="Arial"/>
          <w:color w:val="0A2666"/>
          <w:sz w:val="18"/>
          <w:szCs w:val="18"/>
        </w:rPr>
        <w:t> </w:t>
      </w:r>
      <w:r>
        <w:rPr>
          <w:rFonts w:ascii="Arial" w:hAnsi="Arial" w:cs="Arial"/>
          <w:color w:val="0A2666"/>
          <w:sz w:val="18"/>
          <w:szCs w:val="18"/>
        </w:rPr>
        <w:t>в силу со дня ввода в эксплуатацию автоматизированной информационной системы проектной деятельности.</w:t>
      </w:r>
    </w:p>
    <w:p w:rsidR="00DA4AA5" w:rsidRDefault="00DA4AA5" w:rsidP="00DA4AA5">
      <w:pPr>
        <w:pStyle w:val="consplusnormal"/>
        <w:spacing w:beforeAutospacing="0" w:afterAutospacing="0"/>
        <w:jc w:val="both"/>
        <w:rPr>
          <w:rFonts w:ascii="Arial" w:hAnsi="Arial" w:cs="Arial"/>
          <w:color w:val="333333"/>
          <w:sz w:val="18"/>
          <w:szCs w:val="18"/>
        </w:rPr>
      </w:pPr>
      <w:r>
        <w:rPr>
          <w:rFonts w:ascii="Arial" w:hAnsi="Arial" w:cs="Arial"/>
          <w:color w:val="333333"/>
          <w:sz w:val="2"/>
          <w:szCs w:val="2"/>
        </w:rPr>
        <w:t> </w:t>
      </w:r>
    </w:p>
    <w:p w:rsidR="00DA4AA5" w:rsidRDefault="00DA4AA5" w:rsidP="00DA4AA5">
      <w:pPr>
        <w:pStyle w:val="consplusnormal"/>
        <w:ind w:firstLine="540"/>
        <w:jc w:val="both"/>
        <w:rPr>
          <w:rFonts w:ascii="Arial" w:hAnsi="Arial" w:cs="Arial"/>
          <w:color w:val="333333"/>
          <w:sz w:val="18"/>
          <w:szCs w:val="18"/>
        </w:rPr>
      </w:pPr>
      <w:bookmarkStart w:id="3" w:name="P54"/>
      <w:bookmarkEnd w:id="3"/>
      <w:r>
        <w:rPr>
          <w:rFonts w:ascii="Arial" w:hAnsi="Arial" w:cs="Arial"/>
          <w:color w:val="333333"/>
          <w:sz w:val="18"/>
          <w:szCs w:val="18"/>
        </w:rPr>
        <w:t>5. Управление приоритетными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Организационная структура системы управления проектной деятельностью включает в себя: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постоянные органы управления проектной деятельностью, к которым относятся: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президиум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федеральный проектный офис;</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ведомственные координационные органы;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проектные офисы федеральных органов исполнительной власти (далее - ведомственные проектные офисы);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формируемые в целях реализации проектов (программ) временные органы управления проектной деятельностью, к которым относятся: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кураторы;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проектные комитеты;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функциональные заказчики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старшие должностные лица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руководители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администраторы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руководители рабочих органов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рабочие органы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участники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обеспечивающие и вспомогательные органы управления проектной деятельностью, к которым относятся: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общественно-деловые советы;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экспертные группы;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центр компетенций проектного управления.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Функции органов управления проектной деятельностью Правительства Российской Федерации определяются функциональной</w:t>
      </w:r>
      <w:r>
        <w:rPr>
          <w:rStyle w:val="apple-converted-space"/>
          <w:rFonts w:ascii="Arial" w:hAnsi="Arial" w:cs="Arial"/>
          <w:color w:val="333333"/>
          <w:sz w:val="18"/>
          <w:szCs w:val="18"/>
        </w:rPr>
        <w:t> </w:t>
      </w:r>
      <w:hyperlink r:id="rId12" w:anchor="P211" w:history="1">
        <w:r>
          <w:rPr>
            <w:rStyle w:val="a3"/>
            <w:rFonts w:ascii="Arial" w:hAnsi="Arial" w:cs="Arial"/>
            <w:sz w:val="18"/>
            <w:szCs w:val="18"/>
          </w:rPr>
          <w:t>структурой</w:t>
        </w:r>
      </w:hyperlink>
      <w:r>
        <w:rPr>
          <w:rStyle w:val="apple-converted-space"/>
          <w:rFonts w:ascii="Arial" w:hAnsi="Arial" w:cs="Arial"/>
          <w:color w:val="333333"/>
          <w:sz w:val="18"/>
          <w:szCs w:val="18"/>
        </w:rPr>
        <w:t> </w:t>
      </w:r>
      <w:r>
        <w:rPr>
          <w:rFonts w:ascii="Arial" w:hAnsi="Arial" w:cs="Arial"/>
          <w:color w:val="333333"/>
          <w:sz w:val="18"/>
          <w:szCs w:val="18"/>
        </w:rPr>
        <w:t>системы управления проектной деятельностью в Правительстве Российской Федерации, утвержденной постановлением Правительства Российской Федерации от 15 октября 2016 г. N 1050 "Об организации проектной деятельности в Правительстве Российской Федерации", и реализуются в соответствии с настоящим Положением.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lastRenderedPageBreak/>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II. Инициирование приоритетных проектов (программ)</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и формирование портфеля приоритетных проектов (программ)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Предложение по приоритетному проекту (программе)</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8. Предложения по приоритетным проектам (программам) разрабатываются и инициируются федеральными органами исполнительной власти по собственной инициативе, а также в соответствии с поручениями и решениями Президента Российской Федерации, Правительства Российской Федерации, решениями президиума Совета и исходя из установленных параметров и приоритетов для формирования портфеля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Предложения по приоритетным проектам (программам) могут подготавливаться в том числе по итогам проведения экспертно-аналитических мероприятий и инициироваться рабочими группами, специально формируемыми по решению президиума Совета или проектного комитета по соответствующему направлению.</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Предложения по приоритетным проектам (программам) могут инициироваться заинтересованными органами власти субъектов Российской Федерации, органами местного самоуправления, общественными объединениями, научными и другими организациями.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9. При наличии решения Президента Российской Федерации, Правительства Российской Федерации, президиума Совета или проектного комитета о целесообразности подготовки приоритетного проекта (программы) разработка и одобрение предложений по приоритетному проекту (программе) не требуются. По соответствующему приоритетному проекту (программе) формируется паспорт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 Предложение по приоритетному проекту (программе)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Подготовка предложения по приоритетному проекту (программе) осуществляется с учетом</w:t>
      </w:r>
      <w:r>
        <w:rPr>
          <w:rStyle w:val="apple-converted-space"/>
          <w:rFonts w:ascii="Arial" w:hAnsi="Arial" w:cs="Arial"/>
          <w:color w:val="333333"/>
          <w:sz w:val="18"/>
          <w:szCs w:val="18"/>
        </w:rPr>
        <w:t> </w:t>
      </w:r>
      <w:hyperlink r:id="rId13" w:history="1">
        <w:r>
          <w:rPr>
            <w:rStyle w:val="a3"/>
            <w:rFonts w:ascii="Arial" w:hAnsi="Arial" w:cs="Arial"/>
            <w:sz w:val="18"/>
            <w:szCs w:val="18"/>
          </w:rPr>
          <w:t>методических рекомендаций</w:t>
        </w:r>
      </w:hyperlink>
      <w:r>
        <w:rPr>
          <w:rStyle w:val="apple-converted-space"/>
          <w:rFonts w:ascii="Arial" w:hAnsi="Arial" w:cs="Arial"/>
          <w:color w:val="333333"/>
          <w:sz w:val="18"/>
          <w:szCs w:val="18"/>
        </w:rPr>
        <w:t> </w:t>
      </w:r>
      <w:r>
        <w:rPr>
          <w:rFonts w:ascii="Arial" w:hAnsi="Arial" w:cs="Arial"/>
          <w:color w:val="333333"/>
          <w:sz w:val="18"/>
          <w:szCs w:val="18"/>
        </w:rPr>
        <w:t>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11. Инициатор представляет предложение по приоритетному проекту (программе) в федеральный проектный офис.</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12. Федеральный проектный офис в течение 5 календарных дней регистрирует предложение по приоритетному проекту (программе), определяет потенциального функционального заказчика приоритетного проекта (программы) и направляет ему предложение по приоритетному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13. Федеральный орган исполнительной власти - потенциальный функциональный заказчик приоритетного проекта (программы) в течение 21 календарного дня обеспечивает согласование предложения по приоритетному проекту (программе) с заинтересованными федеральными органами исполнительной власти, а также с федеральным проектным офисом. Согласованное предложение по приоритетному проекту (программе) направляется в федеральный проектный офис. Федеральный проектный офис направляет согласованное предложение по приоритетному проекту (программе) в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14. При наличии замечаний и предложений федеральный орган исполнительной власти - потенциальный функциональный заказчик приоритетного проекта (программы) направляет заключение на предложение по приоритетному проекту (программе) в федеральный проектный офис и информирует инициатора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Федеральный проектный офис по согласованию с федеральным органом исполнительной власти - потенциальным функциональным заказчиком приоритетного проекта (программы) и инициатором предложения по приоритетному проекту (программе) могут принять решение о целесообразности его </w:t>
      </w:r>
      <w:r>
        <w:rPr>
          <w:rFonts w:ascii="Arial" w:hAnsi="Arial" w:cs="Arial"/>
          <w:color w:val="333333"/>
          <w:sz w:val="18"/>
          <w:szCs w:val="18"/>
        </w:rPr>
        <w:lastRenderedPageBreak/>
        <w:t>доработки с учетом поступивших замечаний, предложений и заключения на предложение по приоритетному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этом случае федеральный орган исполнительной власти - потенциальный функциональный заказчик приоритетного проекта (программы) совместно с инициатором предложения по приоритетному проекту (программе) и с участием заинтересованных федеральных органов исполнительной власти в течение 15 календарных дней обеспечивает доработку и согласование предложения по приоритетному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 отсутствии разногласий по доработанному предложению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согласованное предложение по приоритетному проекту (программе) в федеральный проектный офис.</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Федеральный проектный офис направляет доработанное предложение по приоритетному проекту (программе) в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 наличии неурегулированных разногласий после доработки предложения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доработанное предложение по приоритетному проекту (программе) с таблицей разногласий, которая подписывается руководителем или заместителем руководителя соответствующего федерального органа исполнительной власти или иной организации, в федеральный проектный офис, который, в свою очередь, направляет полученные материалы в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15. 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приоритетного проекта (программы), об 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принятия решения об управлении экспериментом на федеральном уровне его реализация осуществляется в порядке, предусмотренном настоящим Положением в отношении реализации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16. При принятии решения о направлении предложения по приоритетному проекту (программе)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Паспорт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17. Паспорт приоритетного проекта (программы) разрабатывается федеральным органом исполнительной власти, иным органом или организацией, определенными решением проектного комитета либо решением Президента Российской Федерации, Председателя Правительства Российской Федерации, президиума Совета (далее - разработчик),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государственных программ Российской Федерации в сфере реализации приоритетного проекта (программы), цели приоритетного проекта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об органах государственной власти и организациях - исполнителях и соисполнителях мероприятий приоритетного проекта (программы), иные сведения.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Подготовка паспорта приоритетного проекта (программы) осуществляется с учетом методических рекомендаций 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18. Паспорт приоритетного проекта (программы) направляется разработчиком на согласование заинтересованным федеральным органам исполнительной власти, иным органам и организациям - потенциальным исполнителям или соисполнителям мероприятий приоритетного проекта (программы), общественно-деловому совету и федеральному проектному офису. Федеральные органы исполнительной </w:t>
      </w:r>
      <w:r>
        <w:rPr>
          <w:rFonts w:ascii="Arial" w:hAnsi="Arial" w:cs="Arial"/>
          <w:color w:val="333333"/>
          <w:sz w:val="18"/>
          <w:szCs w:val="18"/>
        </w:rPr>
        <w:lastRenderedPageBreak/>
        <w:t>власти, иные органы и организации и федеральный проектный офис рассматривают и согласовывают соответствующие материалы в течение 21 календарного дня со дня их поступления, если иной срок не установлен президиумом Совета. Общественно-деловой совет в течение 21 календарного дня направляет заключение разработчику.</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заинтересованных федеральных органов исполнительной власти, иных органов и организаций - потенциальных исполнителей или соисполнителей мероприятий приоритетного проекта (программы) не поступили в установленный срок, паспорт считается согласованным.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19. При поступлении замечаний от заинтересованных органов исполнительной власти и иных органов и организаций - потенциальных исполнителей или соисполнителей мероприятий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которое проводится в течение 15 календарных дней. Неурегулированные разногласия вносятся в таблицу разногласий.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20. Разработчик направляет согласованный паспорт приоритетного проекта (программы) с заключением общественно-делового совета или паспорт приоритетного проекта (программы) с заключением общественно-делового совета вместе с таблицей разногласий в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21. Проектный комитет при поступлении материалов рассматривает их на своем очередном заседании и принимает решение об одобрении паспорта приоритетного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приоритетного проекта (программы) проводится на очередном заседании проектного комитета в срок, не превышающий 30 календарных дней.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 Одобренный проектным комитетом приоритетного проекта (программы) или направления паспорт приоритетного проекта (программы) вносится в федеральный проектный офис, который, в свою очередь, с заключением вносит его в президиум Совета для рассмотрения.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23. По итогам рассмотрения паспорта приоритетного проекта (программы) президиум Совета может принять решение об утверждении паспорта приоритетного проекта (программы) и включении его в портфель приоритетных проектов (программ),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о реализации приоритетного проекта (программы) в качестве ведомственного проекта (программы), а также принять иное решение.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Одновременно с принятием решения об утверждении или одобрении паспорта приоритетного проекта (программы) президиум Совета принимает решения о назначении функционального заказчика и руководителя приоритетного проекта (программы).</w:t>
      </w:r>
    </w:p>
    <w:p w:rsidR="00DA4AA5" w:rsidRDefault="00DA4AA5" w:rsidP="00DA4AA5">
      <w:pPr>
        <w:pStyle w:val="consplusnormal"/>
        <w:spacing w:beforeAutospacing="0" w:afterAutospacing="0"/>
        <w:jc w:val="both"/>
        <w:rPr>
          <w:rFonts w:ascii="Arial" w:hAnsi="Arial" w:cs="Arial"/>
          <w:color w:val="333333"/>
          <w:sz w:val="18"/>
          <w:szCs w:val="18"/>
        </w:rPr>
      </w:pPr>
      <w:r>
        <w:rPr>
          <w:rFonts w:ascii="Arial" w:hAnsi="Arial" w:cs="Arial"/>
          <w:color w:val="333333"/>
          <w:sz w:val="2"/>
          <w:szCs w:val="2"/>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0A2666"/>
          <w:sz w:val="18"/>
          <w:szCs w:val="18"/>
        </w:rPr>
        <w:t>КонсультантПлюс: примечание.</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0A2666"/>
          <w:sz w:val="18"/>
          <w:szCs w:val="18"/>
        </w:rPr>
        <w:t>Пункт 24</w:t>
      </w:r>
      <w:r>
        <w:rPr>
          <w:rStyle w:val="apple-converted-space"/>
          <w:rFonts w:ascii="Arial" w:hAnsi="Arial" w:cs="Arial"/>
          <w:color w:val="0A2666"/>
          <w:sz w:val="18"/>
          <w:szCs w:val="18"/>
        </w:rPr>
        <w:t> </w:t>
      </w:r>
      <w:hyperlink r:id="rId14" w:anchor="P19" w:history="1">
        <w:r>
          <w:rPr>
            <w:rStyle w:val="a3"/>
            <w:rFonts w:ascii="Arial" w:hAnsi="Arial" w:cs="Arial"/>
            <w:sz w:val="18"/>
            <w:szCs w:val="18"/>
          </w:rPr>
          <w:t>вступает</w:t>
        </w:r>
      </w:hyperlink>
      <w:r>
        <w:rPr>
          <w:rStyle w:val="apple-converted-space"/>
          <w:rFonts w:ascii="Arial" w:hAnsi="Arial" w:cs="Arial"/>
          <w:color w:val="0A2666"/>
          <w:sz w:val="18"/>
          <w:szCs w:val="18"/>
        </w:rPr>
        <w:t> </w:t>
      </w:r>
      <w:r>
        <w:rPr>
          <w:rFonts w:ascii="Arial" w:hAnsi="Arial" w:cs="Arial"/>
          <w:color w:val="0A2666"/>
          <w:sz w:val="18"/>
          <w:szCs w:val="18"/>
        </w:rPr>
        <w:t>в силу с 1 июля 2017 года.</w:t>
      </w:r>
    </w:p>
    <w:p w:rsidR="00DA4AA5" w:rsidRDefault="00DA4AA5" w:rsidP="00DA4AA5">
      <w:pPr>
        <w:pStyle w:val="consplusnormal"/>
        <w:spacing w:beforeAutospacing="0" w:afterAutospacing="0"/>
        <w:jc w:val="both"/>
        <w:rPr>
          <w:rFonts w:ascii="Arial" w:hAnsi="Arial" w:cs="Arial"/>
          <w:color w:val="333333"/>
          <w:sz w:val="18"/>
          <w:szCs w:val="18"/>
        </w:rPr>
      </w:pPr>
      <w:r>
        <w:rPr>
          <w:rFonts w:ascii="Arial" w:hAnsi="Arial" w:cs="Arial"/>
          <w:color w:val="333333"/>
          <w:sz w:val="2"/>
          <w:szCs w:val="2"/>
        </w:rPr>
        <w:t> </w:t>
      </w:r>
    </w:p>
    <w:p w:rsidR="00DA4AA5" w:rsidRDefault="00DA4AA5" w:rsidP="00DA4AA5">
      <w:pPr>
        <w:pStyle w:val="consplusnormal"/>
        <w:ind w:firstLine="540"/>
        <w:jc w:val="both"/>
        <w:rPr>
          <w:rFonts w:ascii="Arial" w:hAnsi="Arial" w:cs="Arial"/>
          <w:color w:val="333333"/>
          <w:sz w:val="18"/>
          <w:szCs w:val="18"/>
        </w:rPr>
      </w:pPr>
      <w:bookmarkStart w:id="4" w:name="P118"/>
      <w:bookmarkEnd w:id="4"/>
      <w:r>
        <w:rPr>
          <w:rFonts w:ascii="Arial" w:hAnsi="Arial" w:cs="Arial"/>
          <w:color w:val="333333"/>
          <w:sz w:val="18"/>
          <w:szCs w:val="18"/>
        </w:rPr>
        <w:t>24. При назначении старшего должностного лица проекта (программы), руководителя проекта (программы) и 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 другие.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Требования к уровню квалификации в сфере проектного управления старшего должностного лица проекта (программы), руководителя проекта (программы), руководителей рабочих органов проекта (программы) и участников проектов (программ) разрабатываются федеральным проектным офисом и утверждаются президиумом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25. При назначении старшего должностного лица проекта (программы) 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Решения о назначении старшего должностного лица проекта (программы) 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26. Федеральный проектный офис ежегодно представляет на утверждение в президиум Совета портфель приоритетных проектов (программ), который формируется по каждому направлению в соответствии с решением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течение года в портфель приоритетных проектов (программ) могут вноситься изменения в соответствии с решением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27. Информация о подготовке приоритетного проекта (программы) до одобрения паспорта приоритетного проекта (программы) президиумом Совета относится к служебной информации.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28. Приоритетный проект (программа), соответствующий сфере реализации одной государственной программы Российской Федерации, отражается в составе этой государственной программы Российской Федерации в виде ее структурных элементов.</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Приоритетный проект (программа), затрагивающий сферы реализации нескольких государственных программ Российской Федерации, отражается в составе соответствующих государственных программ Российской Федерации в виде их структурных элементов.</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bookmarkStart w:id="5" w:name="P128"/>
      <w:bookmarkEnd w:id="5"/>
      <w:r>
        <w:rPr>
          <w:rFonts w:ascii="Arial" w:hAnsi="Arial" w:cs="Arial"/>
          <w:color w:val="333333"/>
          <w:sz w:val="18"/>
          <w:szCs w:val="18"/>
        </w:rPr>
        <w:t>III. Подготовка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29.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план приоритетного проекта (программы) по контрольным точкам;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план согласований и контрольных мероприятий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план финансового обеспечения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Подготовка сводного плана приоритетного проекта (программы) осуществляется с учетом</w:t>
      </w:r>
      <w:r>
        <w:rPr>
          <w:rStyle w:val="apple-converted-space"/>
          <w:rFonts w:ascii="Arial" w:hAnsi="Arial" w:cs="Arial"/>
          <w:color w:val="333333"/>
          <w:sz w:val="18"/>
          <w:szCs w:val="18"/>
        </w:rPr>
        <w:t> </w:t>
      </w:r>
      <w:hyperlink r:id="rId15" w:history="1">
        <w:r>
          <w:rPr>
            <w:rStyle w:val="a3"/>
            <w:rFonts w:ascii="Arial" w:hAnsi="Arial" w:cs="Arial"/>
            <w:sz w:val="18"/>
            <w:szCs w:val="18"/>
          </w:rPr>
          <w:t>методических рекомендаций</w:t>
        </w:r>
      </w:hyperlink>
      <w:r>
        <w:rPr>
          <w:rStyle w:val="apple-converted-space"/>
          <w:rFonts w:ascii="Arial" w:hAnsi="Arial" w:cs="Arial"/>
          <w:color w:val="333333"/>
          <w:sz w:val="18"/>
          <w:szCs w:val="18"/>
        </w:rPr>
        <w:t> </w:t>
      </w:r>
      <w:r>
        <w:rPr>
          <w:rFonts w:ascii="Arial" w:hAnsi="Arial" w:cs="Arial"/>
          <w:color w:val="333333"/>
          <w:sz w:val="18"/>
          <w:szCs w:val="18"/>
        </w:rPr>
        <w:t>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30. Руководитель приоритетного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федеральным проектным офисом и направление экспертной группе на заключение в течение 60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Согласованный сводный план приоритетного проекта (программы) вносится руководителем приоритетного проекта (программы) в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31. Проектный комитет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w:t>
      </w:r>
      <w:r>
        <w:rPr>
          <w:rFonts w:ascii="Arial" w:hAnsi="Arial" w:cs="Arial"/>
          <w:color w:val="333333"/>
          <w:sz w:val="18"/>
          <w:szCs w:val="18"/>
        </w:rPr>
        <w:lastRenderedPageBreak/>
        <w:t>сводного плана приоритетного проекта (программы) на экспертизу при наличии неурегулированных разногласий и о необходимости его доработки.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(программы) проектным комитетом принимается после принятия соответствующего решения президиумом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 Финансовое обеспечение приоритетного проекта (программы) может осуществляется частично или полностью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сводного плана приоритетного проекта (программы) и в соответствии с ним, если иное не установлено решениями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Лимиты бюджетных обязательств на реализацию приоритетного проекта (программы) доводятся до соответствующих главных распорядителей средств федерального бюджета в течение 3 рабочих дней после утверждения сводного плана приоритетного проекта (программы), если иное не установлено решениями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IV. Реализация приоритетного проекта (программы)</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и управление изменениями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34.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 разрабатываемым руководителем приоритетного 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w:t>
      </w:r>
      <w:r>
        <w:rPr>
          <w:rStyle w:val="apple-converted-space"/>
          <w:rFonts w:ascii="Arial" w:hAnsi="Arial" w:cs="Arial"/>
          <w:color w:val="333333"/>
          <w:sz w:val="18"/>
          <w:szCs w:val="18"/>
        </w:rPr>
        <w:t> </w:t>
      </w:r>
      <w:hyperlink r:id="rId16" w:history="1">
        <w:r>
          <w:rPr>
            <w:rStyle w:val="a3"/>
            <w:rFonts w:ascii="Arial" w:hAnsi="Arial" w:cs="Arial"/>
            <w:sz w:val="18"/>
            <w:szCs w:val="18"/>
          </w:rPr>
          <w:t>методических рекомендаций</w:t>
        </w:r>
      </w:hyperlink>
      <w:r>
        <w:rPr>
          <w:rStyle w:val="apple-converted-space"/>
          <w:rFonts w:ascii="Arial" w:hAnsi="Arial" w:cs="Arial"/>
          <w:color w:val="333333"/>
          <w:sz w:val="18"/>
          <w:szCs w:val="18"/>
        </w:rPr>
        <w:t> </w:t>
      </w:r>
      <w:r>
        <w:rPr>
          <w:rFonts w:ascii="Arial" w:hAnsi="Arial" w:cs="Arial"/>
          <w:color w:val="333333"/>
          <w:sz w:val="18"/>
          <w:szCs w:val="18"/>
        </w:rPr>
        <w:t>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35. 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президиума Совета (в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Указанные решения не могут быть приняты до принятия решения о завершении текущего этапа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36.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w:t>
      </w:r>
      <w:r>
        <w:rPr>
          <w:rStyle w:val="apple-converted-space"/>
          <w:rFonts w:ascii="Arial" w:hAnsi="Arial" w:cs="Arial"/>
          <w:color w:val="333333"/>
          <w:sz w:val="18"/>
          <w:szCs w:val="18"/>
        </w:rPr>
        <w:t> </w:t>
      </w:r>
      <w:hyperlink r:id="rId17" w:history="1">
        <w:r>
          <w:rPr>
            <w:rStyle w:val="a3"/>
            <w:rFonts w:ascii="Arial" w:hAnsi="Arial" w:cs="Arial"/>
            <w:sz w:val="18"/>
            <w:szCs w:val="18"/>
          </w:rPr>
          <w:t>управления изменениями приоритетных проектов</w:t>
        </w:r>
      </w:hyperlink>
      <w:r>
        <w:rPr>
          <w:rFonts w:ascii="Arial" w:hAnsi="Arial" w:cs="Arial"/>
          <w:color w:val="333333"/>
          <w:sz w:val="18"/>
          <w:szCs w:val="18"/>
        </w:rPr>
        <w:t>(программ), определенной в плане управления приоритетным проектом (программой).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37. В целях исполнения связанных с реализацией приоритетного проекта (программы) поручений и указаний Президента Российской Федерации, поручений Правительства Российской Федерации, решений президиума Совета, проектного комитета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38.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приоритетного проекта (программы) с участием экспертной группы в соответствии со сводным планом приоритетного проекта (программы), а также по инициативе функционального заказчика приоритетного проекта (программы) либо по решению проектного комитета при </w:t>
      </w:r>
      <w:r>
        <w:rPr>
          <w:rFonts w:ascii="Arial" w:hAnsi="Arial" w:cs="Arial"/>
          <w:color w:val="333333"/>
          <w:sz w:val="18"/>
          <w:szCs w:val="18"/>
        </w:rPr>
        <w:lastRenderedPageBreak/>
        <w:t>существенных изменениях обстоятельств, влияющих на реализацию приоритетного проекта (программы). Результаты оценки и соответствующие предложения рассматриваются проектным комитетом.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39.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 направленными соответствующими федеральными органами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Согласование проекта нормативного правового акта участником приоритетного проекта (программы) является согласованием соответствующего федерального органа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40.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куратором приоритетного проекта (программы) или направления или иным членом Правительства Российской Федерации в соответствии с решением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41.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вместе с протоколом заседания проектного комитета, на котором было принято соответствующее решение.</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V. Завершение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42. Проект решения президиума Совета о плановом завершении приоритетного проекта (программы) подготавливается руководителем приоритетного проекта (программы) и рассматривается президиумом Совета после его одобрения проектным комитетом.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проекту решения о завершении приоритетного проекта (программы) прилагается итоговый</w:t>
      </w:r>
      <w:r>
        <w:rPr>
          <w:rStyle w:val="apple-converted-space"/>
          <w:rFonts w:ascii="Arial" w:hAnsi="Arial" w:cs="Arial"/>
          <w:color w:val="333333"/>
          <w:sz w:val="18"/>
          <w:szCs w:val="18"/>
        </w:rPr>
        <w:t> </w:t>
      </w:r>
      <w:hyperlink r:id="rId18" w:history="1">
        <w:r>
          <w:rPr>
            <w:rStyle w:val="a3"/>
            <w:rFonts w:ascii="Arial" w:hAnsi="Arial" w:cs="Arial"/>
            <w:sz w:val="18"/>
            <w:szCs w:val="18"/>
          </w:rPr>
          <w:t>отчет</w:t>
        </w:r>
      </w:hyperlink>
      <w:r>
        <w:rPr>
          <w:rStyle w:val="apple-converted-space"/>
          <w:rFonts w:ascii="Arial" w:hAnsi="Arial" w:cs="Arial"/>
          <w:color w:val="333333"/>
          <w:sz w:val="18"/>
          <w:szCs w:val="18"/>
        </w:rPr>
        <w:t> </w:t>
      </w:r>
      <w:r>
        <w:rPr>
          <w:rFonts w:ascii="Arial" w:hAnsi="Arial" w:cs="Arial"/>
          <w:color w:val="333333"/>
          <w:sz w:val="18"/>
          <w:szCs w:val="18"/>
        </w:rPr>
        <w:t>о реализации приоритетного проекта (программы), который подлежит согласованию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до рассмотрения указанного итогового отчета на заседании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 принятии решения о завершении приоритетного проекта (программы) президиум Совета может также принять решение о подготовке и реализации плана достижения результатов и выгод на период после завершения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43. При принятии президиумом Совета решения о досрочном завершении приоритетного проекта (программы) руководитель приоритетного проекта (программы) в течение 45 календарных дней подготавливает итоговый отчет о реализации приоритетного проекта (программы) и согласовывает его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и представляет указанный итоговый отчет для рассмотрения проектным комитетом.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44. При направлении итогового отчета о реализации приоритетного проекта (программы) для согласования в федеральный проектный офис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Указанные сведения предоставляются с учетом</w:t>
      </w:r>
      <w:r>
        <w:rPr>
          <w:rStyle w:val="apple-converted-space"/>
          <w:rFonts w:ascii="Arial" w:hAnsi="Arial" w:cs="Arial"/>
          <w:color w:val="333333"/>
          <w:sz w:val="18"/>
          <w:szCs w:val="18"/>
        </w:rPr>
        <w:t> </w:t>
      </w:r>
      <w:hyperlink r:id="rId19" w:history="1">
        <w:r>
          <w:rPr>
            <w:rStyle w:val="a3"/>
            <w:rFonts w:ascii="Arial" w:hAnsi="Arial" w:cs="Arial"/>
            <w:sz w:val="18"/>
            <w:szCs w:val="18"/>
          </w:rPr>
          <w:t>методических рекомендаций</w:t>
        </w:r>
      </w:hyperlink>
      <w:r>
        <w:rPr>
          <w:rFonts w:ascii="Arial" w:hAnsi="Arial" w:cs="Arial"/>
          <w:color w:val="333333"/>
          <w:sz w:val="18"/>
          <w:szCs w:val="18"/>
        </w:rPr>
        <w:t>федерального проектного офиса.</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VI. Мониторинг реализации приоритетных проектов (программ)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45. 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46. Мониторинг реализации приоритетных проектов (программ) проводится в отношении: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паспорта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сводного плана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рабочего плана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47. Мониторинг реализации приоритетных проектов (программ) осуществляют: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руководитель приоритетного проекта (программы) - в отношении рабочего плана приоритетного проекта (программы) и включенных в него мероприятий по корректирующим воздействиям,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проектный комитет - в отношении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президиум Совета - в отношении паспорта приоритетного проекта (программы), поручений и решений Президента Российской Федерации, Правительства Российской Федерации, президиума Совета в рамках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федеральный проектный офис - в отношении паспортов, сводных планов, рабочих планов приоритетного проекта (программы) в рамках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48.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49. 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приоритетного проекта (программы) в федеральный проектный офис в части реализации паспорта приоритетного проекта (программы),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 Данные мониторинга реализации приоритетного проекта (программы) определяются с учетом</w:t>
      </w:r>
      <w:r>
        <w:rPr>
          <w:rStyle w:val="apple-converted-space"/>
          <w:rFonts w:ascii="Arial" w:hAnsi="Arial" w:cs="Arial"/>
          <w:color w:val="333333"/>
          <w:sz w:val="18"/>
          <w:szCs w:val="18"/>
        </w:rPr>
        <w:t> </w:t>
      </w:r>
      <w:hyperlink r:id="rId20" w:history="1">
        <w:r>
          <w:rPr>
            <w:rStyle w:val="a3"/>
            <w:rFonts w:ascii="Arial" w:hAnsi="Arial" w:cs="Arial"/>
            <w:sz w:val="18"/>
            <w:szCs w:val="18"/>
          </w:rPr>
          <w:t>методических рекомендаций</w:t>
        </w:r>
      </w:hyperlink>
      <w:r>
        <w:rPr>
          <w:rStyle w:val="apple-converted-space"/>
          <w:rFonts w:ascii="Arial" w:hAnsi="Arial" w:cs="Arial"/>
          <w:color w:val="333333"/>
          <w:sz w:val="18"/>
          <w:szCs w:val="18"/>
        </w:rPr>
        <w:t> </w:t>
      </w:r>
      <w:r>
        <w:rPr>
          <w:rFonts w:ascii="Arial" w:hAnsi="Arial" w:cs="Arial"/>
          <w:color w:val="333333"/>
          <w:sz w:val="18"/>
          <w:szCs w:val="18"/>
        </w:rPr>
        <w:t>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50. Федеральный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на заседаниях проектного комитета или заседании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51.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приоритетного проекта (программы). В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52. Данные мониторинга реализации приоритетных проектов (программ) к заседаниям президиума Совета и проектного комитета представляются федеральным проектным офисом.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53. Мероприятия по корректирующим воздействиям, включенные в сводный или рабочий планы приоритетного проекта (программы), подлежат контролю на уровне органа, утвердившего внесение изменений в соответствующий план.</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54. Мониторинг реализации приоритетного проекта (программы) проводится начиная с принятия решения об утверждении паспорта приоритетного проекта (программы) и завершается в момент принятия решения о его закрытии.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55. Руководителем приоритетного проекта (программы) подготавливается ежегодный</w:t>
      </w:r>
      <w:r>
        <w:rPr>
          <w:rStyle w:val="apple-converted-space"/>
          <w:rFonts w:ascii="Arial" w:hAnsi="Arial" w:cs="Arial"/>
          <w:color w:val="333333"/>
          <w:sz w:val="18"/>
          <w:szCs w:val="18"/>
        </w:rPr>
        <w:t> </w:t>
      </w:r>
      <w:hyperlink r:id="rId21" w:history="1">
        <w:r>
          <w:rPr>
            <w:rStyle w:val="a3"/>
            <w:rFonts w:ascii="Arial" w:hAnsi="Arial" w:cs="Arial"/>
            <w:sz w:val="18"/>
            <w:szCs w:val="18"/>
          </w:rPr>
          <w:t>отчет</w:t>
        </w:r>
      </w:hyperlink>
      <w:r>
        <w:rPr>
          <w:rStyle w:val="apple-converted-space"/>
          <w:rFonts w:ascii="Arial" w:hAnsi="Arial" w:cs="Arial"/>
          <w:color w:val="333333"/>
          <w:sz w:val="18"/>
          <w:szCs w:val="18"/>
        </w:rPr>
        <w:t> </w:t>
      </w:r>
      <w:r>
        <w:rPr>
          <w:rFonts w:ascii="Arial" w:hAnsi="Arial" w:cs="Arial"/>
          <w:color w:val="333333"/>
          <w:sz w:val="18"/>
          <w:szCs w:val="18"/>
        </w:rPr>
        <w:t xml:space="preserve">о ходе его реализации в сроки, определенные сводным планом приоритетного проекта (программы). После одобрения </w:t>
      </w:r>
      <w:r>
        <w:rPr>
          <w:rFonts w:ascii="Arial" w:hAnsi="Arial" w:cs="Arial"/>
          <w:color w:val="333333"/>
          <w:sz w:val="18"/>
          <w:szCs w:val="18"/>
        </w:rPr>
        <w:lastRenderedPageBreak/>
        <w:t>проектным комитетом указанный отчет публикуется функциональным заказчиком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56. Ежегодный сводный отчет о ходе реализации портфеля приоритетных проектов (программ) подготавливается федеральным проектным офисом и публикуется по итогам одобрения президиумом Совета.</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VII. Оценка и иные контрольные мероприятия реализации</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приоритетных проектов (программ)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57.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предоставляются с учетом методических рекомендаций федерального проектного офиса.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58. При формировании плана согласований и контрольных мероприятий приоритетного проекта (программы) руководитель приоритетного проекта (программы) и заинтересованные органы государственной власти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59.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плановые оценки и иные контрольные мероприятия, реализуемые федеральным проектным офисом при необходимости с привлечением федеральных органов исполнительной власти в соответствии с их компетенцией, экспертных и иных организаций, в том числе: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ежегодная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стратегическим задачам и приоритетам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оперативная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оценка успешности и итогов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экстренная углубленная оценка или иное контрольное мероприятие, реализуемые федеральным проектным офисом, в том числе по результатам мониторинга реализации приоритетного проекта (программы), при необходимости с привлечением федеральных органов исполнительной власти в соответствии с их компетенцией, экспертного совета, общественно-делового совета и иных организаций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60. По итогам проведенных оценок и иных контрольных мероприятий Президент Российской Федерации, Совет, Правительство Российской Федерации, президиум Совета, проектный комитет могут принять решения о внесении изменений в паспорт, сводный план, рабочий план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lastRenderedPageBreak/>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Утверждена</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постановлением Правительства</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от 15 октября 2016 г. N 1050</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title"/>
        <w:jc w:val="center"/>
        <w:rPr>
          <w:rFonts w:ascii="Arial" w:hAnsi="Arial" w:cs="Arial"/>
          <w:color w:val="333333"/>
          <w:sz w:val="18"/>
          <w:szCs w:val="18"/>
        </w:rPr>
      </w:pPr>
      <w:bookmarkStart w:id="6" w:name="P211"/>
      <w:bookmarkEnd w:id="6"/>
      <w:r>
        <w:rPr>
          <w:rFonts w:ascii="Arial" w:hAnsi="Arial" w:cs="Arial"/>
          <w:color w:val="333333"/>
          <w:sz w:val="18"/>
          <w:szCs w:val="18"/>
        </w:rPr>
        <w:t>ФУНКЦИОНАЛЬНАЯ СТРУКТУРА</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СИСТЕМЫ УПРАВЛЕНИЯ ПРОЕКТНОЙ ДЕЯТЕЛЬНОСТЬЮ В ПРАВИТЕЛЬСТВЕ</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 Постоянные органы управления проектной деятельностью</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Президиум Совета при Президенте Российской Федерации</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по стратегическому развитию и приоритетным проектам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1. Президиум Совета при Президенте Российской Федерации по стратегическому развитию и приоритетным проектам (далее - Совет):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координирует подготовку предложений по параметрам и приоритетам для формирования портфеля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формирует портфель приоритетных проектов (программ) и осуществляет оценку их реализации;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(при их выделении для контроля на уровне президиума Совета), завершении (в том числе досрочном) либо приостановлении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формирует проектные комитеты приоритетных проектов (программ), назначает кураторов, руководителей, старших должностных лиц и функциональных заказчиков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координирует деятельность федеральных органов государственной власти, органов государственной власти субъектов Российской Федерации и организаций по вопросам, отнесенным к компетенции Совета и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 принимает решение о реализации проекта (программы) в режиме эксперимента в целях последующего инициирования проекта (программы) в соответствии с</w:t>
      </w:r>
      <w:r>
        <w:rPr>
          <w:rStyle w:val="apple-converted-space"/>
          <w:rFonts w:ascii="Arial" w:hAnsi="Arial" w:cs="Arial"/>
          <w:color w:val="333333"/>
          <w:sz w:val="18"/>
          <w:szCs w:val="18"/>
        </w:rPr>
        <w:t> </w:t>
      </w:r>
      <w:hyperlink r:id="rId22" w:anchor="P128" w:history="1">
        <w:r>
          <w:rPr>
            <w:rStyle w:val="a3"/>
            <w:rFonts w:ascii="Arial" w:hAnsi="Arial" w:cs="Arial"/>
            <w:sz w:val="18"/>
            <w:szCs w:val="18"/>
          </w:rPr>
          <w:t>разделом III</w:t>
        </w:r>
      </w:hyperlink>
      <w:r>
        <w:rPr>
          <w:rStyle w:val="apple-converted-space"/>
          <w:rFonts w:ascii="Arial" w:hAnsi="Arial" w:cs="Arial"/>
          <w:color w:val="333333"/>
          <w:sz w:val="18"/>
          <w:szCs w:val="18"/>
        </w:rPr>
        <w:t> </w:t>
      </w:r>
      <w:r>
        <w:rPr>
          <w:rFonts w:ascii="Arial" w:hAnsi="Arial" w:cs="Arial"/>
          <w:color w:val="333333"/>
          <w:sz w:val="18"/>
          <w:szCs w:val="18"/>
        </w:rPr>
        <w:t>настоящего Положения, а также определяет уровень управления таким проектом (программой);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и) координирует развитие и применение системы стимулирования государственных гражданских служащих, участвующих в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определяет случаи и порядок осуществления в отношении приоритетных проектов (программ) внешнего управления (в том числе федеральным проектным офисом);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л) согласовывает кандидатуры заместителей руководителей федеральных органов исполнительной власти, ответственных за организацию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м)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н) осуществляет иные функции, возложенные на президиум Совета в соответствии с нормативными правовыми актами Президента Российской Федерации и Правительства Российской Федерации.</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Федеральный проектный офис</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2. Федеральный проектный офис:</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обеспечивает формирование и ведение портфеля приоритетных проектов (программ), а также представляет в президиум Совета отчеты о ходе реализации портфеля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согласовывает проектные предложения, паспорта, а также сводные планы приоритетных проектов (программ), рассматривает вопросы соответствия представленных документов порядку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согласовывает кандидатуры старших должностных лиц, руководителей и администраторов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представляет для утверждения в соответствии с настоящим</w:t>
      </w:r>
      <w:r>
        <w:rPr>
          <w:rStyle w:val="apple-converted-space"/>
          <w:rFonts w:ascii="Arial" w:hAnsi="Arial" w:cs="Arial"/>
          <w:color w:val="333333"/>
          <w:sz w:val="18"/>
          <w:szCs w:val="18"/>
        </w:rPr>
        <w:t> </w:t>
      </w:r>
      <w:hyperlink r:id="rId23" w:anchor="P34" w:history="1">
        <w:r>
          <w:rPr>
            <w:rStyle w:val="a3"/>
            <w:rFonts w:ascii="Arial" w:hAnsi="Arial" w:cs="Arial"/>
            <w:sz w:val="18"/>
            <w:szCs w:val="18"/>
          </w:rPr>
          <w:t>Положением</w:t>
        </w:r>
      </w:hyperlink>
      <w:r>
        <w:rPr>
          <w:rStyle w:val="apple-converted-space"/>
          <w:rFonts w:ascii="Arial" w:hAnsi="Arial" w:cs="Arial"/>
          <w:color w:val="333333"/>
          <w:sz w:val="18"/>
          <w:szCs w:val="18"/>
        </w:rPr>
        <w:t> </w:t>
      </w:r>
      <w:r>
        <w:rPr>
          <w:rFonts w:ascii="Arial" w:hAnsi="Arial" w:cs="Arial"/>
          <w:color w:val="333333"/>
          <w:sz w:val="18"/>
          <w:szCs w:val="18"/>
        </w:rPr>
        <w:t>составы проектных комитетов, общественно-деловых советов и экспертных групп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согласовывает кандидатуры ответственных секретарей проектных комитетов приоритетных проектов (программ) или направлений;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участвует во взаимодействии с заинтересованными федеральными органами исполнительной власти, органами государственной власти субъектов Российской Федерации и органами местного самоуправления, государственными и иными организациями в мониторинге приоритетных проектов (программ), инициирует рассмотрение вопросов, требующих решения органами управления приоритетными проектами (программами), а также может направлять предложения в части организации реализации приоритетных проектов (программ) федеральным органам исполнительной власти и участникам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обеспечивает проведение с участием заинтересованных органов государственной власти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 обеспечивает деятельность президиума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и) участвует в работе ведомственных координационных органов и проектных комитетов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обеспечивает методическое сопровождение проектной деятельности в Правительстве Российской Федерации, издает методические рекомендации по организации проектной деятельности, а также координирует деятельность по их применению;</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л) согласовывает проекты актов федеральных органов исполнительной власти, регламентирующих организацию проектной деятельности, а также назначение руководителей проектных офисов федеральных органов исполнительной власти (далее - ведомственные проектные офисы);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м) координирует формирование и развитие автоматизированной информационной системы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н) обеспечивает внедрение и развитие системы стимулирования государственных гражданских служащих, участвующих в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 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 осуществляет мониторинг внедрения и функционирования системы управления проектной деятельностью в Правительстве Российской Федерации, включая достижение соответствующих показателей деятельности федеральным проектным офисом и федеральными органами исполнительной власти, а также представляет соответствующие отчеты и предложения;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 запрашивает у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материалы и информацию по вопросам реализации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 выполняет иные функции, предусмотренные настоящим</w:t>
      </w:r>
      <w:r>
        <w:rPr>
          <w:rStyle w:val="apple-converted-space"/>
          <w:rFonts w:ascii="Arial" w:hAnsi="Arial" w:cs="Arial"/>
          <w:color w:val="333333"/>
          <w:sz w:val="18"/>
          <w:szCs w:val="18"/>
        </w:rPr>
        <w:t> </w:t>
      </w:r>
      <w:hyperlink r:id="rId24" w:anchor="P34" w:history="1">
        <w:r>
          <w:rPr>
            <w:rStyle w:val="a3"/>
            <w:rFonts w:ascii="Arial" w:hAnsi="Arial" w:cs="Arial"/>
            <w:sz w:val="18"/>
            <w:szCs w:val="18"/>
          </w:rPr>
          <w:t>Положением</w:t>
        </w:r>
      </w:hyperlink>
      <w:r>
        <w:rPr>
          <w:rFonts w:ascii="Arial" w:hAnsi="Arial" w:cs="Arial"/>
          <w:color w:val="333333"/>
          <w:sz w:val="18"/>
          <w:szCs w:val="18"/>
        </w:rPr>
        <w:t>.</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Ведомственный координационный орган</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 Ведомственный координационный орган:</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определяет параметры и приоритеты для формирования ведомственного портфеля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одобряет ведомственный портфель проектов (программ) и утверждает паспорта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одобряет проектные предложения и проекты паспортов приоритетных проектов (программ), инициируемых федеральным органом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представляет на утверждение руководителям соответствующих федеральных органов исполнительной власти кандидатуры кураторов, старших должностных лиц и руководителей ведомственных проектов (программ), а также формирует проектные комитеты для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рассматривает информацию о ходе реализации ведомственного портфеля проектов (программ) и одобряет отчеты о ходе реализации ведомственного портфеля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осуществляет мониторинг достижения ключевых показателей проектной деятельности федерального органа исполнительной власти, ведомственного проектного офиса, подведомственных организаций, а также рассматривает вопросы качества проектного управления в соответствующем федеральном органе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федеральном органе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 выполняет иные функции, предусмотренные настоящим</w:t>
      </w:r>
      <w:r>
        <w:rPr>
          <w:rStyle w:val="apple-converted-space"/>
          <w:rFonts w:ascii="Arial" w:hAnsi="Arial" w:cs="Arial"/>
          <w:color w:val="333333"/>
          <w:sz w:val="18"/>
          <w:szCs w:val="18"/>
        </w:rPr>
        <w:t> </w:t>
      </w:r>
      <w:hyperlink r:id="rId25" w:anchor="P34" w:history="1">
        <w:r>
          <w:rPr>
            <w:rStyle w:val="a3"/>
            <w:rFonts w:ascii="Arial" w:hAnsi="Arial" w:cs="Arial"/>
            <w:sz w:val="18"/>
            <w:szCs w:val="18"/>
          </w:rPr>
          <w:t>Положением</w:t>
        </w:r>
      </w:hyperlink>
      <w:r>
        <w:rPr>
          <w:rStyle w:val="apple-converted-space"/>
          <w:rFonts w:ascii="Arial" w:hAnsi="Arial" w:cs="Arial"/>
          <w:color w:val="333333"/>
          <w:sz w:val="18"/>
          <w:szCs w:val="18"/>
        </w:rPr>
        <w:t> </w:t>
      </w:r>
      <w:r>
        <w:rPr>
          <w:rFonts w:ascii="Arial" w:hAnsi="Arial" w:cs="Arial"/>
          <w:color w:val="333333"/>
          <w:sz w:val="18"/>
          <w:szCs w:val="18"/>
        </w:rPr>
        <w:t>и иными нормативными правовыми актами.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4. Ведомственный координационный орган формируется решением руководителя соответствующего федерального органа исполнительной власти. Ведомственный координационный орган возглавляет </w:t>
      </w:r>
      <w:r>
        <w:rPr>
          <w:rFonts w:ascii="Arial" w:hAnsi="Arial" w:cs="Arial"/>
          <w:color w:val="333333"/>
          <w:sz w:val="18"/>
          <w:szCs w:val="18"/>
        </w:rPr>
        <w:lastRenderedPageBreak/>
        <w:t>руководитель федерального органа исполнительной власти либо его заместитель, ответственный за организацию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В целях обеспечения единства организации проектной деятельности в Правительстве Российской Федерации в состав ведомственного координационного органа включается представитель федерального проектного офиса. В случае несогласия с решением ведомственного координационного органа федеральный проектный офис вправе заявить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Ведомственный проектный офис</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6. Ведомственный проектный офис:</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обеспечивает ведение портфеля ведомственных проектов (программ), а также представляет отчет о ходе реализации портфеля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осуществляет по решению куратора приоритетного проекта (программы) или направления функции администратора приоритетного проекта (программы), функциональным заказчиком которых является соответствующий федеральный орган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согласовывает паспорта и сводные планы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согласовывает и представляет в ведомственный координационный орган кандидатуры руководителей ведомственных проектов (программ), а также предложения по составам проектных комитетов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согласовывает кандидатуры администраторов ведомственных проектов (программ) и составы общественно-деловых советов, экспертных групп ведомственных проектов (программ), а также по решению ведомственного координационного органа непосредственно осуществляет функции администратора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обеспечивает текущий мониторинг и анализ рисков ведомственных проектов (программ), инициирует рассмотрение вопросов, требующих решений ведомственного координационного органа, проектного комитета, кураторов и руководителей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проводит оценку проектных (программных) предложений, оценку хода и итогов реализации ведомственных проектов (программ), а также подготавливает соответствующие рекомендации и предложения;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 обеспечивает деятельность ведомственного координационного органа;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и) обеспечивает методическое сопровождение проектной деятельности в федеральном органе исполнительной власти и подведомственных организациях, издает соответствующие методические рекомендации, а также координирует деятельность администраторов ведомственных проектов (программ) по их применению;</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координирует в федеральном органе исполнительной власти и подведомственных организациях формирование и развитие автоматизированной информационной системы проектной деятельности, а также внедрение и развитие системы стимулирования государственных гражданских служащих, участвующих в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л) координирует в федеральном органе исполнительной власти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м) выполняет иные функции, предусмотренные настоящим</w:t>
      </w:r>
      <w:r>
        <w:rPr>
          <w:rStyle w:val="apple-converted-space"/>
          <w:rFonts w:ascii="Arial" w:hAnsi="Arial" w:cs="Arial"/>
          <w:color w:val="333333"/>
          <w:sz w:val="18"/>
          <w:szCs w:val="18"/>
        </w:rPr>
        <w:t> </w:t>
      </w:r>
      <w:hyperlink r:id="rId26" w:anchor="P34" w:history="1">
        <w:r>
          <w:rPr>
            <w:rStyle w:val="a3"/>
            <w:rFonts w:ascii="Arial" w:hAnsi="Arial" w:cs="Arial"/>
            <w:sz w:val="18"/>
            <w:szCs w:val="18"/>
          </w:rPr>
          <w:t>Положением</w:t>
        </w:r>
      </w:hyperlink>
      <w:r>
        <w:rPr>
          <w:rStyle w:val="apple-converted-space"/>
          <w:rFonts w:ascii="Arial" w:hAnsi="Arial" w:cs="Arial"/>
          <w:color w:val="333333"/>
          <w:sz w:val="18"/>
          <w:szCs w:val="18"/>
        </w:rPr>
        <w:t> </w:t>
      </w:r>
      <w:r>
        <w:rPr>
          <w:rFonts w:ascii="Arial" w:hAnsi="Arial" w:cs="Arial"/>
          <w:color w:val="333333"/>
          <w:sz w:val="18"/>
          <w:szCs w:val="18"/>
        </w:rPr>
        <w:t>и иными нормативными правовыми актами.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7. Функции ведомственного проектного офиса возлагаются решением федерального органа исполнительной власти на подразделение федерального органа исполнительной власти либо на подведомственную организацию.</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II. Временные органы управления проектной деятельностью</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Куратор</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8. Куратор:</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оказывает всестороннее содействие успешной реализации проекта (программы) или направления (в том числе через личную вовлеченность в проект (программу) или направление);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возглавляет проектный комитет и согласовывает общие подходы к реализации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согласовывает кандидатуры старшего должностного лица и руководителя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назначает администратора проекта (программы) и руководителей рабочих органов, формирует общественно-деловой совет и экспертную группу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выполняет иные функции, предусмотренные настоящим Положением и иными нормативными правовыми актами.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9. Куратор приоритетного проекта (программы) или направления назначается президиумом Совета из числа заместителей Председателя Правительства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 Куратор может назначаться по одному или нескольким приоритетным проектам (программам) либо по направлению и всем приоритетным проектам (программам) в рамках соответствующего направления.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11. Куратор приоритетного проекта (программы) или направления вносит в Правительство Российской Федерации проекты нормативных правовых актов по вопросам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12. Функции куратора проекта в составе приоритетной программы могут быть возложены на старшее должностное лицо приоритетной программы или руководителя приоритетной программы,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Проектный комитет</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13.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рассматривает поступившие в установленном порядке проектные (программные) предложения на очередном заседании;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одобряет проект паспорта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утверждает сводный план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г)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(в том числе досрочном) проекта в составе приоритетной программы, а также о внесении изменений, требующих корректировки паспорта проекта, входящего в состав приоритетной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рассматривает информацию о ходе реализации приоритетного проекта (программы) и координирует в соответствующей сфере деятельность органов исполнительной власти и участников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материалы и информацию по вопросам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заслушивает руководителей федеральных органов исполнительной власти и членов проектного комитета по вопросам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 заслушивает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предпринимательского сообщества по вопросам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и) представляет в президиум Совета и Правительство Российской Федерации доклады и предложения по вопросам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принимает решения по проектам нормативных правовых актов по вопросам реализации приоритетного проекта (программы) для их внесения в Правительство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л) одобряет отчеты о реализации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м) устанавливает цели и показатели деятельности руководителей проекта (программы), оценивает эффективность и результативность их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14. Решением президиума Совета проектному комитету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15. Проектный комитет приоритетного проекта (программы) или направления формируется президиумом Совета.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Проектный комитет может формироваться в целях реализации одного или нескольких приоритетных проектов (программ) в рамках определенного направления либо формироваться на постоянной основе для реализации всех приоритетных проектов (программ) в рамках соответствующего направления.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Руководителем проектного комитета является куратор.</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 решению куратора приоритетного проекта (программы) или направления отдельные функции в рамках реализации приоритетного проекта (программы) могут быть возложены на заместителя руководителя проектного комитета,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состав проектного комитета приоритетного проекта (программы) или направления включаются руководители либо заместители руководителей федеральных органов исполнительной власти,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старшее должностное лицо и руководитель приоритетного проекта (программы), представитель федерального проектного офиса, представители других структурных подразделений Аппарата Правительства Российской Федерации, а также представители общественно-делового совета и экспертной группы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состав проектного комитета приоритетного проекта (программы) могут включаться руководители органов исполнительной власти субъектов Российской Федерации и муниципальных образований, а также иных организаций,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16. Подготовку и организацию проведения заседаний проектного комитета проекта (программы) осуществляет ответственный секретарь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17. Решение о проведении заседания проектного комитета принимается куратором проекта (программы), либо (по согласованию с куратором проекта (программы) его заместителем, либо (по указанию куратора проекта (программы) одним из членов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Заседание проектного комитета считается правомочным, если на нем присутствуют более половины членов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18.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19. Принимаемые на заседаниях проектного комитета решения оформляются протоколом, который подписывается куратором проекта (программы) либо иным председательствующим на заседании проектного комитета и утверждается куратором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куратором проекта (программы) либо (по указанию куратора проекта (программы) одним из членов проектного комитета в течение 2 календарных дней после их подписания (утверждения).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Проектный комитет может принимать решения путем письменного опроса его членов, проведенного по решению куратора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20. Решение проектного комитета приоритетного проекта (программы) вступает в силу по истечении 3 календарных дней с даты подписания (утверждения) протокола заседания проектного комитета приоритетного проекта (программы) при отсутствии мотивированных возражений, выдвинутых членами Правительства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Члены Правительства Российской Федерации вправе представить указанные возражения в письменном виде куратору приоритетного проекта (программы) для последующего рассмотрения и принятия решения на заседании президиума Совета либо Председателем Правительства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21. При рассмотрении на заседании проектного комитета приоритетного проекта (программы)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 Решения проектного комитета приоритетного проекта (программы) являются обязательными для реализации федеральными органами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23. Основной задачей проектных комитетов ведомственных проектов (программ) является координация деятельности участников ведомственных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Состав проектных комитетов ведомственных проектов (программ) и порядок их работы определяется руководителями соответствующих федеральных органов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Функции проектного комитета ведомственного проекта (программы) по решению руководителя соответствующего федерального органа исполнительной власти могут быть возложены на ведомственный координационный орган.</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Функциональный заказчик</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lastRenderedPageBreak/>
        <w:t>24. Функциональный заказчик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обеспечивает приемку промежуточных и окончательных результатов проекта (программы) и представляет их для утверждения в проектный комитет и координационный орган соответствующего уровня;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принимает участие в работе проектного комитета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согласовывает кандидатуру старшего должностного лица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выполняет иные функции, предусмотренные настоящим</w:t>
      </w:r>
      <w:r>
        <w:rPr>
          <w:rStyle w:val="apple-converted-space"/>
          <w:rFonts w:ascii="Arial" w:hAnsi="Arial" w:cs="Arial"/>
          <w:color w:val="333333"/>
          <w:sz w:val="18"/>
          <w:szCs w:val="18"/>
        </w:rPr>
        <w:t> </w:t>
      </w:r>
      <w:hyperlink r:id="rId27" w:anchor="P34" w:history="1">
        <w:r>
          <w:rPr>
            <w:rStyle w:val="a3"/>
            <w:rFonts w:ascii="Arial" w:hAnsi="Arial" w:cs="Arial"/>
            <w:sz w:val="18"/>
            <w:szCs w:val="18"/>
          </w:rPr>
          <w:t>Положением</w:t>
        </w:r>
      </w:hyperlink>
      <w:r>
        <w:rPr>
          <w:rStyle w:val="apple-converted-space"/>
          <w:rFonts w:ascii="Arial" w:hAnsi="Arial" w:cs="Arial"/>
          <w:color w:val="333333"/>
          <w:sz w:val="18"/>
          <w:szCs w:val="18"/>
        </w:rPr>
        <w:t> </w:t>
      </w:r>
      <w:r>
        <w:rPr>
          <w:rFonts w:ascii="Arial" w:hAnsi="Arial" w:cs="Arial"/>
          <w:color w:val="333333"/>
          <w:sz w:val="18"/>
          <w:szCs w:val="18"/>
        </w:rPr>
        <w:t>и иными нормативными правовыми актами.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25. Функциональный заказчик приоритетного проекта (программы) назначается президиумом Совета из числа федеральных органов исполнительной власти, в наибольшей степени заинтересованных в результатах проекта (программы). При отсутствии такого федерального органа исполнительной власти функции функционального заказчика приоритетного проекта (программы) могут быть возложены на проектный комитет.</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Функциональный заказчик проекта (программы) указывается в паспорте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Старшее должностное лицо</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26. По решению президиума Совета может назначаться старшее должностное лицо приоритетного проекта (программы) в статусе заместителя председателя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27. Старшее должностное лицо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взаимодействует с куратором и руководителем приоритетного проекта (программы), оказывает содействие руководителю приоритетного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 оказывает содействие в согласовании позиций с функциональным заказчиком приоритетного проекта (программы), органами государственной власти и участниками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обеспечивает координацию и взаимодействие органов государственной власти, органов проектного управления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согласовывает проект паспорта приоритетного проекта (программы), сводный план приоритетного проекта (программы) и вносимые в них изменения;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согласовывает проекты паспортов проектов в составе приоритетной программы, решения об их запуске, значимые промежуточные результаты, прохождение ключевых контрольных точек и этапов (при их выделении для контроля на уровне проектного комитета), завершении приоритетных проектов программ (в том числе досрочном), а также о внесении изменений, требующих корректировки паспортов проектов в составе приоритетной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инициирует рассмотрение вопросов, требующих решения органами управления приоритетного проекта (программы), органами государственной власти, а также направляет предложения участникам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е) выполняет иные функции, предусмотренные настоящим</w:t>
      </w:r>
      <w:r>
        <w:rPr>
          <w:rStyle w:val="apple-converted-space"/>
          <w:rFonts w:ascii="Arial" w:hAnsi="Arial" w:cs="Arial"/>
          <w:color w:val="333333"/>
          <w:sz w:val="18"/>
          <w:szCs w:val="18"/>
        </w:rPr>
        <w:t> </w:t>
      </w:r>
      <w:hyperlink r:id="rId28" w:anchor="P34" w:history="1">
        <w:r>
          <w:rPr>
            <w:rStyle w:val="a3"/>
            <w:rFonts w:ascii="Arial" w:hAnsi="Arial" w:cs="Arial"/>
            <w:sz w:val="18"/>
            <w:szCs w:val="18"/>
          </w:rPr>
          <w:t>Положением</w:t>
        </w:r>
      </w:hyperlink>
      <w:r>
        <w:rPr>
          <w:rFonts w:ascii="Arial" w:hAnsi="Arial" w:cs="Arial"/>
          <w:color w:val="333333"/>
          <w:sz w:val="18"/>
          <w:szCs w:val="18"/>
        </w:rPr>
        <w:t>, иными нормативными правовыми актами, а также принимаемыми в соответствии с ними решениями президиума Совета и проектного комитета.</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Руководитель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28. Руководитель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осуществляет оперативное управление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руководит рабочими органами проекта (программы) и организует их работу, включая работу подгрупп и иных рабочих органов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обеспечивает разработку, исполнение и своевременную актуализацию сводного плана проекта (программы), а также формирование на его основе рабочего плана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обеспечивает представление отчетности и организацию внутреннего мониторинга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согласует кандидатуры руководителей входящих в программу проектов, а также руководителей рабочих органов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выполняет иные функции, предусмотренные настоящим</w:t>
      </w:r>
      <w:r>
        <w:rPr>
          <w:rStyle w:val="apple-converted-space"/>
          <w:rFonts w:ascii="Arial" w:hAnsi="Arial" w:cs="Arial"/>
          <w:color w:val="333333"/>
          <w:sz w:val="18"/>
          <w:szCs w:val="18"/>
        </w:rPr>
        <w:t> </w:t>
      </w:r>
      <w:hyperlink r:id="rId29" w:anchor="P34" w:history="1">
        <w:r>
          <w:rPr>
            <w:rStyle w:val="a3"/>
            <w:rFonts w:ascii="Arial" w:hAnsi="Arial" w:cs="Arial"/>
            <w:sz w:val="18"/>
            <w:szCs w:val="18"/>
          </w:rPr>
          <w:t>Положением</w:t>
        </w:r>
      </w:hyperlink>
      <w:r>
        <w:rPr>
          <w:rFonts w:ascii="Arial" w:hAnsi="Arial" w:cs="Arial"/>
          <w:color w:val="333333"/>
          <w:sz w:val="18"/>
          <w:szCs w:val="18"/>
        </w:rPr>
        <w:t>, иными нормативными правовыми актами, а также принимаемыми в соответствии с ними решениями президиума Совета и проектного комитета.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29. Руководитель программы может выступать в качестве функционального заказчика и (или) старшего должностного лица в отношении входящих в программу проектов.</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Администратор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30. Администратор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осуществляет организационно-техническое обеспечение деятельности старшего должностного лица, руководителя проекта (программы) и рабочих органов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обеспечивает ведение мониторинга реализации проектов (программ) и формирование отчетности по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31. Для осуществления функций администратора на время реализации приоритетного проекта (программы) может создаваться структурное подразделение федерального органа исполнительной власти либо указанные функции могут возлагаться на ведомственный проектный офис, иную организацию, на соответствующий рабочий орган приоритетного проекта (программы) или на одного из участников приоритетного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Рабочие органы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32. Рабочие органы проекта (программы) и его участники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руководителей соответствующих рабочих органов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 Решение о привлечении работника органа государственной власти в проект (программу) в качестве участника принимается совместно руководителем проекта (программы) и руководителем структурного подразделения органа государственной власти, который является непосредственным руководителем привлекаемого в проект (программу) работника.</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 Руководители федеральных органов исполнительной власти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конфликта между должностной и проектной нагрузкой работников приоритет имеют проектные задачи.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конфликта между проектной нагрузкой работников по приоритетному проекту (программе) и ведомственному проекту (программе) приоритет имеют задачи по приоритетному проекту (программе).</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III. Обеспечивающие и вспомогательные органы управления</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проектной деятельностью</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Общественно-деловой совет</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35. Общественно-деловой совет реализует следующие основные функции: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направляет проектному комитету заключение на паспорт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участвует в приемке промежуточных и окончательных результатов проекта (программы) и направляет соответствующие заключения проектному комитету;</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участвует в организации мониторинга, оценки и иных контрольных мероприятий по проекту (программе);</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разрабатывает и направляет проектному комитету, старшему должностному лицу и руководителю проекта (программы) рекомендации и предложения по увеличению выгод от проекта (программы), в том числе с учетом открывшихся по ходу проекта (программы) возможностей, а также рекомендации по управлению рисками.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36. Общественно-деловой совет приоритетного проекта (программы)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соответствующего приоритетного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 решению руководителя федерального органа исполнительной власти функции общественно-делового совета ведомственного проекта (программы) могут быть возложены на существующие консультативные или совещательные органы при этом федеральном органе исполнительной власти.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37. Общественно-деловой совет и экспертные группы могут формироваться как по отдельному приоритетному проекту (программе), так и по нескольким приоритетным проектам (программам), а также в целом по направлению.</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Экспертная группа</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38. Экспертная группа проекта (программы) формируется в целях внешнего экспертного сопровождения реализации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Экспертная группа проекта (программы)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Экспертная группа проекта (программы) готовит заключения о сводном плане проекта (программы), а также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center"/>
        <w:rPr>
          <w:rFonts w:ascii="Arial" w:hAnsi="Arial" w:cs="Arial"/>
          <w:color w:val="333333"/>
          <w:sz w:val="18"/>
          <w:szCs w:val="18"/>
        </w:rPr>
      </w:pPr>
      <w:r>
        <w:rPr>
          <w:rFonts w:ascii="Arial" w:hAnsi="Arial" w:cs="Arial"/>
          <w:color w:val="333333"/>
          <w:sz w:val="18"/>
          <w:szCs w:val="18"/>
        </w:rPr>
        <w:t>Центр компетенций проектного управления</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bookmarkStart w:id="7" w:name="P415"/>
      <w:bookmarkEnd w:id="7"/>
      <w:r>
        <w:rPr>
          <w:rFonts w:ascii="Arial" w:hAnsi="Arial" w:cs="Arial"/>
          <w:color w:val="333333"/>
          <w:sz w:val="18"/>
          <w:szCs w:val="18"/>
        </w:rPr>
        <w:t>39. Центр компетенций проектного управления: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осуществляет накопление и систематизацию опыта проектного управления в органах государственной власти Российской Федерации и за рубежом, осуществляет разработку типовых форм, планов, шаблонов, проектов, иных документов и соответствующих рекомендаций по их применению;</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ведет реестр документации по проектному управлению по ранее реализованным приоритетным и ведомственным проектам (программам);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обеспечивает системное развитие проектной методологии, участвует в подготовке проектов правовых актов в целях совершенствования проектного управления;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в соответствии с законодательством Российской Федерации формирует и развивает комплекс образовательных программ, осуществляет профильную подготовку кадров и проводит оценку компетенций в сфере проектного управления для целей участия в приоритетных и ведомственных проектах (программах);</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оказывает содействие в организации мониторинга проектов (программ), проведении оценки и иных контрольных мероприятий, разработке рекомендаций по их итогам;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обеспечивает консультационную поддержку при разрешении сложных ситуаций в управлении проектами (программами);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ж) 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з) в соответствии с законодательством Российской Федерации ведет научную, экспертную и образовательную деятельность по развитию управления проектами (программами), в том числе в сфере совершенствования государственного управления.</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Утверждены</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постановлением Правительства</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Российской Федерации</w:t>
      </w:r>
    </w:p>
    <w:p w:rsidR="00DA4AA5" w:rsidRDefault="00DA4AA5" w:rsidP="00DA4AA5">
      <w:pPr>
        <w:pStyle w:val="consplusnormal"/>
        <w:jc w:val="right"/>
        <w:rPr>
          <w:rFonts w:ascii="Arial" w:hAnsi="Arial" w:cs="Arial"/>
          <w:color w:val="333333"/>
          <w:sz w:val="18"/>
          <w:szCs w:val="18"/>
        </w:rPr>
      </w:pPr>
      <w:r>
        <w:rPr>
          <w:rFonts w:ascii="Arial" w:hAnsi="Arial" w:cs="Arial"/>
          <w:color w:val="333333"/>
          <w:sz w:val="18"/>
          <w:szCs w:val="18"/>
        </w:rPr>
        <w:t>от 15 октября 2016 г. N 1050</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title"/>
        <w:jc w:val="center"/>
        <w:rPr>
          <w:rFonts w:ascii="Arial" w:hAnsi="Arial" w:cs="Arial"/>
          <w:color w:val="333333"/>
          <w:sz w:val="18"/>
          <w:szCs w:val="18"/>
        </w:rPr>
      </w:pPr>
      <w:bookmarkStart w:id="8" w:name="P434"/>
      <w:bookmarkEnd w:id="8"/>
      <w:r>
        <w:rPr>
          <w:rFonts w:ascii="Arial" w:hAnsi="Arial" w:cs="Arial"/>
          <w:color w:val="333333"/>
          <w:sz w:val="18"/>
          <w:szCs w:val="18"/>
        </w:rPr>
        <w:t>ИЗМЕНЕНИЯ,</w:t>
      </w:r>
    </w:p>
    <w:p w:rsidR="00DA4AA5" w:rsidRDefault="00DA4AA5" w:rsidP="00DA4AA5">
      <w:pPr>
        <w:pStyle w:val="consplustitle"/>
        <w:jc w:val="center"/>
        <w:rPr>
          <w:rFonts w:ascii="Arial" w:hAnsi="Arial" w:cs="Arial"/>
          <w:color w:val="333333"/>
          <w:sz w:val="18"/>
          <w:szCs w:val="18"/>
        </w:rPr>
      </w:pPr>
      <w:r>
        <w:rPr>
          <w:rFonts w:ascii="Arial" w:hAnsi="Arial" w:cs="Arial"/>
          <w:color w:val="333333"/>
          <w:sz w:val="18"/>
          <w:szCs w:val="18"/>
        </w:rPr>
        <w:t>КОТОРЫЕ ВНОСЯТСЯ В АКТЫ ПРАВИТЕЛЬСТВА РОССИЙСКОЙ ФЕДЕРАЦИИ</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 </w:t>
      </w:r>
    </w:p>
    <w:p w:rsidR="00DA4AA5" w:rsidRDefault="00DA4AA5" w:rsidP="00DA4AA5">
      <w:pPr>
        <w:pStyle w:val="consplusnormal"/>
        <w:ind w:firstLine="540"/>
        <w:jc w:val="both"/>
        <w:rPr>
          <w:rFonts w:ascii="Arial" w:hAnsi="Arial" w:cs="Arial"/>
          <w:color w:val="333333"/>
          <w:sz w:val="18"/>
          <w:szCs w:val="18"/>
        </w:rPr>
      </w:pPr>
      <w:r>
        <w:rPr>
          <w:rFonts w:ascii="Arial" w:hAnsi="Arial" w:cs="Arial"/>
          <w:color w:val="333333"/>
          <w:sz w:val="18"/>
          <w:szCs w:val="18"/>
        </w:rPr>
        <w:t>1.</w:t>
      </w:r>
      <w:r>
        <w:rPr>
          <w:rStyle w:val="apple-converted-space"/>
          <w:rFonts w:ascii="Arial" w:hAnsi="Arial" w:cs="Arial"/>
          <w:color w:val="333333"/>
          <w:sz w:val="18"/>
          <w:szCs w:val="18"/>
        </w:rPr>
        <w:t> </w:t>
      </w:r>
      <w:hyperlink r:id="rId30" w:history="1">
        <w:r>
          <w:rPr>
            <w:rStyle w:val="a3"/>
            <w:rFonts w:ascii="Arial" w:hAnsi="Arial" w:cs="Arial"/>
            <w:sz w:val="18"/>
            <w:szCs w:val="18"/>
          </w:rPr>
          <w:t>Пункт 1</w:t>
        </w:r>
      </w:hyperlink>
      <w:r>
        <w:rPr>
          <w:rStyle w:val="apple-converted-space"/>
          <w:rFonts w:ascii="Arial" w:hAnsi="Arial" w:cs="Arial"/>
          <w:color w:val="333333"/>
          <w:sz w:val="18"/>
          <w:szCs w:val="18"/>
        </w:rPr>
        <w:t> </w:t>
      </w:r>
      <w:r>
        <w:rPr>
          <w:rFonts w:ascii="Arial" w:hAnsi="Arial" w:cs="Arial"/>
          <w:color w:val="333333"/>
          <w:sz w:val="18"/>
          <w:szCs w:val="18"/>
        </w:rPr>
        <w:t>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после абзаца третьего</w:t>
      </w:r>
      <w:r>
        <w:rPr>
          <w:rStyle w:val="apple-converted-space"/>
          <w:rFonts w:ascii="Arial" w:hAnsi="Arial" w:cs="Arial"/>
          <w:color w:val="333333"/>
          <w:sz w:val="18"/>
          <w:szCs w:val="18"/>
        </w:rPr>
        <w:t> </w:t>
      </w:r>
      <w:hyperlink r:id="rId31"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абзацами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"Допускается включение отдельных приоритетных проектов (программ) и (или) мероприятий, входящих в состав приоритетных проектов (программ), в целевые программы.</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Разработка, реализация, изменение и финансовое обеспечение приоритетных проектов (программ),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w:t>
      </w:r>
      <w:r>
        <w:rPr>
          <w:rStyle w:val="apple-converted-space"/>
          <w:rFonts w:ascii="Arial" w:hAnsi="Arial" w:cs="Arial"/>
          <w:color w:val="333333"/>
          <w:sz w:val="18"/>
          <w:szCs w:val="18"/>
        </w:rPr>
        <w:t> </w:t>
      </w:r>
      <w:hyperlink r:id="rId32" w:history="1">
        <w:r>
          <w:rPr>
            <w:rStyle w:val="a3"/>
            <w:rFonts w:ascii="Arial" w:hAnsi="Arial" w:cs="Arial"/>
            <w:sz w:val="18"/>
            <w:szCs w:val="18"/>
          </w:rPr>
          <w:t>Пункт 3</w:t>
        </w:r>
      </w:hyperlink>
      <w:r>
        <w:rPr>
          <w:rStyle w:val="apple-converted-space"/>
          <w:rFonts w:ascii="Arial" w:hAnsi="Arial" w:cs="Arial"/>
          <w:color w:val="333333"/>
          <w:sz w:val="18"/>
          <w:szCs w:val="18"/>
        </w:rPr>
        <w:t> </w:t>
      </w:r>
      <w:r>
        <w:rPr>
          <w:rFonts w:ascii="Arial" w:hAnsi="Arial" w:cs="Arial"/>
          <w:color w:val="333333"/>
          <w:sz w:val="18"/>
          <w:szCs w:val="18"/>
        </w:rPr>
        <w:t>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N 50, ст. 5689; 1998, N 47, ст. 5771; 1999, N 8, ст. 1026; 2002, N 40, ст. 3929; 2006, N 29, ст. 3251; 2009, N 2, ст. 240; N 12, ст. 1443; 2010, N 9, ст. 964; N 21, ст. 2602; 2011, N 9, ст. 1251; N 29, ст. 4472; N 32, ст. 4834; 2012, N 1, ст. 148; N 19, ст. 2419; N 27, ст. 3739; N 38, ст. 5102; N 49, ст. 6880; N 52, ст. 7491, 7507; 2013, N 13, ст. 1575; N 38, ст. 4831; N 48, ст. 6259; 2014, N 8, ст. 816; N 51, ст. 7434; 2015, N 6, ст. 965; 2016, N 20, ст. 2832), после абзаца третьего</w:t>
      </w:r>
      <w:r>
        <w:rPr>
          <w:rStyle w:val="apple-converted-space"/>
          <w:rFonts w:ascii="Arial" w:hAnsi="Arial" w:cs="Arial"/>
          <w:color w:val="333333"/>
          <w:sz w:val="18"/>
          <w:szCs w:val="18"/>
        </w:rPr>
        <w:t> </w:t>
      </w:r>
      <w:hyperlink r:id="rId33"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абзацем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"Согласование проектов нормативных правовых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3. В</w:t>
      </w:r>
      <w:r>
        <w:rPr>
          <w:rStyle w:val="apple-converted-space"/>
          <w:rFonts w:ascii="Arial" w:hAnsi="Arial" w:cs="Arial"/>
          <w:color w:val="333333"/>
          <w:sz w:val="18"/>
          <w:szCs w:val="18"/>
        </w:rPr>
        <w:t> </w:t>
      </w:r>
      <w:hyperlink r:id="rId34" w:history="1">
        <w:r>
          <w:rPr>
            <w:rStyle w:val="a3"/>
            <w:rFonts w:ascii="Arial" w:hAnsi="Arial" w:cs="Arial"/>
            <w:sz w:val="18"/>
            <w:szCs w:val="18"/>
          </w:rPr>
          <w:t>Регламенте</w:t>
        </w:r>
      </w:hyperlink>
      <w:r>
        <w:rPr>
          <w:rStyle w:val="apple-converted-space"/>
          <w:rFonts w:ascii="Arial" w:hAnsi="Arial" w:cs="Arial"/>
          <w:color w:val="333333"/>
          <w:sz w:val="18"/>
          <w:szCs w:val="18"/>
        </w:rPr>
        <w:t> </w:t>
      </w:r>
      <w:r>
        <w:rPr>
          <w:rFonts w:ascii="Arial" w:hAnsi="Arial" w:cs="Arial"/>
          <w:color w:val="333333"/>
          <w:sz w:val="18"/>
          <w:szCs w:val="18"/>
        </w:rPr>
        <w:t>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2015, N 6, ст. 965; 2016, N 31, ст. 5025):</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пункт 1 после абзаца второго</w:t>
      </w:r>
      <w:r>
        <w:rPr>
          <w:rStyle w:val="apple-converted-space"/>
          <w:rFonts w:ascii="Arial" w:hAnsi="Arial" w:cs="Arial"/>
          <w:color w:val="333333"/>
          <w:sz w:val="18"/>
          <w:szCs w:val="18"/>
        </w:rPr>
        <w:t> </w:t>
      </w:r>
      <w:hyperlink r:id="rId35"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абзацем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"Порядок организации проектной деятельности в Правительстве устанавливается в соответствии с положением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w:t>
      </w:r>
      <w:r>
        <w:rPr>
          <w:rStyle w:val="apple-converted-space"/>
          <w:rFonts w:ascii="Arial" w:hAnsi="Arial" w:cs="Arial"/>
          <w:color w:val="333333"/>
          <w:sz w:val="18"/>
          <w:szCs w:val="18"/>
        </w:rPr>
        <w:t> </w:t>
      </w:r>
      <w:hyperlink r:id="rId36" w:history="1">
        <w:r>
          <w:rPr>
            <w:rStyle w:val="a3"/>
            <w:rFonts w:ascii="Arial" w:hAnsi="Arial" w:cs="Arial"/>
            <w:sz w:val="18"/>
            <w:szCs w:val="18"/>
          </w:rPr>
          <w:t>пункт 57</w:t>
        </w:r>
      </w:hyperlink>
      <w:r>
        <w:rPr>
          <w:rStyle w:val="apple-converted-space"/>
          <w:rFonts w:ascii="Arial" w:hAnsi="Arial" w:cs="Arial"/>
          <w:color w:val="333333"/>
          <w:sz w:val="18"/>
          <w:szCs w:val="18"/>
        </w:rPr>
        <w:t> </w:t>
      </w:r>
      <w:r>
        <w:rPr>
          <w:rFonts w:ascii="Arial" w:hAnsi="Arial" w:cs="Arial"/>
          <w:color w:val="333333"/>
          <w:sz w:val="18"/>
          <w:szCs w:val="18"/>
        </w:rPr>
        <w:t>дополнить абзацем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"Согласование проектов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утверждаемом Правительством.".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w:t>
      </w:r>
      <w:r>
        <w:rPr>
          <w:rStyle w:val="apple-converted-space"/>
          <w:rFonts w:ascii="Arial" w:hAnsi="Arial" w:cs="Arial"/>
          <w:color w:val="333333"/>
          <w:sz w:val="18"/>
          <w:szCs w:val="18"/>
        </w:rPr>
        <w:t> </w:t>
      </w:r>
      <w:hyperlink r:id="rId37" w:history="1">
        <w:r>
          <w:rPr>
            <w:rStyle w:val="a3"/>
            <w:rFonts w:ascii="Arial" w:hAnsi="Arial" w:cs="Arial"/>
            <w:sz w:val="18"/>
            <w:szCs w:val="18"/>
          </w:rPr>
          <w:t>Порядок</w:t>
        </w:r>
      </w:hyperlink>
      <w:r>
        <w:rPr>
          <w:rStyle w:val="apple-converted-space"/>
          <w:rFonts w:ascii="Arial" w:hAnsi="Arial" w:cs="Arial"/>
          <w:color w:val="333333"/>
          <w:sz w:val="18"/>
          <w:szCs w:val="18"/>
        </w:rPr>
        <w:t> </w:t>
      </w:r>
      <w:r>
        <w:rPr>
          <w:rFonts w:ascii="Arial" w:hAnsi="Arial" w:cs="Arial"/>
          <w:color w:val="333333"/>
          <w:sz w:val="18"/>
          <w:szCs w:val="18"/>
        </w:rPr>
        <w:t>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2013, N 43, ст. 5557; 2014, N 30, ст. 4317; 2015, N 2, ст. 461; 2016, N 22, ст. 3231):</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w:t>
      </w:r>
      <w:r>
        <w:rPr>
          <w:rStyle w:val="apple-converted-space"/>
          <w:rFonts w:ascii="Arial" w:hAnsi="Arial" w:cs="Arial"/>
          <w:color w:val="333333"/>
          <w:sz w:val="18"/>
          <w:szCs w:val="18"/>
        </w:rPr>
        <w:t> </w:t>
      </w:r>
      <w:hyperlink r:id="rId38"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пунктом 10(1)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"10(1). Разработка, реализация и изменение государственных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w:t>
      </w:r>
      <w:r>
        <w:rPr>
          <w:rStyle w:val="apple-converted-space"/>
          <w:rFonts w:ascii="Arial" w:hAnsi="Arial" w:cs="Arial"/>
          <w:color w:val="333333"/>
          <w:sz w:val="18"/>
          <w:szCs w:val="18"/>
        </w:rPr>
        <w:t> </w:t>
      </w:r>
      <w:hyperlink r:id="rId39"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пунктом 25(1)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"25(1). Финансовое обеспечение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w:t>
      </w:r>
      <w:r>
        <w:rPr>
          <w:rStyle w:val="apple-converted-space"/>
          <w:rFonts w:ascii="Arial" w:hAnsi="Arial" w:cs="Arial"/>
          <w:color w:val="333333"/>
          <w:sz w:val="18"/>
          <w:szCs w:val="18"/>
        </w:rPr>
        <w:t> </w:t>
      </w:r>
      <w:hyperlink r:id="rId40" w:history="1">
        <w:r>
          <w:rPr>
            <w:rStyle w:val="a3"/>
            <w:rFonts w:ascii="Arial" w:hAnsi="Arial" w:cs="Arial"/>
            <w:sz w:val="18"/>
            <w:szCs w:val="18"/>
          </w:rPr>
          <w:t>Подпункт "б" пункта 2</w:t>
        </w:r>
      </w:hyperlink>
      <w:r>
        <w:rPr>
          <w:rStyle w:val="apple-converted-space"/>
          <w:rFonts w:ascii="Arial" w:hAnsi="Arial" w:cs="Arial"/>
          <w:color w:val="333333"/>
          <w:sz w:val="18"/>
          <w:szCs w:val="18"/>
        </w:rPr>
        <w:t> </w:t>
      </w:r>
      <w:r>
        <w:rPr>
          <w:rFonts w:ascii="Arial" w:hAnsi="Arial" w:cs="Arial"/>
          <w:color w:val="333333"/>
          <w:sz w:val="18"/>
          <w:szCs w:val="18"/>
        </w:rPr>
        <w:t>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2014, N 32, ст. 4502), после абзаца восьмого</w:t>
      </w:r>
      <w:r>
        <w:rPr>
          <w:rStyle w:val="apple-converted-space"/>
          <w:rFonts w:ascii="Arial" w:hAnsi="Arial" w:cs="Arial"/>
          <w:color w:val="333333"/>
          <w:sz w:val="18"/>
          <w:szCs w:val="18"/>
        </w:rPr>
        <w:t> </w:t>
      </w:r>
      <w:hyperlink r:id="rId41" w:history="1">
        <w:r>
          <w:rPr>
            <w:rStyle w:val="a3"/>
            <w:rFonts w:ascii="Arial" w:hAnsi="Arial" w:cs="Arial"/>
            <w:sz w:val="18"/>
            <w:szCs w:val="18"/>
          </w:rPr>
          <w:t>дополнить</w:t>
        </w:r>
      </w:hyperlink>
      <w:r>
        <w:rPr>
          <w:rStyle w:val="apple-converted-space"/>
          <w:rFonts w:ascii="Arial" w:hAnsi="Arial" w:cs="Arial"/>
          <w:color w:val="333333"/>
          <w:sz w:val="18"/>
          <w:szCs w:val="18"/>
        </w:rPr>
        <w:t> </w:t>
      </w:r>
      <w:r>
        <w:rPr>
          <w:rFonts w:ascii="Arial" w:hAnsi="Arial" w:cs="Arial"/>
          <w:color w:val="333333"/>
          <w:sz w:val="18"/>
          <w:szCs w:val="18"/>
        </w:rPr>
        <w:t>абзацем следующего содержания:</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"проекты нормативных правовых актов, подготавливаемые в рамках реализации приоритетных проектов (программ);".</w:t>
      </w:r>
    </w:p>
    <w:p w:rsidR="00DA4AA5" w:rsidRDefault="00DA4AA5" w:rsidP="00DA4AA5">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w:t>
      </w:r>
      <w:r>
        <w:rPr>
          <w:rStyle w:val="apple-converted-space"/>
          <w:rFonts w:ascii="Arial" w:hAnsi="Arial" w:cs="Arial"/>
          <w:color w:val="333333"/>
          <w:sz w:val="18"/>
          <w:szCs w:val="18"/>
        </w:rPr>
        <w:t> </w:t>
      </w:r>
      <w:hyperlink r:id="rId42" w:history="1">
        <w:r>
          <w:rPr>
            <w:rStyle w:val="a3"/>
            <w:rFonts w:ascii="Arial" w:hAnsi="Arial" w:cs="Arial"/>
            <w:sz w:val="18"/>
            <w:szCs w:val="18"/>
          </w:rPr>
          <w:t>Пункт 2</w:t>
        </w:r>
      </w:hyperlink>
      <w:r>
        <w:rPr>
          <w:rStyle w:val="apple-converted-space"/>
          <w:rFonts w:ascii="Arial" w:hAnsi="Arial" w:cs="Arial"/>
          <w:color w:val="333333"/>
          <w:sz w:val="18"/>
          <w:szCs w:val="18"/>
        </w:rPr>
        <w:t> </w:t>
      </w:r>
      <w:r>
        <w:rPr>
          <w:rFonts w:ascii="Arial" w:hAnsi="Arial" w:cs="Arial"/>
          <w:color w:val="333333"/>
          <w:sz w:val="18"/>
          <w:szCs w:val="18"/>
        </w:rPr>
        <w:t>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после слов "(не более 10 дней)," дополнить словами "проектов актов, подготавливаемых в рамках реализации приоритетных проектов (программ),".</w:t>
      </w:r>
    </w:p>
    <w:p w:rsidR="00456FF1" w:rsidRDefault="00456FF1">
      <w:bookmarkStart w:id="9" w:name="_GoBack"/>
      <w:bookmarkEnd w:id="9"/>
    </w:p>
    <w:sectPr w:rsidR="00456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A3"/>
    <w:rsid w:val="000A02A3"/>
    <w:rsid w:val="00456FF1"/>
    <w:rsid w:val="00DA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A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AA5"/>
  </w:style>
  <w:style w:type="character" w:styleId="a3">
    <w:name w:val="Hyperlink"/>
    <w:basedOn w:val="a0"/>
    <w:uiPriority w:val="99"/>
    <w:semiHidden/>
    <w:unhideWhenUsed/>
    <w:rsid w:val="00DA4A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A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AA5"/>
  </w:style>
  <w:style w:type="character" w:styleId="a3">
    <w:name w:val="Hyperlink"/>
    <w:basedOn w:val="a0"/>
    <w:uiPriority w:val="99"/>
    <w:semiHidden/>
    <w:unhideWhenUsed/>
    <w:rsid w:val="00DA4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4999">
      <w:bodyDiv w:val="1"/>
      <w:marLeft w:val="0"/>
      <w:marRight w:val="0"/>
      <w:marTop w:val="0"/>
      <w:marBottom w:val="0"/>
      <w:divBdr>
        <w:top w:val="none" w:sz="0" w:space="0" w:color="auto"/>
        <w:left w:val="none" w:sz="0" w:space="0" w:color="auto"/>
        <w:bottom w:val="none" w:sz="0" w:space="0" w:color="auto"/>
        <w:right w:val="none" w:sz="0" w:space="0" w:color="auto"/>
      </w:divBdr>
      <w:divsChild>
        <w:div w:id="441655101">
          <w:marLeft w:val="0"/>
          <w:marRight w:val="0"/>
          <w:marTop w:val="0"/>
          <w:marBottom w:val="0"/>
          <w:divBdr>
            <w:top w:val="single" w:sz="8" w:space="0" w:color="auto"/>
            <w:left w:val="none" w:sz="0" w:space="0" w:color="auto"/>
            <w:bottom w:val="none" w:sz="0" w:space="0" w:color="auto"/>
            <w:right w:val="none" w:sz="0" w:space="0" w:color="auto"/>
          </w:divBdr>
        </w:div>
        <w:div w:id="1744570257">
          <w:marLeft w:val="0"/>
          <w:marRight w:val="0"/>
          <w:marTop w:val="0"/>
          <w:marBottom w:val="0"/>
          <w:divBdr>
            <w:top w:val="single" w:sz="8" w:space="0" w:color="auto"/>
            <w:left w:val="none" w:sz="0" w:space="0" w:color="auto"/>
            <w:bottom w:val="none" w:sz="0" w:space="0" w:color="auto"/>
            <w:right w:val="none" w:sz="0" w:space="0" w:color="auto"/>
          </w:divBdr>
        </w:div>
        <w:div w:id="1603344513">
          <w:marLeft w:val="0"/>
          <w:marRight w:val="0"/>
          <w:marTop w:val="0"/>
          <w:marBottom w:val="0"/>
          <w:divBdr>
            <w:top w:val="single" w:sz="8" w:space="0" w:color="auto"/>
            <w:left w:val="none" w:sz="0" w:space="0" w:color="auto"/>
            <w:bottom w:val="none" w:sz="0" w:space="0" w:color="auto"/>
            <w:right w:val="none" w:sz="0" w:space="0" w:color="auto"/>
          </w:divBdr>
        </w:div>
        <w:div w:id="66258952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3" Type="http://schemas.openxmlformats.org/officeDocument/2006/relationships/hyperlink" Target="consultantplus://offline/ref=E9C3F2B8717A17DF7A0575692F7FD3568ABF2E1B1957B409B68AF9A9DC580AA330552D06F4BA5BAD16rAJ" TargetMode="External"/><Relationship Id="rId18" Type="http://schemas.openxmlformats.org/officeDocument/2006/relationships/hyperlink" Target="consultantplus://offline/ref=E9C3F2B8717A17DF7A0575692F7FD3568AB82A141252B409B68AF9A9DC580AA330552D06F4BA59AD16r9J" TargetMode="External"/><Relationship Id="rId26"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39" Type="http://schemas.openxmlformats.org/officeDocument/2006/relationships/hyperlink" Target="consultantplus://offline/ref=E9C3F2B8717A17DF7A0575692F7FD3568ABA2E161754B409B68AF9A9DC580AA330552D06F4BA5BAD16r0J" TargetMode="External"/><Relationship Id="rId3" Type="http://schemas.openxmlformats.org/officeDocument/2006/relationships/settings" Target="settings.xml"/><Relationship Id="rId21" Type="http://schemas.openxmlformats.org/officeDocument/2006/relationships/hyperlink" Target="consultantplus://offline/ref=E9C3F2B8717A17DF7A0575692F7FD3568AB82A141253B409B68AF9A9DC580AA330552D06F4BA5AA416rDJ" TargetMode="External"/><Relationship Id="rId34" Type="http://schemas.openxmlformats.org/officeDocument/2006/relationships/hyperlink" Target="consultantplus://offline/ref=E9C3F2B8717A17DF7A0575692F7FD3568ABA2E171053B409B68AF9A9DC580AA330552D06F4BA5BAC16rFJ" TargetMode="External"/><Relationship Id="rId42" Type="http://schemas.openxmlformats.org/officeDocument/2006/relationships/hyperlink" Target="consultantplus://offline/ref=E9C3F2B8717A17DF7A0575692F7FD3568ABA2B12115CB409B68AF9A9DC580AA330552D06F4BA5AAA16rDJ" TargetMode="External"/><Relationship Id="rId7"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2"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7" Type="http://schemas.openxmlformats.org/officeDocument/2006/relationships/hyperlink" Target="consultantplus://offline/ref=E9C3F2B8717A17DF7A0575692F7FD3568AB82A14125CB409B68AF9A9DC580AA330552D06F4BA5BAD16rAJ" TargetMode="External"/><Relationship Id="rId25"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33" Type="http://schemas.openxmlformats.org/officeDocument/2006/relationships/hyperlink" Target="consultantplus://offline/ref=E9C3F2B8717A17DF7A0575692F7FD3568ABA291B1552B409B68AF9A9DC580AA330552D10r5J" TargetMode="External"/><Relationship Id="rId38" Type="http://schemas.openxmlformats.org/officeDocument/2006/relationships/hyperlink" Target="consultantplus://offline/ref=E9C3F2B8717A17DF7A0575692F7FD3568ABA2E161754B409B68AF9A9DC580AA330552D06F4BA5BAD16r0J" TargetMode="External"/><Relationship Id="rId2" Type="http://schemas.microsoft.com/office/2007/relationships/stylesWithEffects" Target="stylesWithEffects.xml"/><Relationship Id="rId16" Type="http://schemas.openxmlformats.org/officeDocument/2006/relationships/hyperlink" Target="consultantplus://offline/ref=E9C3F2B8717A17DF7A0575692F7FD3568ABF2F131557B409B68AF9A9DC580AA330552D06F4BA5BAD16rAJ" TargetMode="External"/><Relationship Id="rId20" Type="http://schemas.openxmlformats.org/officeDocument/2006/relationships/hyperlink" Target="consultantplus://offline/ref=E9C3F2B8717A17DF7A0575692F7FD3568AB82A141253B409B68AF9A9DC580AA330552D06F4BA5BAD16rAJ" TargetMode="External"/><Relationship Id="rId29"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41" Type="http://schemas.openxmlformats.org/officeDocument/2006/relationships/hyperlink" Target="consultantplus://offline/ref=E9C3F2B8717A17DF7A0575692F7FD35689B32C111450B409B68AF9A9DC580AA330552D06F4BA5BA516rFJ" TargetMode="External"/><Relationship Id="rId1" Type="http://schemas.openxmlformats.org/officeDocument/2006/relationships/styles" Target="styles.xml"/><Relationship Id="rId6"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1"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24"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32" Type="http://schemas.openxmlformats.org/officeDocument/2006/relationships/hyperlink" Target="consultantplus://offline/ref=E9C3F2B8717A17DF7A0575692F7FD3568ABA291B1552B409B68AF9A9DC580AA330552D10r6J" TargetMode="External"/><Relationship Id="rId37" Type="http://schemas.openxmlformats.org/officeDocument/2006/relationships/hyperlink" Target="consultantplus://offline/ref=E9C3F2B8717A17DF7A0575692F7FD3568ABA2E161754B409B68AF9A9DC580AA330552D06F4BA5BAD16r0J" TargetMode="External"/><Relationship Id="rId40" Type="http://schemas.openxmlformats.org/officeDocument/2006/relationships/hyperlink" Target="consultantplus://offline/ref=E9C3F2B8717A17DF7A0575692F7FD35689B32C111450B409B68AF9A9DC580AA330552D06F4BA5BA516r8J" TargetMode="External"/><Relationship Id="rId5" Type="http://schemas.openxmlformats.org/officeDocument/2006/relationships/hyperlink" Target="consultantplus://offline/ref=E9C3F2B8717A17DF7A0575692F7FD3568ABB2A111553B409B68AF9A9DC580AA330552D06F4BA5BAC16rDJ" TargetMode="External"/><Relationship Id="rId15" Type="http://schemas.openxmlformats.org/officeDocument/2006/relationships/hyperlink" Target="consultantplus://offline/ref=E9C3F2B8717A17DF7A0575692F7FD3568ABF2F131557B409B68AF9A9DC580AA330552D06F4BA5BAD16rAJ" TargetMode="External"/><Relationship Id="rId23"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28"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36" Type="http://schemas.openxmlformats.org/officeDocument/2006/relationships/hyperlink" Target="consultantplus://offline/ref=E9C3F2B8717A17DF7A0575692F7FD3568ABA2E171053B409B68AF9A9DC580AA330552D05F41BrCJ" TargetMode="External"/><Relationship Id="rId10"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9" Type="http://schemas.openxmlformats.org/officeDocument/2006/relationships/hyperlink" Target="consultantplus://offline/ref=E9C3F2B8717A17DF7A0575692F7FD3568AB82A141252B409B68AF9A9DC580AA330552D06F4BA5BAD16rAJ" TargetMode="External"/><Relationship Id="rId31" Type="http://schemas.openxmlformats.org/officeDocument/2006/relationships/hyperlink" Target="consultantplus://offline/ref=E9C3F2B8717A17DF7A0575692F7FD3568ABA2E161854B409B68AF9A9DC580AA330552D10r4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14"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22"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27" Type="http://schemas.openxmlformats.org/officeDocument/2006/relationships/hyperlink" Target="file:///\\192.168.145.118\%D0%BB%D0%BE%D0%BA%D0%B0%D0%BB%D1%8C%D0%BD%D0%B0%D1%8F%20%D0%BF%D0%BE%D1%87%D1%82%D0%B0\%D0%BD%D0%B0%20%D1%81%D0%B0%D0%B9%D1%82\%D0%9D%D0%B0%20%D1%81%D0%B0%D0%B9%D1%82%20%D0%9F%D0%A3\%D0%9D%D0%9F%D0%90%20%D0%9F%D0%A3\%D0%9F%D0%BE%D1%81%D1%82%D0%B0%D0%BD%D0%BE%D0%B2%D0%BB%D0%B5%D0%BD%D0%B8%D0%B5%20%D0%9F%D1%80%D0%B0%D0%B2%D0%B8%D1%82%D0%B5%D0%BB%D1%8C%D1%81%D1%82%D0%B2%D0%B0%20%D0%A0%D0%A4%20%E2%84%961050.docx" TargetMode="External"/><Relationship Id="rId30" Type="http://schemas.openxmlformats.org/officeDocument/2006/relationships/hyperlink" Target="consultantplus://offline/ref=E9C3F2B8717A17DF7A0575692F7FD3568ABA2E161854B409B68AF9A9DC580AA330552D06F4BA5CAF16rEJ" TargetMode="External"/><Relationship Id="rId35" Type="http://schemas.openxmlformats.org/officeDocument/2006/relationships/hyperlink" Target="consultantplus://offline/ref=E9C3F2B8717A17DF7A0575692F7FD3568ABA2E171053B409B68AF9A9DC580AA330552D06F4BA5BAF16r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12971</Words>
  <Characters>73936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ШемыреваНВ</dc:creator>
  <cp:lastModifiedBy>ШемыреваНВ</cp:lastModifiedBy>
  <cp:revision>2</cp:revision>
  <dcterms:created xsi:type="dcterms:W3CDTF">2017-11-13T10:08:00Z</dcterms:created>
  <dcterms:modified xsi:type="dcterms:W3CDTF">2017-11-13T10:08:00Z</dcterms:modified>
</cp:coreProperties>
</file>