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AC9" w:rsidRPr="003D3963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</w:t>
      </w:r>
      <w:r w:rsidR="0089468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3D3963">
        <w:rPr>
          <w:rFonts w:ascii="Times New Roman" w:hAnsi="Times New Roman"/>
          <w:sz w:val="24"/>
          <w:szCs w:val="24"/>
        </w:rPr>
        <w:t>Приложение</w:t>
      </w:r>
      <w:r>
        <w:rPr>
          <w:rFonts w:ascii="Times New Roman" w:hAnsi="Times New Roman"/>
          <w:sz w:val="24"/>
          <w:szCs w:val="24"/>
        </w:rPr>
        <w:t xml:space="preserve"> № 2</w:t>
      </w:r>
    </w:p>
    <w:p w:rsidR="003D5AC9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</w:t>
      </w:r>
      <w:r w:rsidR="00092AC1">
        <w:rPr>
          <w:rFonts w:ascii="Times New Roman" w:hAnsi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/>
          <w:sz w:val="24"/>
          <w:szCs w:val="24"/>
        </w:rPr>
        <w:t xml:space="preserve">      к</w:t>
      </w:r>
      <w:r w:rsidRPr="003D3963">
        <w:rPr>
          <w:rFonts w:ascii="Times New Roman" w:hAnsi="Times New Roman"/>
          <w:sz w:val="24"/>
          <w:szCs w:val="24"/>
        </w:rPr>
        <w:t xml:space="preserve">   </w:t>
      </w:r>
      <w:r w:rsidR="00092AC1">
        <w:rPr>
          <w:rFonts w:ascii="Times New Roman" w:hAnsi="Times New Roman"/>
          <w:sz w:val="24"/>
          <w:szCs w:val="24"/>
        </w:rPr>
        <w:t xml:space="preserve">дополнительному </w:t>
      </w:r>
      <w:r w:rsidRPr="003D3963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>оглашению</w:t>
      </w:r>
    </w:p>
    <w:p w:rsidR="003D5AC9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</w:t>
      </w:r>
      <w:r w:rsidR="002B5601">
        <w:rPr>
          <w:rFonts w:ascii="Times New Roman" w:hAnsi="Times New Roman"/>
          <w:sz w:val="24"/>
          <w:szCs w:val="24"/>
        </w:rPr>
        <w:t xml:space="preserve">                от </w:t>
      </w:r>
      <w:r w:rsidR="00AE5EFB">
        <w:rPr>
          <w:rFonts w:ascii="Times New Roman" w:hAnsi="Times New Roman"/>
          <w:sz w:val="24"/>
          <w:szCs w:val="24"/>
        </w:rPr>
        <w:t>28.12.2018</w:t>
      </w:r>
      <w:r>
        <w:rPr>
          <w:rFonts w:ascii="Times New Roman" w:hAnsi="Times New Roman"/>
          <w:sz w:val="24"/>
          <w:szCs w:val="24"/>
        </w:rPr>
        <w:t xml:space="preserve">  № </w:t>
      </w:r>
      <w:r w:rsidR="00AE5EFB">
        <w:rPr>
          <w:rFonts w:ascii="Times New Roman" w:hAnsi="Times New Roman"/>
          <w:sz w:val="24"/>
          <w:szCs w:val="24"/>
        </w:rPr>
        <w:t>192</w:t>
      </w:r>
      <w:bookmarkStart w:id="0" w:name="_GoBack"/>
      <w:bookmarkEnd w:id="0"/>
    </w:p>
    <w:p w:rsidR="003D5AC9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</w:t>
      </w:r>
    </w:p>
    <w:p w:rsidR="003D5AC9" w:rsidRDefault="003D5AC9" w:rsidP="003D5AC9">
      <w:pPr>
        <w:spacing w:after="0" w:line="0" w:lineRule="atLeast"/>
        <w:jc w:val="right"/>
        <w:rPr>
          <w:rFonts w:ascii="Times New Roman" w:hAnsi="Times New Roman"/>
          <w:sz w:val="24"/>
          <w:szCs w:val="24"/>
        </w:rPr>
      </w:pPr>
    </w:p>
    <w:p w:rsidR="003D5AC9" w:rsidRPr="003D3963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</w:t>
      </w:r>
      <w:r w:rsidRPr="003D3963">
        <w:rPr>
          <w:rFonts w:ascii="Times New Roman" w:hAnsi="Times New Roman"/>
          <w:sz w:val="24"/>
          <w:szCs w:val="24"/>
        </w:rPr>
        <w:t>Приложение</w:t>
      </w:r>
      <w:r>
        <w:rPr>
          <w:rFonts w:ascii="Times New Roman" w:hAnsi="Times New Roman"/>
          <w:sz w:val="24"/>
          <w:szCs w:val="24"/>
        </w:rPr>
        <w:t xml:space="preserve"> № 2</w:t>
      </w:r>
    </w:p>
    <w:p w:rsidR="003D5AC9" w:rsidRPr="003D3963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</w:t>
      </w:r>
      <w:r w:rsidR="00092AC1">
        <w:rPr>
          <w:rFonts w:ascii="Times New Roman" w:hAnsi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/>
          <w:sz w:val="24"/>
          <w:szCs w:val="24"/>
        </w:rPr>
        <w:t xml:space="preserve"> к</w:t>
      </w:r>
      <w:r w:rsidRPr="003D3963">
        <w:rPr>
          <w:rFonts w:ascii="Times New Roman" w:hAnsi="Times New Roman"/>
          <w:sz w:val="24"/>
          <w:szCs w:val="24"/>
        </w:rPr>
        <w:t xml:space="preserve">   с</w:t>
      </w:r>
      <w:r w:rsidR="00605B54">
        <w:rPr>
          <w:rFonts w:ascii="Times New Roman" w:hAnsi="Times New Roman"/>
          <w:sz w:val="24"/>
          <w:szCs w:val="24"/>
        </w:rPr>
        <w:t xml:space="preserve">оглашению </w:t>
      </w:r>
      <w:r w:rsidR="00092AC1">
        <w:rPr>
          <w:rFonts w:ascii="Times New Roman" w:hAnsi="Times New Roman"/>
          <w:sz w:val="24"/>
          <w:szCs w:val="24"/>
        </w:rPr>
        <w:t xml:space="preserve">от </w:t>
      </w:r>
      <w:r w:rsidR="00605B54">
        <w:rPr>
          <w:rFonts w:ascii="Times New Roman" w:hAnsi="Times New Roman"/>
          <w:sz w:val="24"/>
          <w:szCs w:val="24"/>
        </w:rPr>
        <w:t>30.10</w:t>
      </w:r>
      <w:r>
        <w:rPr>
          <w:rFonts w:ascii="Times New Roman" w:hAnsi="Times New Roman"/>
          <w:sz w:val="24"/>
          <w:szCs w:val="24"/>
        </w:rPr>
        <w:t>.2015</w:t>
      </w:r>
      <w:r w:rsidR="00E253C9">
        <w:rPr>
          <w:rFonts w:ascii="Times New Roman" w:hAnsi="Times New Roman"/>
          <w:sz w:val="24"/>
          <w:szCs w:val="24"/>
        </w:rPr>
        <w:t xml:space="preserve"> № 67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1A5C2F" w:rsidRDefault="003D5AC9" w:rsidP="003D5AC9">
      <w:pPr>
        <w:spacing w:after="0" w:line="0" w:lineRule="atLeast"/>
        <w:rPr>
          <w:rFonts w:ascii="Times New Roman" w:hAnsi="Times New Roman"/>
          <w:sz w:val="24"/>
          <w:szCs w:val="24"/>
        </w:rPr>
      </w:pPr>
      <w:r w:rsidRPr="003D396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</w:t>
      </w:r>
    </w:p>
    <w:p w:rsidR="003D5AC9" w:rsidRPr="003D3963" w:rsidRDefault="003D5AC9" w:rsidP="003D5AC9">
      <w:pPr>
        <w:spacing w:after="0" w:line="0" w:lineRule="atLeast"/>
        <w:rPr>
          <w:rFonts w:ascii="Times New Roman" w:hAnsi="Times New Roman"/>
          <w:sz w:val="24"/>
          <w:szCs w:val="24"/>
        </w:rPr>
      </w:pPr>
      <w:r w:rsidRPr="003D3963">
        <w:rPr>
          <w:rFonts w:ascii="Times New Roman" w:hAnsi="Times New Roman"/>
          <w:sz w:val="24"/>
          <w:szCs w:val="24"/>
        </w:rPr>
        <w:t xml:space="preserve">                                    </w:t>
      </w:r>
      <w:r w:rsidR="00520F69">
        <w:rPr>
          <w:rFonts w:ascii="Times New Roman" w:hAnsi="Times New Roman"/>
          <w:sz w:val="24"/>
          <w:szCs w:val="24"/>
        </w:rPr>
        <w:t xml:space="preserve">                           </w:t>
      </w:r>
      <w:r w:rsidRPr="003D3963">
        <w:rPr>
          <w:rFonts w:ascii="Times New Roman" w:hAnsi="Times New Roman"/>
          <w:sz w:val="24"/>
          <w:szCs w:val="24"/>
        </w:rPr>
        <w:t xml:space="preserve">                            </w:t>
      </w:r>
    </w:p>
    <w:p w:rsidR="003D5AC9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 w:rsidRPr="007E6C06">
        <w:rPr>
          <w:rFonts w:ascii="Times New Roman" w:hAnsi="Times New Roman"/>
          <w:sz w:val="24"/>
          <w:szCs w:val="24"/>
        </w:rPr>
        <w:t xml:space="preserve">Сумма  средств, предусмотренных  на  исполнение   полномочий  переданных  </w:t>
      </w:r>
      <w:proofErr w:type="gramStart"/>
      <w:r w:rsidRPr="007E6C06">
        <w:rPr>
          <w:rFonts w:ascii="Times New Roman" w:hAnsi="Times New Roman"/>
          <w:sz w:val="24"/>
          <w:szCs w:val="24"/>
        </w:rPr>
        <w:t>в</w:t>
      </w:r>
      <w:proofErr w:type="gramEnd"/>
      <w:r w:rsidRPr="007E6C06">
        <w:rPr>
          <w:rFonts w:ascii="Times New Roman" w:hAnsi="Times New Roman"/>
          <w:sz w:val="24"/>
          <w:szCs w:val="24"/>
        </w:rPr>
        <w:t xml:space="preserve">  </w:t>
      </w:r>
    </w:p>
    <w:p w:rsidR="003D5AC9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 w:rsidRPr="007E6C06">
        <w:rPr>
          <w:rFonts w:ascii="Times New Roman" w:hAnsi="Times New Roman"/>
          <w:sz w:val="24"/>
          <w:szCs w:val="24"/>
        </w:rPr>
        <w:t xml:space="preserve">муниципальное  образование   </w:t>
      </w:r>
      <w:proofErr w:type="spellStart"/>
      <w:r w:rsidR="00605B54">
        <w:rPr>
          <w:rFonts w:ascii="Times New Roman" w:hAnsi="Times New Roman"/>
          <w:sz w:val="24"/>
          <w:szCs w:val="24"/>
        </w:rPr>
        <w:t>Урено-Карлинское</w:t>
      </w:r>
      <w:proofErr w:type="spellEnd"/>
      <w:r w:rsidRPr="007E6C06">
        <w:rPr>
          <w:rFonts w:ascii="Times New Roman" w:hAnsi="Times New Roman"/>
          <w:sz w:val="24"/>
          <w:szCs w:val="24"/>
        </w:rPr>
        <w:t xml:space="preserve">  сельское  поселение </w:t>
      </w:r>
      <w:proofErr w:type="spellStart"/>
      <w:r w:rsidRPr="007E6C06">
        <w:rPr>
          <w:rFonts w:ascii="Times New Roman" w:hAnsi="Times New Roman"/>
          <w:sz w:val="24"/>
          <w:szCs w:val="24"/>
        </w:rPr>
        <w:t>Карсунского</w:t>
      </w:r>
      <w:proofErr w:type="spellEnd"/>
      <w:r w:rsidRPr="007E6C06">
        <w:rPr>
          <w:rFonts w:ascii="Times New Roman" w:hAnsi="Times New Roman"/>
          <w:sz w:val="24"/>
          <w:szCs w:val="24"/>
        </w:rPr>
        <w:t xml:space="preserve"> района</w:t>
      </w:r>
    </w:p>
    <w:p w:rsidR="003D5AC9" w:rsidRPr="007E6C06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 w:rsidRPr="007E6C06">
        <w:rPr>
          <w:rFonts w:ascii="Times New Roman" w:hAnsi="Times New Roman"/>
          <w:sz w:val="24"/>
          <w:szCs w:val="24"/>
        </w:rPr>
        <w:t xml:space="preserve"> Ульяновской области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D5AC9" w:rsidRPr="00F0152C" w:rsidRDefault="003D5AC9" w:rsidP="003D5AC9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 w:rsidRPr="00387F59">
        <w:rPr>
          <w:rFonts w:ascii="Times New Roman" w:hAnsi="Times New Roman"/>
          <w:sz w:val="24"/>
          <w:szCs w:val="24"/>
        </w:rPr>
        <w:t xml:space="preserve">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387F5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</w:t>
      </w:r>
    </w:p>
    <w:tbl>
      <w:tblPr>
        <w:tblW w:w="97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85"/>
      </w:tblGrid>
      <w:tr w:rsidR="003D5AC9" w:rsidRPr="00387F59" w:rsidTr="001A5C2F">
        <w:trPr>
          <w:trHeight w:val="891"/>
        </w:trPr>
        <w:tc>
          <w:tcPr>
            <w:tcW w:w="4790" w:type="dxa"/>
            <w:vMerge w:val="restart"/>
          </w:tcPr>
          <w:p w:rsidR="003D5AC9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15B">
              <w:rPr>
                <w:rFonts w:ascii="Times New Roman" w:hAnsi="Times New Roman"/>
                <w:sz w:val="24"/>
                <w:szCs w:val="24"/>
              </w:rPr>
              <w:t xml:space="preserve">Наименование    </w:t>
            </w:r>
            <w:proofErr w:type="gramStart"/>
            <w:r w:rsidRPr="00F7015B">
              <w:rPr>
                <w:rFonts w:ascii="Times New Roman" w:hAnsi="Times New Roman"/>
                <w:sz w:val="24"/>
                <w:szCs w:val="24"/>
              </w:rPr>
              <w:t>переданного</w:t>
            </w:r>
            <w:proofErr w:type="gramEnd"/>
            <w:r w:rsidRPr="00F7015B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15B">
              <w:rPr>
                <w:rFonts w:ascii="Times New Roman" w:hAnsi="Times New Roman"/>
                <w:sz w:val="24"/>
                <w:szCs w:val="24"/>
              </w:rPr>
              <w:t>полномочия</w:t>
            </w:r>
          </w:p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15B">
              <w:rPr>
                <w:rFonts w:ascii="Times New Roman" w:hAnsi="Times New Roman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15B">
              <w:rPr>
                <w:rFonts w:ascii="Times New Roman" w:hAnsi="Times New Roman"/>
                <w:sz w:val="24"/>
                <w:szCs w:val="24"/>
              </w:rPr>
              <w:t xml:space="preserve">   Сумма   сре</w:t>
            </w:r>
            <w:proofErr w:type="gramStart"/>
            <w:r w:rsidRPr="00F7015B">
              <w:rPr>
                <w:rFonts w:ascii="Times New Roman" w:hAnsi="Times New Roman"/>
                <w:sz w:val="24"/>
                <w:szCs w:val="24"/>
              </w:rPr>
              <w:t>дств  дл</w:t>
            </w:r>
            <w:proofErr w:type="gramEnd"/>
            <w:r w:rsidRPr="00F7015B">
              <w:rPr>
                <w:rFonts w:ascii="Times New Roman" w:hAnsi="Times New Roman"/>
                <w:sz w:val="24"/>
                <w:szCs w:val="24"/>
              </w:rPr>
              <w:t xml:space="preserve">я   исполнения  переданных полномочий, руб.   </w:t>
            </w:r>
          </w:p>
        </w:tc>
        <w:tc>
          <w:tcPr>
            <w:tcW w:w="2085" w:type="dxa"/>
            <w:vMerge w:val="restart"/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F7015B">
              <w:rPr>
                <w:rFonts w:ascii="Times New Roman" w:hAnsi="Times New Roman"/>
                <w:sz w:val="24"/>
                <w:szCs w:val="24"/>
              </w:rPr>
              <w:t>Примечание</w:t>
            </w:r>
          </w:p>
        </w:tc>
      </w:tr>
      <w:tr w:rsidR="003D5AC9" w:rsidRPr="00387F59" w:rsidTr="0058646C">
        <w:trPr>
          <w:trHeight w:val="310"/>
        </w:trPr>
        <w:tc>
          <w:tcPr>
            <w:tcW w:w="4790" w:type="dxa"/>
            <w:vMerge/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3D5AC9" w:rsidRPr="00F7015B" w:rsidRDefault="002B5601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</w:t>
            </w:r>
            <w:r w:rsidR="003D5AC9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D5AC9" w:rsidRPr="00F7015B" w:rsidRDefault="002B5601" w:rsidP="005864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</w:t>
            </w:r>
            <w:r w:rsidR="003D5AC9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085" w:type="dxa"/>
            <w:vMerge/>
            <w:tcBorders>
              <w:bottom w:val="single" w:sz="4" w:space="0" w:color="000000"/>
            </w:tcBorders>
          </w:tcPr>
          <w:p w:rsidR="003D5AC9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0F69" w:rsidRPr="00387F59" w:rsidTr="0058646C">
        <w:trPr>
          <w:trHeight w:val="310"/>
        </w:trPr>
        <w:tc>
          <w:tcPr>
            <w:tcW w:w="4790" w:type="dxa"/>
          </w:tcPr>
          <w:p w:rsidR="00520F69" w:rsidRPr="00F7015B" w:rsidRDefault="00520F6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520F69" w:rsidRDefault="00520F69" w:rsidP="00520F69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520F69" w:rsidRDefault="00520F69" w:rsidP="00520F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85" w:type="dxa"/>
            <w:tcBorders>
              <w:bottom w:val="single" w:sz="4" w:space="0" w:color="000000"/>
            </w:tcBorders>
          </w:tcPr>
          <w:p w:rsidR="00520F69" w:rsidRDefault="00520F69" w:rsidP="00520F69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3D5AC9" w:rsidRPr="00387F59" w:rsidTr="0058646C">
        <w:trPr>
          <w:trHeight w:val="143"/>
        </w:trPr>
        <w:tc>
          <w:tcPr>
            <w:tcW w:w="4790" w:type="dxa"/>
            <w:tcBorders>
              <w:top w:val="single" w:sz="4" w:space="0" w:color="auto"/>
              <w:bottom w:val="single" w:sz="4" w:space="0" w:color="auto"/>
            </w:tcBorders>
          </w:tcPr>
          <w:p w:rsidR="003D5AC9" w:rsidRPr="00E035CC" w:rsidRDefault="003D5AC9" w:rsidP="0058646C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color w:val="000000"/>
                <w:sz w:val="24"/>
                <w:szCs w:val="24"/>
              </w:rPr>
            </w:pP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-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осуществление мониторинга происход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я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 xml:space="preserve">щих на территории поселения </w:t>
            </w:r>
            <w:proofErr w:type="spellStart"/>
            <w:r w:rsidRPr="00F7015B">
              <w:rPr>
                <w:rFonts w:ascii="Times New Roman" w:hAnsi="Times New Roman" w:cs="Arial"/>
                <w:sz w:val="24"/>
                <w:szCs w:val="24"/>
              </w:rPr>
              <w:t>этноконфе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с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сиональных</w:t>
            </w:r>
            <w:proofErr w:type="spellEnd"/>
            <w:r w:rsidRPr="00F7015B">
              <w:rPr>
                <w:rFonts w:ascii="Times New Roman" w:hAnsi="Times New Roman" w:cs="Arial"/>
                <w:sz w:val="24"/>
                <w:szCs w:val="24"/>
              </w:rPr>
              <w:t xml:space="preserve"> процессов в целях последу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ю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щего анализа, своевременного вскрытия и локализации факторов, оказывающих нег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а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тивное влияние на социальную обстановку в обществе и предотвращение проявлений экстремизма и терроризма;</w:t>
            </w:r>
          </w:p>
          <w:p w:rsidR="003D5AC9" w:rsidRPr="00F7015B" w:rsidRDefault="003D5AC9" w:rsidP="0058646C">
            <w:pPr>
              <w:widowControl w:val="0"/>
              <w:tabs>
                <w:tab w:val="left" w:pos="317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color w:val="000000"/>
                <w:sz w:val="24"/>
                <w:szCs w:val="24"/>
              </w:rPr>
            </w:pP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 xml:space="preserve"> - разработка и проведение профилактич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е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ских мероприятий, направленных на пред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у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преждение экстремистской деятельности, в том числе на выявление и последующее устранение причин и условий, способств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у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ющих осуществлению экстремистской де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я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 xml:space="preserve">тельности; </w:t>
            </w:r>
          </w:p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color w:val="000000"/>
                <w:sz w:val="24"/>
                <w:szCs w:val="24"/>
              </w:rPr>
            </w:pP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- достижение профилактических целей в рамках деятельности по противодействию терроризму и экстремизму путем решения вопросов местного значения в области о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р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ганизации досуга, физической культуры и спорта, работы с детьми и молодежью; формирование веротерпимости и толеран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т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ности путем планирования и организации сходов, встреч, концертов, тематических конкурсов с участием представителей ра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з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личных религиозных конфессий и наци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о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нально-культурных автономий, проведения спортивных соревнований на призы учас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т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 xml:space="preserve">ников </w:t>
            </w:r>
            <w:proofErr w:type="spellStart"/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конртеррористических</w:t>
            </w:r>
            <w:proofErr w:type="spellEnd"/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 xml:space="preserve"> действий и т.п.;</w:t>
            </w:r>
          </w:p>
          <w:p w:rsidR="003D5AC9" w:rsidRPr="001A5C2F" w:rsidRDefault="001A5C2F" w:rsidP="001A5C2F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 xml:space="preserve">- 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усиление антитеррористической защ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и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 xml:space="preserve">щенности потенциально опасных объектов, мест массового пребывания людей </w:t>
            </w:r>
            <w:r>
              <w:rPr>
                <w:rFonts w:ascii="Times New Roman" w:hAnsi="Times New Roman" w:cs="Arial"/>
                <w:sz w:val="24"/>
                <w:szCs w:val="24"/>
              </w:rPr>
              <w:t>в грани</w:t>
            </w:r>
            <w:r w:rsidR="00A3687F">
              <w:rPr>
                <w:rFonts w:ascii="Times New Roman" w:hAnsi="Times New Roman" w:cs="Arial"/>
                <w:sz w:val="24"/>
                <w:szCs w:val="24"/>
              </w:rPr>
              <w:t>-</w:t>
            </w:r>
          </w:p>
        </w:tc>
        <w:tc>
          <w:tcPr>
            <w:tcW w:w="1434" w:type="dxa"/>
            <w:gridSpan w:val="2"/>
          </w:tcPr>
          <w:p w:rsidR="003D5AC9" w:rsidRPr="00F7015B" w:rsidRDefault="00E253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480,0</w:t>
            </w:r>
          </w:p>
        </w:tc>
        <w:tc>
          <w:tcPr>
            <w:tcW w:w="1433" w:type="dxa"/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1000,00</w:t>
            </w:r>
          </w:p>
        </w:tc>
        <w:tc>
          <w:tcPr>
            <w:tcW w:w="2085" w:type="dxa"/>
            <w:tcBorders>
              <w:top w:val="single" w:sz="4" w:space="0" w:color="auto"/>
              <w:bottom w:val="single" w:sz="4" w:space="0" w:color="auto"/>
            </w:tcBorders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5AC9" w:rsidRPr="00387F59" w:rsidTr="0058646C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1434" w:type="dxa"/>
            <w:gridSpan w:val="2"/>
          </w:tcPr>
          <w:p w:rsidR="003D5AC9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3" w:type="dxa"/>
          </w:tcPr>
          <w:p w:rsidR="003D5AC9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85" w:type="dxa"/>
            <w:tcBorders>
              <w:top w:val="single" w:sz="4" w:space="0" w:color="auto"/>
            </w:tcBorders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4</w:t>
            </w:r>
          </w:p>
        </w:tc>
      </w:tr>
      <w:tr w:rsidR="003D5AC9" w:rsidRPr="00387F59" w:rsidTr="0058646C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proofErr w:type="spellStart"/>
            <w:r w:rsidRPr="00F7015B">
              <w:rPr>
                <w:rFonts w:ascii="Times New Roman" w:hAnsi="Times New Roman" w:cs="Arial"/>
                <w:sz w:val="24"/>
                <w:szCs w:val="24"/>
              </w:rPr>
              <w:t>цах</w:t>
            </w:r>
            <w:proofErr w:type="spellEnd"/>
            <w:r w:rsidRPr="00F7015B">
              <w:rPr>
                <w:rFonts w:ascii="Times New Roman" w:hAnsi="Times New Roman" w:cs="Arial"/>
                <w:sz w:val="24"/>
                <w:szCs w:val="24"/>
              </w:rPr>
              <w:t xml:space="preserve"> поселения;</w:t>
            </w:r>
          </w:p>
          <w:p w:rsidR="003D5AC9" w:rsidRPr="00F7015B" w:rsidRDefault="003D5AC9" w:rsidP="0058646C">
            <w:pPr>
              <w:widowControl w:val="0"/>
              <w:tabs>
                <w:tab w:val="left" w:pos="176"/>
                <w:tab w:val="left" w:pos="701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 w:rsidRPr="00F7015B">
              <w:rPr>
                <w:rFonts w:ascii="Times New Roman" w:hAnsi="Times New Roman" w:cs="Arial"/>
                <w:sz w:val="24"/>
                <w:szCs w:val="24"/>
              </w:rPr>
              <w:t>- организация и проведение информац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и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онно-пропагандистских ме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softHyphen/>
              <w:t>роприятий, направленных на вскрытие сущности и разъяснение общественной опасности те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р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роризма, оказание позитивного воздействия на граждан с целью формирования у них неприятия идеологии терроризма;</w:t>
            </w:r>
          </w:p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proofErr w:type="gramStart"/>
            <w:r w:rsidRPr="00F7015B">
              <w:rPr>
                <w:rFonts w:ascii="Times New Roman" w:hAnsi="Times New Roman" w:cs="Arial"/>
                <w:sz w:val="24"/>
                <w:szCs w:val="24"/>
              </w:rPr>
              <w:t>- обучение населения действиям в кризи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с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ных ситуациях; организация проведения учебных тренировок по эвакуационным м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е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роприятиям в учреждениях с массовым пребыванием людей, антитеррористических тренировок, направленных на отработку взаимодействия с органами местного само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softHyphen/>
              <w:t>управления, общественными объединени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я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ми и организациями при осуществлении мер по противодействию терроризму, в том числе по минимизации и ликвидации п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о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следствий его проявлений; осуществление в установленном порядке сбора и обмена и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н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формацией;</w:t>
            </w:r>
            <w:proofErr w:type="gramEnd"/>
          </w:p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 w:rsidRPr="00F7015B">
              <w:rPr>
                <w:rFonts w:ascii="Times New Roman" w:hAnsi="Times New Roman" w:cs="Arial"/>
                <w:b/>
                <w:sz w:val="24"/>
                <w:szCs w:val="24"/>
              </w:rPr>
              <w:t xml:space="preserve">- 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организация информационного сопр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о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вождения мероприятий антитеррористич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е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 xml:space="preserve">ской и </w:t>
            </w:r>
            <w:proofErr w:type="spellStart"/>
            <w:r w:rsidRPr="00F7015B">
              <w:rPr>
                <w:rFonts w:ascii="Times New Roman" w:hAnsi="Times New Roman" w:cs="Arial"/>
                <w:sz w:val="24"/>
                <w:szCs w:val="24"/>
              </w:rPr>
              <w:t>антиэкстремистской</w:t>
            </w:r>
            <w:proofErr w:type="spellEnd"/>
            <w:r w:rsidRPr="00F7015B">
              <w:rPr>
                <w:rFonts w:ascii="Times New Roman" w:hAnsi="Times New Roman" w:cs="Arial"/>
                <w:sz w:val="24"/>
                <w:szCs w:val="24"/>
              </w:rPr>
              <w:t xml:space="preserve"> направленн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о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сти. Обеспечение своевременного оповещ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е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ния и информирования населения;</w:t>
            </w:r>
          </w:p>
          <w:p w:rsidR="003D5AC9" w:rsidRPr="00F7509A" w:rsidRDefault="003D5AC9" w:rsidP="00F7509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3E7E"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 w:rsidRPr="00303E7E">
              <w:rPr>
                <w:rFonts w:ascii="Times New Roman" w:hAnsi="Times New Roman"/>
                <w:sz w:val="24"/>
                <w:szCs w:val="24"/>
              </w:rPr>
              <w:t>разработка паспортов антитеррористич</w:t>
            </w:r>
            <w:r w:rsidRPr="00303E7E">
              <w:rPr>
                <w:rFonts w:ascii="Times New Roman" w:hAnsi="Times New Roman"/>
                <w:sz w:val="24"/>
                <w:szCs w:val="24"/>
              </w:rPr>
              <w:t>е</w:t>
            </w:r>
            <w:r w:rsidRPr="00303E7E">
              <w:rPr>
                <w:rFonts w:ascii="Times New Roman" w:hAnsi="Times New Roman"/>
                <w:sz w:val="24"/>
                <w:szCs w:val="24"/>
              </w:rPr>
              <w:t>ской защищенно</w:t>
            </w:r>
            <w:r w:rsidR="00F7509A">
              <w:rPr>
                <w:rFonts w:ascii="Times New Roman" w:hAnsi="Times New Roman"/>
                <w:sz w:val="24"/>
                <w:szCs w:val="24"/>
              </w:rPr>
              <w:t>сти и безопасности для объектов</w:t>
            </w:r>
            <w:r w:rsidR="00F7509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F7509A">
              <w:rPr>
                <w:rFonts w:ascii="Times New Roman" w:hAnsi="Times New Roman"/>
                <w:sz w:val="24"/>
                <w:szCs w:val="24"/>
              </w:rPr>
              <w:t>жизнеобеспечения</w:t>
            </w:r>
            <w:r w:rsidR="00F7509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F7509A">
              <w:rPr>
                <w:rFonts w:ascii="Times New Roman" w:hAnsi="Times New Roman"/>
                <w:sz w:val="24"/>
                <w:szCs w:val="24"/>
              </w:rPr>
              <w:t>населения,</w:t>
            </w:r>
            <w:r w:rsidR="00F7509A" w:rsidRPr="00F7509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03E7E">
              <w:rPr>
                <w:rFonts w:ascii="Times New Roman" w:hAnsi="Times New Roman"/>
                <w:sz w:val="24"/>
                <w:szCs w:val="24"/>
              </w:rPr>
              <w:t>объектов, уязвимых в диверсионно-террористическом отношении, расположе</w:t>
            </w:r>
            <w:r w:rsidRPr="00303E7E">
              <w:rPr>
                <w:rFonts w:ascii="Times New Roman" w:hAnsi="Times New Roman"/>
                <w:sz w:val="24"/>
                <w:szCs w:val="24"/>
              </w:rPr>
              <w:t>н</w:t>
            </w:r>
            <w:r w:rsidRPr="00303E7E">
              <w:rPr>
                <w:rFonts w:ascii="Times New Roman" w:hAnsi="Times New Roman"/>
                <w:sz w:val="24"/>
                <w:szCs w:val="24"/>
              </w:rPr>
              <w:t>ных в границах поселения</w:t>
            </w:r>
          </w:p>
        </w:tc>
        <w:tc>
          <w:tcPr>
            <w:tcW w:w="1434" w:type="dxa"/>
            <w:gridSpan w:val="2"/>
          </w:tcPr>
          <w:p w:rsidR="003D5AC9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3" w:type="dxa"/>
          </w:tcPr>
          <w:p w:rsidR="003D5AC9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auto"/>
            </w:tcBorders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D5AC9" w:rsidRDefault="003D5AC9" w:rsidP="003D5AC9">
      <w:pPr>
        <w:spacing w:after="0" w:line="0" w:lineRule="atLeast"/>
        <w:rPr>
          <w:rFonts w:ascii="Times New Roman" w:hAnsi="Times New Roman"/>
          <w:sz w:val="24"/>
          <w:szCs w:val="24"/>
        </w:rPr>
      </w:pPr>
    </w:p>
    <w:p w:rsidR="003D5AC9" w:rsidRDefault="003D5AC9" w:rsidP="003D5AC9">
      <w:pPr>
        <w:spacing w:after="0" w:line="0" w:lineRule="atLeast"/>
        <w:rPr>
          <w:rFonts w:ascii="Times New Roman" w:hAnsi="Times New Roman"/>
          <w:sz w:val="24"/>
          <w:szCs w:val="24"/>
        </w:rPr>
      </w:pPr>
    </w:p>
    <w:p w:rsidR="003D5AC9" w:rsidRDefault="00422A50" w:rsidP="003D5AC9">
      <w:pPr>
        <w:spacing w:after="0" w:line="0" w:lineRule="atLeast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63.6pt;margin-top:12.8pt;width:179.15pt;height:0;z-index:251660288" o:connectortype="straight"/>
        </w:pict>
      </w:r>
      <w:r w:rsidR="003D5AC9">
        <w:t xml:space="preserve">                   </w:t>
      </w:r>
    </w:p>
    <w:p w:rsidR="003D5AC9" w:rsidRDefault="003D5AC9" w:rsidP="003D5AC9">
      <w:pPr>
        <w:spacing w:after="0" w:line="0" w:lineRule="atLeast"/>
        <w:jc w:val="both"/>
        <w:rPr>
          <w:rFonts w:ascii="Times New Roman" w:hAnsi="Times New Roman"/>
          <w:sz w:val="24"/>
          <w:szCs w:val="24"/>
        </w:rPr>
      </w:pPr>
    </w:p>
    <w:p w:rsidR="003D5AC9" w:rsidRDefault="003D5AC9" w:rsidP="003D5AC9">
      <w:pPr>
        <w:spacing w:after="0" w:line="0" w:lineRule="atLeast"/>
        <w:jc w:val="both"/>
        <w:rPr>
          <w:rFonts w:ascii="Times New Roman" w:hAnsi="Times New Roman"/>
          <w:sz w:val="24"/>
          <w:szCs w:val="24"/>
        </w:rPr>
      </w:pPr>
    </w:p>
    <w:p w:rsidR="003D5AC9" w:rsidRDefault="003D5AC9" w:rsidP="003D5AC9">
      <w:pPr>
        <w:spacing w:after="0" w:line="0" w:lineRule="atLeast"/>
        <w:jc w:val="both"/>
        <w:rPr>
          <w:rFonts w:ascii="Times New Roman" w:hAnsi="Times New Roman"/>
          <w:sz w:val="24"/>
          <w:szCs w:val="24"/>
        </w:rPr>
      </w:pPr>
    </w:p>
    <w:p w:rsidR="008463E8" w:rsidRDefault="008463E8"/>
    <w:sectPr w:rsidR="008463E8" w:rsidSect="0089468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2A50" w:rsidRDefault="00422A50" w:rsidP="0089468B">
      <w:pPr>
        <w:spacing w:after="0" w:line="240" w:lineRule="auto"/>
      </w:pPr>
      <w:r>
        <w:separator/>
      </w:r>
    </w:p>
  </w:endnote>
  <w:endnote w:type="continuationSeparator" w:id="0">
    <w:p w:rsidR="00422A50" w:rsidRDefault="00422A50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2A50" w:rsidRDefault="00422A50" w:rsidP="0089468B">
      <w:pPr>
        <w:spacing w:after="0" w:line="240" w:lineRule="auto"/>
      </w:pPr>
      <w:r>
        <w:separator/>
      </w:r>
    </w:p>
  </w:footnote>
  <w:footnote w:type="continuationSeparator" w:id="0">
    <w:p w:rsidR="00422A50" w:rsidRDefault="00422A50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48276592"/>
      <w:docPartObj>
        <w:docPartGallery w:val="Page Numbers (Top of Page)"/>
        <w:docPartUnique/>
      </w:docPartObj>
    </w:sdtPr>
    <w:sdtEndPr/>
    <w:sdtContent>
      <w:p w:rsidR="0089468B" w:rsidRDefault="00422A50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E5EF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9468B" w:rsidRDefault="0089468B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5AC9"/>
    <w:rsid w:val="00033F26"/>
    <w:rsid w:val="00092AC1"/>
    <w:rsid w:val="001A5C2F"/>
    <w:rsid w:val="001D284D"/>
    <w:rsid w:val="00283E4B"/>
    <w:rsid w:val="002B5601"/>
    <w:rsid w:val="00334BF7"/>
    <w:rsid w:val="003D5AC9"/>
    <w:rsid w:val="00422A50"/>
    <w:rsid w:val="00435C05"/>
    <w:rsid w:val="004B2EA5"/>
    <w:rsid w:val="00520F69"/>
    <w:rsid w:val="00564DEC"/>
    <w:rsid w:val="00605B54"/>
    <w:rsid w:val="006A613C"/>
    <w:rsid w:val="008463E8"/>
    <w:rsid w:val="0089468B"/>
    <w:rsid w:val="009646E1"/>
    <w:rsid w:val="00A3687F"/>
    <w:rsid w:val="00AE5EFB"/>
    <w:rsid w:val="00B97308"/>
    <w:rsid w:val="00C81E45"/>
    <w:rsid w:val="00E01F14"/>
    <w:rsid w:val="00E253C9"/>
    <w:rsid w:val="00E347FD"/>
    <w:rsid w:val="00EE0B2E"/>
    <w:rsid w:val="00F7509A"/>
    <w:rsid w:val="00FA4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650</Words>
  <Characters>3709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Svetlana</cp:lastModifiedBy>
  <cp:revision>12</cp:revision>
  <cp:lastPrinted>2018-01-30T10:28:00Z</cp:lastPrinted>
  <dcterms:created xsi:type="dcterms:W3CDTF">2018-01-30T10:19:00Z</dcterms:created>
  <dcterms:modified xsi:type="dcterms:W3CDTF">2018-12-28T06:10:00Z</dcterms:modified>
</cp:coreProperties>
</file>