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FBD" w:rsidRDefault="00B62FBD" w:rsidP="00B62FBD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B62FBD" w:rsidRDefault="00B62FBD" w:rsidP="00B62FBD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B62FBD" w:rsidRDefault="00B62FBD" w:rsidP="00B62FBD">
      <w:pPr>
        <w:pStyle w:val="a3"/>
        <w:widowControl w:val="0"/>
        <w:rPr>
          <w:b/>
          <w:bCs/>
          <w:sz w:val="16"/>
        </w:rPr>
      </w:pPr>
    </w:p>
    <w:p w:rsidR="00B62FBD" w:rsidRDefault="00B62FBD" w:rsidP="00B62FBD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B62FBD" w:rsidRDefault="00B62FBD" w:rsidP="00B62FB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B62FBD" w:rsidRDefault="00B62FBD" w:rsidP="00B62FBD">
      <w:pPr>
        <w:pStyle w:val="a3"/>
        <w:spacing w:line="360" w:lineRule="auto"/>
        <w:rPr>
          <w:b/>
          <w:bCs/>
          <w:sz w:val="12"/>
          <w:szCs w:val="12"/>
        </w:rPr>
      </w:pPr>
    </w:p>
    <w:p w:rsidR="00B62FBD" w:rsidRDefault="00B62FBD" w:rsidP="00B62FBD">
      <w:pPr>
        <w:pStyle w:val="a3"/>
        <w:spacing w:line="360" w:lineRule="auto"/>
        <w:rPr>
          <w:b/>
          <w:bCs/>
          <w:sz w:val="12"/>
          <w:szCs w:val="12"/>
        </w:rPr>
      </w:pPr>
    </w:p>
    <w:p w:rsidR="00B62FBD" w:rsidRDefault="009F57A2" w:rsidP="00B62FBD">
      <w:pPr>
        <w:pStyle w:val="a3"/>
        <w:jc w:val="left"/>
        <w:rPr>
          <w:sz w:val="24"/>
        </w:rPr>
      </w:pPr>
      <w:r w:rsidRPr="009F57A2">
        <w:rPr>
          <w:sz w:val="28"/>
          <w:u w:val="single"/>
        </w:rPr>
        <w:t>6 июня 2019 г.</w:t>
      </w:r>
      <w:r w:rsidR="00B62FBD">
        <w:rPr>
          <w:sz w:val="28"/>
        </w:rPr>
        <w:t xml:space="preserve">               </w:t>
      </w:r>
      <w:r w:rsidR="00B62FBD">
        <w:rPr>
          <w:sz w:val="28"/>
        </w:rPr>
        <w:tab/>
      </w:r>
      <w:r w:rsidR="00B62FBD">
        <w:rPr>
          <w:sz w:val="28"/>
        </w:rPr>
        <w:tab/>
      </w:r>
      <w:r w:rsidR="00B62FBD">
        <w:rPr>
          <w:sz w:val="28"/>
        </w:rPr>
        <w:tab/>
        <w:t xml:space="preserve">     </w:t>
      </w:r>
      <w:r w:rsidR="00B62FBD">
        <w:rPr>
          <w:sz w:val="28"/>
        </w:rPr>
        <w:tab/>
      </w:r>
      <w:r w:rsidR="00B62FBD">
        <w:rPr>
          <w:sz w:val="28"/>
        </w:rPr>
        <w:tab/>
      </w:r>
      <w:r w:rsidR="00B62FBD">
        <w:rPr>
          <w:sz w:val="28"/>
        </w:rPr>
        <w:tab/>
      </w:r>
      <w:r w:rsidR="00B62FBD">
        <w:rPr>
          <w:sz w:val="28"/>
        </w:rPr>
        <w:tab/>
        <w:t xml:space="preserve">      </w:t>
      </w:r>
      <w:r>
        <w:rPr>
          <w:sz w:val="28"/>
        </w:rPr>
        <w:t xml:space="preserve">         </w:t>
      </w:r>
      <w:r w:rsidR="00B62FBD">
        <w:rPr>
          <w:sz w:val="28"/>
          <w:szCs w:val="28"/>
        </w:rPr>
        <w:t>№</w:t>
      </w:r>
      <w:r w:rsidRPr="009F57A2">
        <w:rPr>
          <w:sz w:val="28"/>
        </w:rPr>
        <w:t xml:space="preserve"> </w:t>
      </w:r>
      <w:r w:rsidRPr="009F57A2">
        <w:rPr>
          <w:sz w:val="28"/>
          <w:u w:val="single"/>
        </w:rPr>
        <w:t>310</w:t>
      </w:r>
      <w:r w:rsidR="00B62FBD" w:rsidRPr="009F57A2">
        <w:rPr>
          <w:sz w:val="28"/>
          <w:u w:val="single"/>
        </w:rPr>
        <w:tab/>
      </w:r>
      <w:r w:rsidR="00B62FBD">
        <w:rPr>
          <w:sz w:val="24"/>
        </w:rPr>
        <w:t xml:space="preserve">                                                                                                                      </w:t>
      </w:r>
    </w:p>
    <w:p w:rsidR="00B62FBD" w:rsidRDefault="00B62FBD" w:rsidP="00B62FBD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 №_______</w:t>
      </w:r>
    </w:p>
    <w:p w:rsidR="00B62FBD" w:rsidRDefault="00B62FBD" w:rsidP="00B62FBD">
      <w:pPr>
        <w:pStyle w:val="a3"/>
        <w:rPr>
          <w:sz w:val="18"/>
          <w:szCs w:val="18"/>
        </w:rPr>
      </w:pPr>
    </w:p>
    <w:p w:rsidR="00B62FBD" w:rsidRDefault="00B62FBD" w:rsidP="00B62FBD">
      <w:pPr>
        <w:pStyle w:val="a3"/>
        <w:rPr>
          <w:sz w:val="18"/>
          <w:szCs w:val="18"/>
        </w:rPr>
      </w:pPr>
    </w:p>
    <w:p w:rsidR="00B62FBD" w:rsidRDefault="00B62FBD" w:rsidP="00B62FBD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B62FBD" w:rsidRDefault="00B62FBD" w:rsidP="00B62FBD">
      <w:pPr>
        <w:jc w:val="center"/>
        <w:rPr>
          <w:b/>
          <w:sz w:val="28"/>
          <w:szCs w:val="28"/>
        </w:rPr>
      </w:pPr>
    </w:p>
    <w:p w:rsidR="00B62FBD" w:rsidRDefault="00B62FBD" w:rsidP="00B62FBD">
      <w:pPr>
        <w:jc w:val="center"/>
        <w:rPr>
          <w:b/>
          <w:sz w:val="28"/>
          <w:szCs w:val="28"/>
        </w:rPr>
      </w:pPr>
    </w:p>
    <w:p w:rsidR="004908C2" w:rsidRDefault="004908C2" w:rsidP="004908C2">
      <w:pPr>
        <w:pStyle w:val="s14"/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административного регламента предоставления </w:t>
      </w:r>
    </w:p>
    <w:p w:rsidR="004908C2" w:rsidRDefault="004908C2" w:rsidP="004908C2">
      <w:pPr>
        <w:pStyle w:val="s14"/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услуги </w:t>
      </w:r>
      <w:r>
        <w:rPr>
          <w:b/>
          <w:bCs/>
          <w:sz w:val="28"/>
          <w:szCs w:val="28"/>
        </w:rPr>
        <w:t>«У</w:t>
      </w:r>
      <w:r>
        <w:rPr>
          <w:b/>
          <w:sz w:val="28"/>
          <w:szCs w:val="28"/>
        </w:rPr>
        <w:t xml:space="preserve">тверждение схемы расположения </w:t>
      </w:r>
    </w:p>
    <w:p w:rsidR="004908C2" w:rsidRDefault="004908C2" w:rsidP="004908C2">
      <w:pPr>
        <w:pStyle w:val="s14"/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земельного участка или земельных участков на кадастровом плане территории из состава земель, находящихся </w:t>
      </w:r>
      <w:proofErr w:type="gramStart"/>
      <w:r>
        <w:rPr>
          <w:b/>
          <w:bCs/>
          <w:sz w:val="28"/>
          <w:szCs w:val="28"/>
        </w:rPr>
        <w:t>в</w:t>
      </w:r>
      <w:proofErr w:type="gramEnd"/>
      <w:r>
        <w:rPr>
          <w:b/>
          <w:bCs/>
          <w:sz w:val="28"/>
          <w:szCs w:val="28"/>
        </w:rPr>
        <w:t xml:space="preserve"> муниципальной </w:t>
      </w:r>
    </w:p>
    <w:p w:rsidR="004908C2" w:rsidRDefault="004908C2" w:rsidP="004908C2">
      <w:pPr>
        <w:pStyle w:val="s14"/>
        <w:shd w:val="clear" w:color="auto" w:fill="FFFFFF"/>
        <w:jc w:val="center"/>
        <w:rPr>
          <w:b/>
          <w:color w:val="000000"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собственности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или государственная собственность на </w:t>
      </w:r>
      <w:proofErr w:type="gramStart"/>
      <w:r>
        <w:rPr>
          <w:b/>
          <w:color w:val="000000"/>
          <w:sz w:val="28"/>
          <w:szCs w:val="28"/>
        </w:rPr>
        <w:t>которые</w:t>
      </w:r>
      <w:proofErr w:type="gramEnd"/>
      <w:r>
        <w:rPr>
          <w:b/>
          <w:color w:val="000000"/>
          <w:sz w:val="28"/>
          <w:szCs w:val="28"/>
        </w:rPr>
        <w:t xml:space="preserve"> </w:t>
      </w:r>
    </w:p>
    <w:p w:rsidR="004908C2" w:rsidRDefault="004908C2" w:rsidP="004908C2">
      <w:pPr>
        <w:pStyle w:val="s14"/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color w:val="000000"/>
          <w:sz w:val="28"/>
          <w:szCs w:val="28"/>
        </w:rPr>
        <w:t>не разграничена</w:t>
      </w:r>
      <w:r>
        <w:rPr>
          <w:b/>
          <w:bCs/>
          <w:sz w:val="28"/>
          <w:szCs w:val="28"/>
        </w:rPr>
        <w:t>»</w:t>
      </w:r>
    </w:p>
    <w:p w:rsidR="004908C2" w:rsidRDefault="004908C2" w:rsidP="004908C2">
      <w:pPr>
        <w:jc w:val="center"/>
        <w:rPr>
          <w:b/>
          <w:bCs/>
          <w:sz w:val="28"/>
          <w:szCs w:val="28"/>
        </w:rPr>
      </w:pPr>
    </w:p>
    <w:p w:rsidR="004908C2" w:rsidRDefault="004908C2" w:rsidP="004908C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статьями 11, 39.1, 39.2,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статьёй 39.15 Земельного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декса Российской Федерации, Федеральным законом от 06.10.2003 </w:t>
      </w:r>
      <w:r>
        <w:rPr>
          <w:sz w:val="28"/>
          <w:szCs w:val="28"/>
        </w:rPr>
        <w:br/>
        <w:t>№ 131-ФЗ «Об общих принципах организации местного самоуправления в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сийской Федерации», Законом Ульяновской области от 17.11.2003 </w:t>
      </w:r>
      <w:r>
        <w:rPr>
          <w:sz w:val="28"/>
          <w:szCs w:val="28"/>
        </w:rPr>
        <w:br/>
        <w:t>№ 059-ЗО «О регулировании земельных отношений в Ульяновской области», руководствуясь Уставом муниципального образования «Карсунский район» Ульяновской области, администрация п о с т а н о в л я е</w:t>
      </w:r>
      <w:proofErr w:type="gramEnd"/>
      <w:r>
        <w:rPr>
          <w:sz w:val="28"/>
          <w:szCs w:val="28"/>
        </w:rPr>
        <w:t xml:space="preserve"> т:</w:t>
      </w:r>
    </w:p>
    <w:p w:rsidR="004908C2" w:rsidRDefault="004908C2" w:rsidP="004908C2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hyperlink r:id="rId5" w:anchor="block_1000" w:history="1">
        <w:r w:rsidRPr="004908C2">
          <w:rPr>
            <w:rStyle w:val="a5"/>
            <w:color w:val="auto"/>
            <w:sz w:val="28"/>
            <w:szCs w:val="28"/>
            <w:u w:val="none"/>
          </w:rPr>
          <w:t>административный регламент</w:t>
        </w:r>
      </w:hyperlink>
      <w:r>
        <w:t xml:space="preserve"> </w:t>
      </w:r>
      <w:r>
        <w:rPr>
          <w:sz w:val="28"/>
          <w:szCs w:val="28"/>
        </w:rPr>
        <w:t xml:space="preserve">предоставления муниципальной услуги </w:t>
      </w:r>
      <w:r>
        <w:rPr>
          <w:bCs/>
          <w:sz w:val="28"/>
          <w:szCs w:val="28"/>
        </w:rPr>
        <w:t>«</w:t>
      </w:r>
      <w:r>
        <w:rPr>
          <w:sz w:val="28"/>
          <w:szCs w:val="28"/>
        </w:rPr>
        <w:t xml:space="preserve">Утверждение схемы расположения земельного участка или земельных участков на кадастровом плане территории из состава земель, находящихся в муниципальной собственности </w:t>
      </w:r>
      <w:r>
        <w:rPr>
          <w:color w:val="000000"/>
          <w:sz w:val="28"/>
          <w:szCs w:val="28"/>
        </w:rPr>
        <w:t xml:space="preserve"> или государственная собстве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ность на которые не разграничена</w:t>
      </w:r>
      <w:r>
        <w:rPr>
          <w:bCs/>
          <w:sz w:val="28"/>
          <w:szCs w:val="28"/>
        </w:rPr>
        <w:t>».</w:t>
      </w:r>
    </w:p>
    <w:p w:rsidR="00A65244" w:rsidRDefault="00A65244" w:rsidP="00A6524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на следующий день после дня его обнародования. </w:t>
      </w:r>
    </w:p>
    <w:p w:rsidR="00B62FBD" w:rsidRDefault="00B62FBD" w:rsidP="00B62FBD">
      <w:pPr>
        <w:jc w:val="both"/>
        <w:rPr>
          <w:sz w:val="27"/>
          <w:szCs w:val="27"/>
        </w:rPr>
      </w:pPr>
    </w:p>
    <w:p w:rsidR="00B62FBD" w:rsidRDefault="00B62FBD" w:rsidP="00B62FBD">
      <w:pPr>
        <w:jc w:val="both"/>
        <w:rPr>
          <w:sz w:val="27"/>
          <w:szCs w:val="27"/>
        </w:rPr>
      </w:pPr>
    </w:p>
    <w:p w:rsidR="00B62FBD" w:rsidRDefault="00B62FBD" w:rsidP="00B62FBD">
      <w:pPr>
        <w:jc w:val="both"/>
        <w:rPr>
          <w:sz w:val="27"/>
          <w:szCs w:val="27"/>
        </w:rPr>
      </w:pPr>
    </w:p>
    <w:p w:rsidR="00B62FBD" w:rsidRPr="00B62FBD" w:rsidRDefault="00B62FBD" w:rsidP="00B62FBD">
      <w:pPr>
        <w:jc w:val="both"/>
        <w:rPr>
          <w:sz w:val="28"/>
          <w:szCs w:val="28"/>
        </w:rPr>
      </w:pPr>
      <w:r w:rsidRPr="00B62FBD">
        <w:rPr>
          <w:sz w:val="28"/>
          <w:szCs w:val="28"/>
        </w:rPr>
        <w:t>Глава администрации</w:t>
      </w:r>
    </w:p>
    <w:p w:rsidR="00B62FBD" w:rsidRPr="00B62FBD" w:rsidRDefault="00B62FBD" w:rsidP="00B62FBD">
      <w:pPr>
        <w:jc w:val="both"/>
        <w:rPr>
          <w:sz w:val="28"/>
          <w:szCs w:val="28"/>
        </w:rPr>
      </w:pPr>
      <w:r w:rsidRPr="00B62FBD">
        <w:rPr>
          <w:sz w:val="28"/>
          <w:szCs w:val="28"/>
        </w:rPr>
        <w:t>муниципального образования</w:t>
      </w:r>
    </w:p>
    <w:p w:rsidR="00B62FBD" w:rsidRDefault="00B62FBD" w:rsidP="00B62FBD">
      <w:pPr>
        <w:rPr>
          <w:sz w:val="28"/>
          <w:szCs w:val="28"/>
        </w:rPr>
      </w:pPr>
      <w:r w:rsidRPr="00B62FBD">
        <w:rPr>
          <w:sz w:val="28"/>
          <w:szCs w:val="28"/>
        </w:rPr>
        <w:t xml:space="preserve">«Карсунский район»  </w:t>
      </w:r>
    </w:p>
    <w:p w:rsidR="00B62FBD" w:rsidRPr="00B62FBD" w:rsidRDefault="00B62FBD" w:rsidP="00B62FBD">
      <w:pPr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  <w:r w:rsidRPr="00B62FBD">
        <w:rPr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 xml:space="preserve"> </w:t>
      </w:r>
      <w:r w:rsidRPr="00B62FBD">
        <w:rPr>
          <w:sz w:val="28"/>
          <w:szCs w:val="28"/>
        </w:rPr>
        <w:t>В.Б.Чубаров</w:t>
      </w:r>
      <w:r w:rsidRPr="00B62FBD">
        <w:rPr>
          <w:sz w:val="28"/>
          <w:szCs w:val="28"/>
        </w:rPr>
        <w:tab/>
      </w:r>
    </w:p>
    <w:p w:rsidR="00DF78C7" w:rsidRDefault="00DF78C7">
      <w:pPr>
        <w:rPr>
          <w:sz w:val="28"/>
          <w:szCs w:val="28"/>
        </w:rPr>
      </w:pPr>
    </w:p>
    <w:p w:rsidR="00334720" w:rsidRDefault="00334720">
      <w:pPr>
        <w:rPr>
          <w:sz w:val="28"/>
          <w:szCs w:val="28"/>
        </w:rPr>
      </w:pPr>
    </w:p>
    <w:tbl>
      <w:tblPr>
        <w:tblW w:w="9845" w:type="dxa"/>
        <w:tblInd w:w="-98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5593"/>
        <w:gridCol w:w="4252"/>
      </w:tblGrid>
      <w:tr w:rsidR="00F65C88" w:rsidRPr="00D862A9" w:rsidTr="00FA7967">
        <w:trPr>
          <w:trHeight w:val="2541"/>
        </w:trPr>
        <w:tc>
          <w:tcPr>
            <w:tcW w:w="5593" w:type="dxa"/>
            <w:tcBorders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5C88" w:rsidRPr="00D862A9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5C88" w:rsidRPr="00D862A9" w:rsidRDefault="00F65C88" w:rsidP="00FA7967">
            <w:pPr>
              <w:pStyle w:val="a7"/>
              <w:jc w:val="center"/>
              <w:rPr>
                <w:sz w:val="28"/>
                <w:szCs w:val="28"/>
              </w:rPr>
            </w:pPr>
            <w:r w:rsidRPr="00D862A9">
              <w:rPr>
                <w:sz w:val="28"/>
                <w:szCs w:val="28"/>
              </w:rPr>
              <w:t>УТВЕРЖДЕН</w:t>
            </w:r>
          </w:p>
          <w:p w:rsidR="00F65C88" w:rsidRPr="00D862A9" w:rsidRDefault="00F65C88" w:rsidP="00FA7967">
            <w:pPr>
              <w:pStyle w:val="a7"/>
              <w:jc w:val="center"/>
              <w:rPr>
                <w:sz w:val="28"/>
                <w:szCs w:val="28"/>
              </w:rPr>
            </w:pPr>
          </w:p>
          <w:p w:rsidR="00F65C88" w:rsidRDefault="00F65C88" w:rsidP="00FA7967">
            <w:pPr>
              <w:pStyle w:val="a7"/>
              <w:jc w:val="center"/>
              <w:rPr>
                <w:sz w:val="28"/>
                <w:szCs w:val="28"/>
              </w:rPr>
            </w:pPr>
            <w:r w:rsidRPr="00D862A9">
              <w:rPr>
                <w:sz w:val="28"/>
                <w:szCs w:val="28"/>
              </w:rPr>
              <w:t xml:space="preserve">постановлением администрации                                             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муниципального образования</w:t>
            </w:r>
          </w:p>
          <w:p w:rsidR="00F65C88" w:rsidRPr="00D862A9" w:rsidRDefault="00F65C88" w:rsidP="00FA7967">
            <w:pPr>
              <w:pStyle w:val="a7"/>
              <w:jc w:val="center"/>
              <w:rPr>
                <w:sz w:val="28"/>
                <w:szCs w:val="28"/>
              </w:rPr>
            </w:pPr>
            <w:r w:rsidRPr="00D862A9">
              <w:rPr>
                <w:sz w:val="28"/>
                <w:szCs w:val="28"/>
              </w:rPr>
              <w:t>«Карсунский район»</w:t>
            </w:r>
          </w:p>
          <w:p w:rsidR="00F65C88" w:rsidRPr="00D862A9" w:rsidRDefault="00F65C88" w:rsidP="00FA7967">
            <w:pPr>
              <w:pStyle w:val="a7"/>
              <w:jc w:val="center"/>
              <w:rPr>
                <w:sz w:val="28"/>
                <w:szCs w:val="28"/>
              </w:rPr>
            </w:pPr>
            <w:r w:rsidRPr="00D862A9">
              <w:rPr>
                <w:sz w:val="28"/>
                <w:szCs w:val="28"/>
              </w:rPr>
              <w:t>Ульяновской области</w:t>
            </w:r>
          </w:p>
          <w:p w:rsidR="00F65C88" w:rsidRPr="00D862A9" w:rsidRDefault="00F65C88" w:rsidP="00FA7967">
            <w:pPr>
              <w:pStyle w:val="a7"/>
              <w:jc w:val="center"/>
              <w:rPr>
                <w:sz w:val="28"/>
                <w:szCs w:val="28"/>
              </w:rPr>
            </w:pPr>
            <w:r w:rsidRPr="006259F1">
              <w:rPr>
                <w:sz w:val="28"/>
                <w:szCs w:val="28"/>
                <w:u w:val="single"/>
              </w:rPr>
              <w:t xml:space="preserve">от </w:t>
            </w:r>
            <w:r w:rsidR="009F57A2" w:rsidRPr="006259F1">
              <w:rPr>
                <w:sz w:val="28"/>
                <w:szCs w:val="28"/>
                <w:u w:val="single"/>
              </w:rPr>
              <w:t>6 июня 2019 г.</w:t>
            </w:r>
            <w:r w:rsidRPr="00D862A9">
              <w:rPr>
                <w:sz w:val="28"/>
                <w:szCs w:val="28"/>
              </w:rPr>
              <w:t xml:space="preserve"> № </w:t>
            </w:r>
            <w:r w:rsidR="009F57A2" w:rsidRPr="009F57A2">
              <w:rPr>
                <w:sz w:val="28"/>
                <w:szCs w:val="28"/>
                <w:u w:val="single"/>
              </w:rPr>
              <w:t>310</w:t>
            </w:r>
          </w:p>
          <w:p w:rsidR="00F65C88" w:rsidRPr="00D862A9" w:rsidRDefault="00F65C88" w:rsidP="00FA7967">
            <w:pPr>
              <w:pStyle w:val="a7"/>
              <w:jc w:val="center"/>
              <w:rPr>
                <w:sz w:val="28"/>
                <w:szCs w:val="28"/>
              </w:rPr>
            </w:pPr>
          </w:p>
        </w:tc>
      </w:tr>
      <w:tr w:rsidR="00F65C88" w:rsidRPr="00D862A9" w:rsidTr="00FA7967">
        <w:trPr>
          <w:trHeight w:val="60"/>
        </w:trPr>
        <w:tc>
          <w:tcPr>
            <w:tcW w:w="55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5C88" w:rsidRPr="00D862A9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5C88" w:rsidRDefault="00F65C88" w:rsidP="00FA7967">
            <w:pPr>
              <w:pStyle w:val="a7"/>
              <w:jc w:val="center"/>
              <w:rPr>
                <w:sz w:val="28"/>
                <w:szCs w:val="28"/>
              </w:rPr>
            </w:pPr>
          </w:p>
        </w:tc>
      </w:tr>
    </w:tbl>
    <w:p w:rsidR="00F65C88" w:rsidRPr="00D862A9" w:rsidRDefault="00F65C88" w:rsidP="00F65C88">
      <w:pPr>
        <w:pStyle w:val="a7"/>
        <w:jc w:val="center"/>
        <w:rPr>
          <w:b/>
          <w:sz w:val="28"/>
          <w:szCs w:val="28"/>
        </w:rPr>
      </w:pPr>
      <w:r w:rsidRPr="00D862A9">
        <w:rPr>
          <w:b/>
          <w:sz w:val="28"/>
          <w:szCs w:val="28"/>
        </w:rPr>
        <w:t>АДМИНИСТРАТИВНЫЙ РЕГЛАМЕНТ</w:t>
      </w:r>
    </w:p>
    <w:p w:rsidR="00F65C88" w:rsidRDefault="00F65C88" w:rsidP="00F65C88">
      <w:pPr>
        <w:pStyle w:val="a7"/>
        <w:jc w:val="center"/>
        <w:rPr>
          <w:b/>
          <w:sz w:val="28"/>
          <w:szCs w:val="28"/>
        </w:rPr>
      </w:pPr>
      <w:r w:rsidRPr="00D862A9">
        <w:rPr>
          <w:b/>
          <w:sz w:val="28"/>
          <w:szCs w:val="28"/>
        </w:rPr>
        <w:t xml:space="preserve">предоставления муниципальной услуги «Утверждение схемы </w:t>
      </w:r>
    </w:p>
    <w:p w:rsidR="00F65C88" w:rsidRDefault="00F65C88" w:rsidP="00F65C88">
      <w:pPr>
        <w:pStyle w:val="a7"/>
        <w:jc w:val="center"/>
        <w:rPr>
          <w:b/>
          <w:sz w:val="28"/>
          <w:szCs w:val="28"/>
        </w:rPr>
      </w:pPr>
      <w:r w:rsidRPr="00D862A9">
        <w:rPr>
          <w:b/>
          <w:sz w:val="28"/>
          <w:szCs w:val="28"/>
        </w:rPr>
        <w:t xml:space="preserve">расположения земельного участка или земельных участков на </w:t>
      </w:r>
    </w:p>
    <w:p w:rsidR="00F65C88" w:rsidRDefault="00F65C88" w:rsidP="00F65C88">
      <w:pPr>
        <w:pStyle w:val="a7"/>
        <w:jc w:val="center"/>
        <w:rPr>
          <w:b/>
          <w:sz w:val="28"/>
          <w:szCs w:val="28"/>
        </w:rPr>
      </w:pPr>
      <w:r w:rsidRPr="00D862A9">
        <w:rPr>
          <w:b/>
          <w:sz w:val="28"/>
          <w:szCs w:val="28"/>
        </w:rPr>
        <w:t xml:space="preserve">кадастровом </w:t>
      </w:r>
      <w:proofErr w:type="gramStart"/>
      <w:r w:rsidRPr="00D862A9">
        <w:rPr>
          <w:b/>
          <w:sz w:val="28"/>
          <w:szCs w:val="28"/>
        </w:rPr>
        <w:t>плане</w:t>
      </w:r>
      <w:proofErr w:type="gramEnd"/>
      <w:r>
        <w:rPr>
          <w:b/>
          <w:sz w:val="28"/>
          <w:szCs w:val="28"/>
        </w:rPr>
        <w:t xml:space="preserve"> </w:t>
      </w:r>
      <w:r w:rsidRPr="00D862A9">
        <w:rPr>
          <w:b/>
          <w:sz w:val="28"/>
          <w:szCs w:val="28"/>
        </w:rPr>
        <w:t xml:space="preserve">территории из состава земель, находящихся </w:t>
      </w:r>
    </w:p>
    <w:p w:rsidR="00F65C88" w:rsidRDefault="00F65C88" w:rsidP="00F65C88">
      <w:pPr>
        <w:pStyle w:val="a7"/>
        <w:jc w:val="center"/>
        <w:rPr>
          <w:b/>
          <w:color w:val="000000"/>
          <w:sz w:val="28"/>
          <w:szCs w:val="28"/>
        </w:rPr>
      </w:pPr>
      <w:r w:rsidRPr="00D862A9">
        <w:rPr>
          <w:b/>
          <w:sz w:val="28"/>
          <w:szCs w:val="28"/>
        </w:rPr>
        <w:t xml:space="preserve">в муниципальной собственности </w:t>
      </w:r>
      <w:r w:rsidRPr="00D862A9">
        <w:rPr>
          <w:b/>
          <w:color w:val="000000"/>
          <w:sz w:val="28"/>
          <w:szCs w:val="28"/>
        </w:rPr>
        <w:t xml:space="preserve"> или государственная собственность </w:t>
      </w:r>
    </w:p>
    <w:p w:rsidR="00F65C88" w:rsidRPr="00D862A9" w:rsidRDefault="00F65C88" w:rsidP="00F65C88">
      <w:pPr>
        <w:pStyle w:val="a7"/>
        <w:jc w:val="center"/>
        <w:rPr>
          <w:b/>
          <w:sz w:val="28"/>
          <w:szCs w:val="28"/>
        </w:rPr>
      </w:pPr>
      <w:r w:rsidRPr="00D862A9">
        <w:rPr>
          <w:b/>
          <w:color w:val="000000"/>
          <w:sz w:val="28"/>
          <w:szCs w:val="28"/>
        </w:rPr>
        <w:t>на которые не разграничена</w:t>
      </w:r>
      <w:r w:rsidRPr="00D862A9">
        <w:rPr>
          <w:b/>
          <w:sz w:val="28"/>
          <w:szCs w:val="28"/>
        </w:rPr>
        <w:t>»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1. Общие положения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1.1. Предмет регулирования административного регламента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bookmarkStart w:id="0" w:name="Par52"/>
      <w:bookmarkEnd w:id="0"/>
      <w:r>
        <w:rPr>
          <w:sz w:val="28"/>
          <w:szCs w:val="28"/>
        </w:rPr>
        <w:tab/>
      </w:r>
      <w:proofErr w:type="gramStart"/>
      <w:r w:rsidRPr="00D862A9">
        <w:rPr>
          <w:sz w:val="28"/>
          <w:szCs w:val="28"/>
        </w:rPr>
        <w:t>Настоящий административный регламент устанавливает порядок предо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 xml:space="preserve">тавления </w:t>
      </w:r>
      <w:r>
        <w:rPr>
          <w:sz w:val="28"/>
          <w:szCs w:val="28"/>
        </w:rPr>
        <w:t>м</w:t>
      </w:r>
      <w:r w:rsidRPr="00D862A9">
        <w:rPr>
          <w:sz w:val="28"/>
          <w:szCs w:val="28"/>
        </w:rPr>
        <w:t>униципальным учреждением администраци</w:t>
      </w:r>
      <w:r>
        <w:rPr>
          <w:sz w:val="28"/>
          <w:szCs w:val="28"/>
        </w:rPr>
        <w:t>я</w:t>
      </w:r>
      <w:r w:rsidRPr="00D862A9">
        <w:rPr>
          <w:sz w:val="28"/>
          <w:szCs w:val="28"/>
        </w:rPr>
        <w:t xml:space="preserve"> муниципального обр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зования «Карсунский район» Ульяновской области (далее – уполномоченный орган) муниципальной услуги по утверждению схемы расположения земельн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го участка или земельных участков на кадастровом плане территории из сост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 xml:space="preserve">ва земель, находящихся в муниципальной собственности </w:t>
      </w:r>
      <w:r w:rsidRPr="00D862A9">
        <w:rPr>
          <w:color w:val="000000"/>
          <w:sz w:val="28"/>
          <w:szCs w:val="28"/>
        </w:rPr>
        <w:t>или государственная собственность на которые не разграничена,</w:t>
      </w:r>
      <w:r w:rsidRPr="00D862A9">
        <w:rPr>
          <w:sz w:val="28"/>
          <w:szCs w:val="28"/>
        </w:rPr>
        <w:t xml:space="preserve"> (далее – Административный регл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мент, муниципальная услуга).</w:t>
      </w:r>
      <w:proofErr w:type="gramEnd"/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color w:val="000000"/>
          <w:sz w:val="28"/>
          <w:szCs w:val="28"/>
        </w:rPr>
      </w:pPr>
      <w:r w:rsidRPr="00D862A9">
        <w:rPr>
          <w:color w:val="000000"/>
          <w:sz w:val="28"/>
          <w:szCs w:val="28"/>
        </w:rPr>
        <w:t>1.2. Описание заявителей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Муниципальная услуга предоставляется индивидуальным предприним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телям, физическим и юридическим лицам</w:t>
      </w:r>
      <w:r w:rsidRPr="00D862A9">
        <w:rPr>
          <w:color w:val="000000"/>
          <w:sz w:val="28"/>
          <w:szCs w:val="28"/>
          <w:shd w:val="clear" w:color="auto" w:fill="FFFFFF"/>
        </w:rPr>
        <w:t xml:space="preserve"> (за исключением государственных органов и их территориальных органов, органов государственных внебюдже</w:t>
      </w:r>
      <w:r w:rsidRPr="00D862A9">
        <w:rPr>
          <w:color w:val="000000"/>
          <w:sz w:val="28"/>
          <w:szCs w:val="28"/>
          <w:shd w:val="clear" w:color="auto" w:fill="FFFFFF"/>
        </w:rPr>
        <w:t>т</w:t>
      </w:r>
      <w:r w:rsidRPr="00D862A9">
        <w:rPr>
          <w:color w:val="000000"/>
          <w:sz w:val="28"/>
          <w:szCs w:val="28"/>
          <w:shd w:val="clear" w:color="auto" w:fill="FFFFFF"/>
        </w:rPr>
        <w:t>ных фондов и их территориальных органов, органов местного самоуправления) либо их уполномоченным представителям</w:t>
      </w:r>
      <w:r w:rsidRPr="00D862A9">
        <w:rPr>
          <w:sz w:val="28"/>
          <w:szCs w:val="28"/>
        </w:rPr>
        <w:t xml:space="preserve"> (далее – заявитель).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1.3. Требования к порядку информирования о предоставлении </w:t>
      </w:r>
      <w:r w:rsidRPr="00D862A9">
        <w:rPr>
          <w:sz w:val="28"/>
          <w:szCs w:val="28"/>
        </w:rPr>
        <w:br/>
        <w:t>муниципальной услуги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1.3.1. </w:t>
      </w:r>
      <w:proofErr w:type="gramStart"/>
      <w:r w:rsidRPr="00D862A9">
        <w:rPr>
          <w:sz w:val="28"/>
          <w:szCs w:val="28"/>
        </w:rPr>
        <w:t>Порядок получения информации заявителями по вопросам предо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тавления муниципальной услуги, сведений о ходе предоставления указанной услуги, в том числе на официальном сайте уполномоченного органа в инфо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мационно-телекоммуникационной сети «Интернет» (далее – официальный сайт уполномоченного органа), а также с использованием федеральной государс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lastRenderedPageBreak/>
        <w:t>венной информационной системы «Единый портал государственных и муниц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пальных услуг (функций)» (далее – Единый портал), государственной инфо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мационной системы Ульяновской области «Портал государственных и муниц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пальных услуг</w:t>
      </w:r>
      <w:proofErr w:type="gramEnd"/>
      <w:r w:rsidRPr="00D862A9">
        <w:rPr>
          <w:sz w:val="28"/>
          <w:szCs w:val="28"/>
        </w:rPr>
        <w:t xml:space="preserve"> (функций) Ульяновской области» (далее – Региональный по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тал).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Информирование о порядке предоставления муниципальной услуги ос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ществляется уполномоченным органом: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при личном устном обращении заявителей;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по телефону;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путём направления ответов на письменные обращения, направляемые в </w:t>
      </w:r>
      <w:r>
        <w:rPr>
          <w:sz w:val="28"/>
          <w:szCs w:val="28"/>
        </w:rPr>
        <w:tab/>
      </w:r>
      <w:r w:rsidRPr="00D862A9">
        <w:rPr>
          <w:sz w:val="28"/>
          <w:szCs w:val="28"/>
        </w:rPr>
        <w:t>уполномоченный орган по почте;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путём направления ответов на электронные обращения, направляемые в </w:t>
      </w:r>
      <w:r>
        <w:rPr>
          <w:sz w:val="28"/>
          <w:szCs w:val="28"/>
        </w:rPr>
        <w:tab/>
      </w:r>
      <w:r w:rsidRPr="00D862A9">
        <w:rPr>
          <w:sz w:val="28"/>
          <w:szCs w:val="28"/>
        </w:rPr>
        <w:t>уполномоченный орган по адресу электронной почты;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путём размещения информации на официальном сайте уполномоченного органа</w:t>
      </w:r>
      <w:r>
        <w:rPr>
          <w:sz w:val="28"/>
          <w:szCs w:val="28"/>
        </w:rPr>
        <w:t>;</w:t>
      </w:r>
      <w:r w:rsidRPr="00D862A9">
        <w:rPr>
          <w:sz w:val="28"/>
          <w:szCs w:val="28"/>
        </w:rPr>
        <w:t xml:space="preserve">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посредством размещения информации на Едином портале (</w:t>
      </w:r>
      <w:hyperlink r:id="rId6" w:history="1">
        <w:r w:rsidRPr="00D862A9">
          <w:rPr>
            <w:sz w:val="28"/>
            <w:szCs w:val="28"/>
            <w:u w:val="single"/>
          </w:rPr>
          <w:t>https://www.gosuslugi.ru/</w:t>
        </w:r>
      </w:hyperlink>
      <w:r w:rsidRPr="00D862A9">
        <w:rPr>
          <w:sz w:val="28"/>
          <w:szCs w:val="28"/>
        </w:rPr>
        <w:t>);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посредством размещения информации на Региональном портале (</w:t>
      </w:r>
      <w:hyperlink r:id="rId7" w:history="1">
        <w:r w:rsidRPr="00D862A9">
          <w:rPr>
            <w:sz w:val="28"/>
            <w:szCs w:val="28"/>
            <w:u w:val="single"/>
          </w:rPr>
          <w:t>https://pgu.ulregion.ru/</w:t>
        </w:r>
      </w:hyperlink>
      <w:r w:rsidRPr="00D862A9">
        <w:rPr>
          <w:sz w:val="28"/>
          <w:szCs w:val="28"/>
        </w:rPr>
        <w:t>);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D862A9">
        <w:rPr>
          <w:sz w:val="28"/>
          <w:szCs w:val="28"/>
        </w:rPr>
        <w:t>посредством размещения материалов на информационных стендах в ме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тах предоставления муниципальной услуги, оборудованных в помещениях, предназначенных для приёма граждан, в том числе в областном государстве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ном казённом учреждении «Корпорация развития интернет-технологий – мн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гофункциональный центр предоставления государственных и муниципальных услуг в Ульяновской области» (далее – ОГКУ «Правительство для граждан»);</w:t>
      </w:r>
      <w:proofErr w:type="gramEnd"/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Информирование </w:t>
      </w:r>
      <w:proofErr w:type="gramStart"/>
      <w:r w:rsidRPr="00D862A9">
        <w:rPr>
          <w:sz w:val="28"/>
          <w:szCs w:val="28"/>
        </w:rPr>
        <w:t>через</w:t>
      </w:r>
      <w:proofErr w:type="gramEnd"/>
      <w:r w:rsidRPr="00D862A9">
        <w:rPr>
          <w:sz w:val="28"/>
          <w:szCs w:val="28"/>
        </w:rPr>
        <w:t xml:space="preserve"> телефон-информатор  не осуществляется.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1.3.2. Порядок, форма, место размещения и способы получения справо</w:t>
      </w:r>
      <w:r w:rsidRPr="00D862A9">
        <w:rPr>
          <w:sz w:val="28"/>
          <w:szCs w:val="28"/>
        </w:rPr>
        <w:t>ч</w:t>
      </w:r>
      <w:r w:rsidRPr="00D862A9">
        <w:rPr>
          <w:sz w:val="28"/>
          <w:szCs w:val="28"/>
        </w:rPr>
        <w:t>ной информации, в том числе на стендах в местах предоставления муниципал</w:t>
      </w:r>
      <w:r w:rsidRPr="00D862A9">
        <w:rPr>
          <w:sz w:val="28"/>
          <w:szCs w:val="28"/>
        </w:rPr>
        <w:t>ь</w:t>
      </w:r>
      <w:r w:rsidRPr="00D862A9">
        <w:rPr>
          <w:sz w:val="28"/>
          <w:szCs w:val="28"/>
        </w:rPr>
        <w:t>ной услуги, и в многофункциональном центре предоставления государственных и муниципальных услуг (далее – многофункциональный центр).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На официальном сайте уполномоченного органа, а также на Едином по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тале, Региональном портале размещена следующая справочная информация: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место нахождения и график работы уполномоченного органа, его стру</w:t>
      </w:r>
      <w:r w:rsidRPr="00D862A9">
        <w:rPr>
          <w:sz w:val="28"/>
          <w:szCs w:val="28"/>
        </w:rPr>
        <w:t>к</w:t>
      </w:r>
      <w:r w:rsidRPr="00D862A9">
        <w:rPr>
          <w:sz w:val="28"/>
          <w:szCs w:val="28"/>
        </w:rPr>
        <w:t>турного подразделения, предоставляющего муниципальную услугу, органов г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сударственной власти, участвующих в предоставления муниципальной услуги, а также ОГКУ «Правительство для граждан»;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справочные телефоны уполномоченного органа, его структурного по</w:t>
      </w:r>
      <w:r w:rsidRPr="00D862A9">
        <w:rPr>
          <w:sz w:val="28"/>
          <w:szCs w:val="28"/>
        </w:rPr>
        <w:t>д</w:t>
      </w:r>
      <w:r w:rsidRPr="00D862A9">
        <w:rPr>
          <w:sz w:val="28"/>
          <w:szCs w:val="28"/>
        </w:rPr>
        <w:t>разделения, предоставляющего муниципальную услугу, органов государстве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ной власти, участвующих в предоставления муниципальной услуги, ОГКУ «Правительство для граждан».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адрес официального сайта, адрес электронной почты и (или) формы о</w:t>
      </w:r>
      <w:r w:rsidRPr="00D862A9">
        <w:rPr>
          <w:sz w:val="28"/>
          <w:szCs w:val="28"/>
        </w:rPr>
        <w:t>б</w:t>
      </w:r>
      <w:r w:rsidRPr="00D862A9">
        <w:rPr>
          <w:sz w:val="28"/>
          <w:szCs w:val="28"/>
        </w:rPr>
        <w:t>ратной связи уполномоченного органа, органов государственной власти, учас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t xml:space="preserve">вующих в предоставления муниципальной услуги, адрес официального сайта ОГКУ «Правительство для граждан» в информационно-телекоммуникационной </w:t>
      </w:r>
      <w:r w:rsidRPr="00D862A9">
        <w:rPr>
          <w:sz w:val="28"/>
          <w:szCs w:val="28"/>
        </w:rPr>
        <w:lastRenderedPageBreak/>
        <w:t>сети «Интернет» (далее – официальный сайт ОГКУ «Правительство для гра</w:t>
      </w:r>
      <w:r w:rsidRPr="00D862A9">
        <w:rPr>
          <w:sz w:val="28"/>
          <w:szCs w:val="28"/>
        </w:rPr>
        <w:t>ж</w:t>
      </w:r>
      <w:r w:rsidRPr="00D862A9">
        <w:rPr>
          <w:sz w:val="28"/>
          <w:szCs w:val="28"/>
        </w:rPr>
        <w:t>дан»).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Справочная информация размещена на информационном стенде, который оборудован в доступном для заявителей месте предоставления муниципальной услуги, максимально заметен, хорошо просматриваем и функционален.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На информационных стендах и иных источниках информации ОГКУ «Правительство для граждан» в секторе информирования и ожидания или в секторе приёма заявителей размещается актуальная и исчерпывающая инфо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мация, которая содержит, в том числе: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режим работы и адрес ОГКУ «Правительство для граждан», его обосо</w:t>
      </w:r>
      <w:r w:rsidRPr="00D862A9">
        <w:rPr>
          <w:sz w:val="28"/>
          <w:szCs w:val="28"/>
        </w:rPr>
        <w:t>б</w:t>
      </w:r>
      <w:r w:rsidRPr="00D862A9">
        <w:rPr>
          <w:sz w:val="28"/>
          <w:szCs w:val="28"/>
        </w:rPr>
        <w:t>ленных подразделений;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справочные телефоны;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адрес официального сайта, адрес электронной почты;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порядок предоставления муниципальной услуги.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2. Стандарт предоставления муниципальной услуги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2.1. Наименование муниципальной услуги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Утверждение схемы расположения земельного участка или земельных участков на кадастровом плане территории из состава земель, находящихся в муниципальной собственности </w:t>
      </w:r>
      <w:r w:rsidRPr="00D862A9">
        <w:rPr>
          <w:color w:val="000000"/>
          <w:sz w:val="28"/>
          <w:szCs w:val="28"/>
        </w:rPr>
        <w:t xml:space="preserve"> или государственная собственность на которые не разграничена</w:t>
      </w:r>
      <w:r w:rsidRPr="00D862A9">
        <w:rPr>
          <w:sz w:val="28"/>
          <w:szCs w:val="28"/>
        </w:rPr>
        <w:t>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color w:val="000000"/>
          <w:sz w:val="28"/>
          <w:szCs w:val="28"/>
        </w:rPr>
        <w:t>2.2. Наименование органа, предоставляющего муниципальную услугу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Муниципальное учреждение администрация муниципального образов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 xml:space="preserve">ния «Карсунский район» Ульяновской области в лице </w:t>
      </w:r>
      <w:r>
        <w:rPr>
          <w:sz w:val="28"/>
          <w:szCs w:val="28"/>
        </w:rPr>
        <w:t>м</w:t>
      </w:r>
      <w:r w:rsidRPr="00D862A9">
        <w:rPr>
          <w:sz w:val="28"/>
          <w:szCs w:val="28"/>
        </w:rPr>
        <w:t>униципального казе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ного учреждения «Комитет по управлению муниципальным имуществом и з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 xml:space="preserve">мельным отношениям </w:t>
      </w:r>
      <w:r>
        <w:rPr>
          <w:sz w:val="28"/>
          <w:szCs w:val="28"/>
        </w:rPr>
        <w:t>муниципального образования</w:t>
      </w:r>
      <w:r w:rsidRPr="00D862A9">
        <w:rPr>
          <w:sz w:val="28"/>
          <w:szCs w:val="28"/>
        </w:rPr>
        <w:t xml:space="preserve"> «Кар</w:t>
      </w:r>
      <w:r>
        <w:rPr>
          <w:sz w:val="28"/>
          <w:szCs w:val="28"/>
        </w:rPr>
        <w:t>с</w:t>
      </w:r>
      <w:r w:rsidRPr="00D862A9">
        <w:rPr>
          <w:sz w:val="28"/>
          <w:szCs w:val="28"/>
        </w:rPr>
        <w:t>унский район».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2.3. Результат предоставления муниципальной услуги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Результатами предоставления муниципальной услуги являются: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постановление уполномоченного органа о принятии решения об утве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ждении схемы расположения земельного участка или земельных участков на кадастровом плане территории  (далее – постановление) (по форме, приведё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ной в приложении № 2 к Административному регламенту);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ab/>
      </w:r>
      <w:r w:rsidRPr="00D862A9">
        <w:rPr>
          <w:sz w:val="28"/>
          <w:szCs w:val="28"/>
          <w:lang w:eastAsia="en-US"/>
        </w:rPr>
        <w:t xml:space="preserve">постановление уполномоченного органа о </w:t>
      </w:r>
      <w:r w:rsidRPr="00D862A9">
        <w:rPr>
          <w:sz w:val="28"/>
          <w:szCs w:val="28"/>
        </w:rPr>
        <w:t>принятии решения об отказе в утверждении схемы расположения земельного участка или земельных участков на кадастровом плане территории  (далее – постановление об отказе) (по форме, приведённой в приложении № 3 к Административному регламенту).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2.4. Срок предоставления муниципальной услуги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D862A9">
        <w:rPr>
          <w:sz w:val="28"/>
          <w:szCs w:val="28"/>
        </w:rPr>
        <w:t xml:space="preserve">Срок предоставления муниципальной услуги составляет </w:t>
      </w:r>
      <w:r w:rsidRPr="00D862A9">
        <w:rPr>
          <w:rFonts w:eastAsia="Calibri"/>
          <w:sz w:val="28"/>
          <w:szCs w:val="28"/>
          <w:lang w:eastAsia="en-US"/>
        </w:rPr>
        <w:t>не более 30 (тр</w:t>
      </w:r>
      <w:r w:rsidRPr="00D862A9">
        <w:rPr>
          <w:rFonts w:eastAsia="Calibri"/>
          <w:sz w:val="28"/>
          <w:szCs w:val="28"/>
          <w:lang w:eastAsia="en-US"/>
        </w:rPr>
        <w:t>и</w:t>
      </w:r>
      <w:r w:rsidRPr="00D862A9">
        <w:rPr>
          <w:rFonts w:eastAsia="Calibri"/>
          <w:sz w:val="28"/>
          <w:szCs w:val="28"/>
          <w:lang w:eastAsia="en-US"/>
        </w:rPr>
        <w:t>дцати) календарных дней со дня поступления заявления о</w:t>
      </w:r>
      <w:r w:rsidRPr="00D862A9">
        <w:rPr>
          <w:sz w:val="28"/>
          <w:szCs w:val="28"/>
        </w:rPr>
        <w:t>б утверждении схемы расположения земельного участка или земельных участков на кадастровом плане территории из состава земель, находящихся в муниципальной собстве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 xml:space="preserve">ности </w:t>
      </w:r>
      <w:r w:rsidRPr="00D862A9">
        <w:rPr>
          <w:color w:val="000000"/>
          <w:sz w:val="28"/>
          <w:szCs w:val="28"/>
        </w:rPr>
        <w:t xml:space="preserve"> или государственная собственность на которые не разграничена</w:t>
      </w:r>
      <w:r w:rsidRPr="00D862A9">
        <w:rPr>
          <w:rFonts w:eastAsia="Calibri"/>
          <w:sz w:val="28"/>
          <w:szCs w:val="28"/>
          <w:lang w:eastAsia="en-US"/>
        </w:rPr>
        <w:t>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2.5. Правовые основания для предоставления муниципальной услуги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размещён, на официальном сайте уполномоченного органа, на Едином портале и Региональном портале.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2.6. Исчерпывающий перечень документов, необходимых в соответствии </w:t>
      </w:r>
      <w:proofErr w:type="gramStart"/>
      <w:r w:rsidRPr="00D862A9">
        <w:rPr>
          <w:sz w:val="28"/>
          <w:szCs w:val="28"/>
        </w:rPr>
        <w:t>с</w:t>
      </w:r>
      <w:proofErr w:type="gramEnd"/>
      <w:r w:rsidRPr="00D862A9">
        <w:rPr>
          <w:sz w:val="28"/>
          <w:szCs w:val="28"/>
        </w:rPr>
        <w:t xml:space="preserve">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законодательными или иными нормативными правовыми актами </w:t>
      </w:r>
      <w:proofErr w:type="gramStart"/>
      <w:r w:rsidRPr="00D862A9">
        <w:rPr>
          <w:sz w:val="28"/>
          <w:szCs w:val="28"/>
        </w:rPr>
        <w:t>для</w:t>
      </w:r>
      <w:proofErr w:type="gramEnd"/>
      <w:r w:rsidRPr="00D862A9">
        <w:rPr>
          <w:sz w:val="28"/>
          <w:szCs w:val="28"/>
        </w:rPr>
        <w:t xml:space="preserve">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предоставления муниципальной услуги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Для предоставления муниципальной услуги необходимы следующие д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кументы: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1. Заявление об утверждении схемы расположения земельного участка или земельных участков на кадастровом плане территории из состава земель, находящихся в муниципальной собственности </w:t>
      </w:r>
      <w:r w:rsidRPr="00D862A9">
        <w:rPr>
          <w:color w:val="000000"/>
          <w:sz w:val="28"/>
          <w:szCs w:val="28"/>
        </w:rPr>
        <w:t xml:space="preserve"> или государственная собстве</w:t>
      </w:r>
      <w:r w:rsidRPr="00D862A9">
        <w:rPr>
          <w:color w:val="000000"/>
          <w:sz w:val="28"/>
          <w:szCs w:val="28"/>
        </w:rPr>
        <w:t>н</w:t>
      </w:r>
      <w:r w:rsidRPr="00D862A9">
        <w:rPr>
          <w:color w:val="000000"/>
          <w:sz w:val="28"/>
          <w:szCs w:val="28"/>
        </w:rPr>
        <w:t xml:space="preserve">ность на которые не разграничена (далее – заявление, заявление </w:t>
      </w:r>
      <w:r w:rsidRPr="00D862A9">
        <w:rPr>
          <w:sz w:val="28"/>
          <w:szCs w:val="28"/>
        </w:rPr>
        <w:t xml:space="preserve">об </w:t>
      </w:r>
      <w:proofErr w:type="spellStart"/>
      <w:r w:rsidRPr="00D862A9">
        <w:rPr>
          <w:sz w:val="28"/>
          <w:szCs w:val="28"/>
        </w:rPr>
        <w:t>утвеждении</w:t>
      </w:r>
      <w:proofErr w:type="spellEnd"/>
      <w:r w:rsidRPr="00D862A9">
        <w:rPr>
          <w:sz w:val="28"/>
          <w:szCs w:val="28"/>
        </w:rPr>
        <w:t xml:space="preserve"> схемы</w:t>
      </w:r>
      <w:r w:rsidRPr="00D862A9">
        <w:rPr>
          <w:color w:val="000000"/>
          <w:sz w:val="28"/>
          <w:szCs w:val="28"/>
        </w:rPr>
        <w:t>)</w:t>
      </w:r>
      <w:r w:rsidRPr="00D862A9">
        <w:rPr>
          <w:sz w:val="28"/>
          <w:szCs w:val="28"/>
        </w:rPr>
        <w:t xml:space="preserve"> (по форме, приведённой в </w:t>
      </w:r>
      <w:hyperlink w:anchor="Par1276" w:history="1">
        <w:r w:rsidRPr="00D862A9">
          <w:rPr>
            <w:color w:val="000000"/>
            <w:sz w:val="28"/>
            <w:szCs w:val="28"/>
          </w:rPr>
          <w:t>приложении</w:t>
        </w:r>
      </w:hyperlink>
      <w:r w:rsidRPr="00D862A9">
        <w:rPr>
          <w:color w:val="000000"/>
          <w:sz w:val="28"/>
          <w:szCs w:val="28"/>
        </w:rPr>
        <w:t xml:space="preserve"> №</w:t>
      </w:r>
      <w:r w:rsidRPr="00D862A9">
        <w:rPr>
          <w:sz w:val="28"/>
          <w:szCs w:val="28"/>
        </w:rPr>
        <w:t xml:space="preserve"> 1 к Административному ре</w:t>
      </w:r>
      <w:r w:rsidRPr="00D862A9">
        <w:rPr>
          <w:sz w:val="28"/>
          <w:szCs w:val="28"/>
        </w:rPr>
        <w:t>г</w:t>
      </w:r>
      <w:r w:rsidRPr="00D862A9">
        <w:rPr>
          <w:sz w:val="28"/>
          <w:szCs w:val="28"/>
        </w:rPr>
        <w:t>ламенту) (заявитель представляет самостоятельно).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2. Документ, удостоверяющий личность гражданина Российской Федер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ции (паспорт или иной документ, его заменяющий) (заявитель представляет с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мостоятельно).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  <w:vertAlign w:val="subscript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3. Документы, подтверждающие полномочия представителя заявителя (заявитель представляет</w:t>
      </w:r>
      <w:r w:rsidRPr="00D862A9">
        <w:rPr>
          <w:sz w:val="28"/>
          <w:szCs w:val="28"/>
          <w:vertAlign w:val="subscript"/>
        </w:rPr>
        <w:t xml:space="preserve"> </w:t>
      </w:r>
      <w:r w:rsidRPr="00D862A9">
        <w:rPr>
          <w:sz w:val="28"/>
          <w:szCs w:val="28"/>
        </w:rPr>
        <w:t>самостоятельно).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4. </w:t>
      </w:r>
      <w:proofErr w:type="gramStart"/>
      <w:r w:rsidRPr="00D862A9">
        <w:rPr>
          <w:sz w:val="28"/>
          <w:szCs w:val="28"/>
        </w:rPr>
        <w:t>Подготовленная заявителем в соответствии с Приказом Минэкономра</w:t>
      </w:r>
      <w:r w:rsidRPr="00D862A9">
        <w:rPr>
          <w:sz w:val="28"/>
          <w:szCs w:val="28"/>
        </w:rPr>
        <w:t>з</w:t>
      </w:r>
      <w:r w:rsidRPr="00D862A9">
        <w:rPr>
          <w:sz w:val="28"/>
          <w:szCs w:val="28"/>
        </w:rPr>
        <w:t>вития России от 27.11.2014 № 762 «Об утверждении требований к подготовке схемы расположения земельного участка или земельных участков на кадастр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ния</w:t>
      </w:r>
      <w:proofErr w:type="gramEnd"/>
      <w:r w:rsidRPr="00D862A9">
        <w:rPr>
          <w:sz w:val="28"/>
          <w:szCs w:val="28"/>
        </w:rPr>
        <w:t xml:space="preserve"> земельного участка или земельных участков на кадастровом </w:t>
      </w:r>
      <w:proofErr w:type="gramStart"/>
      <w:r w:rsidRPr="00D862A9">
        <w:rPr>
          <w:sz w:val="28"/>
          <w:szCs w:val="28"/>
        </w:rPr>
        <w:t>плане</w:t>
      </w:r>
      <w:proofErr w:type="gramEnd"/>
      <w:r w:rsidRPr="00D862A9">
        <w:rPr>
          <w:sz w:val="28"/>
          <w:szCs w:val="28"/>
        </w:rPr>
        <w:t xml:space="preserve"> терр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тории, подготовка которой осуществляется в форме документа на бумажном носителе» схема расположения земельного участка или земельных участков на кадастровом плане территории, которые предлагается образовать и (или) изм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нить</w:t>
      </w:r>
      <w:r w:rsidRPr="00D862A9">
        <w:rPr>
          <w:sz w:val="28"/>
          <w:szCs w:val="28"/>
          <w:vertAlign w:val="subscript"/>
        </w:rPr>
        <w:t xml:space="preserve"> </w:t>
      </w:r>
      <w:r w:rsidRPr="00D862A9">
        <w:rPr>
          <w:sz w:val="28"/>
          <w:szCs w:val="28"/>
        </w:rPr>
        <w:t>(заявитель представляет самостоятельно)</w:t>
      </w:r>
      <w:r>
        <w:rPr>
          <w:sz w:val="28"/>
          <w:szCs w:val="28"/>
        </w:rPr>
        <w:t>.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 w:rsidRPr="00D862A9">
        <w:rPr>
          <w:sz w:val="28"/>
          <w:szCs w:val="28"/>
          <w:shd w:val="clear" w:color="auto" w:fill="FFFFFF"/>
        </w:rPr>
        <w:t>5. П</w:t>
      </w:r>
      <w:r w:rsidRPr="00D862A9">
        <w:rPr>
          <w:sz w:val="28"/>
          <w:szCs w:val="28"/>
        </w:rPr>
        <w:t xml:space="preserve">равоустанавливающие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и (или)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правоудостоверяющие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документы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на 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исходный земельный участок, если права на него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не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зарегистрированы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proofErr w:type="spellStart"/>
      <w:r w:rsidRPr="00D862A9">
        <w:rPr>
          <w:sz w:val="28"/>
          <w:szCs w:val="28"/>
        </w:rPr>
        <w:t>Еди</w:t>
      </w:r>
      <w:proofErr w:type="spellEnd"/>
      <w:r>
        <w:rPr>
          <w:sz w:val="28"/>
          <w:szCs w:val="28"/>
        </w:rPr>
        <w:t>-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  <w:shd w:val="clear" w:color="auto" w:fill="FFFFFF"/>
        </w:rPr>
      </w:pPr>
      <w:r w:rsidRPr="00D862A9">
        <w:rPr>
          <w:sz w:val="28"/>
          <w:szCs w:val="28"/>
        </w:rPr>
        <w:t xml:space="preserve">ном государственном </w:t>
      </w:r>
      <w:proofErr w:type="gramStart"/>
      <w:r w:rsidRPr="00D862A9">
        <w:rPr>
          <w:sz w:val="28"/>
          <w:szCs w:val="28"/>
        </w:rPr>
        <w:t>реестре</w:t>
      </w:r>
      <w:proofErr w:type="gramEnd"/>
      <w:r w:rsidRPr="00D862A9">
        <w:rPr>
          <w:sz w:val="28"/>
          <w:szCs w:val="28"/>
        </w:rPr>
        <w:t xml:space="preserve"> недвижимости.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ab/>
      </w:r>
      <w:r w:rsidRPr="00D862A9">
        <w:rPr>
          <w:sz w:val="28"/>
          <w:szCs w:val="28"/>
        </w:rPr>
        <w:t>6. Выписка из Единого государственного реестра недвижимости (далее – ЕГРН) об объекте недвижимости (об исходном земельном участке) (заявитель вправе представить документ по собственной инициативе, запрашивается в Ф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деральной службе государственной регистрации, кадастра и картографии (далее – Росреестр)).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7. Свидетельство о государственной регистрации юридического лица или индивидуального предпринимателя, либо лист записи из Единого государс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t>венного реестра юридических лиц (далее – ЕГРЮЛ) или Единого государс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t>венного реестра индивидуальных предпринимателей (далее – ЕГРИП) (заяв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тель вправе представить документ по собственной инициативе, запрашивается в Федеральной налоговой службе (далее – ФНС)).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rFonts w:eastAsia="Calibri"/>
          <w:color w:val="000000"/>
          <w:sz w:val="28"/>
          <w:szCs w:val="28"/>
        </w:rPr>
        <w:t xml:space="preserve">2.7. </w:t>
      </w:r>
      <w:r w:rsidRPr="00D862A9">
        <w:rPr>
          <w:sz w:val="28"/>
          <w:szCs w:val="28"/>
        </w:rPr>
        <w:t xml:space="preserve">Исчерпывающий перечень оснований для отказа в приёме документов,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proofErr w:type="gramStart"/>
      <w:r w:rsidRPr="00D862A9">
        <w:rPr>
          <w:sz w:val="28"/>
          <w:szCs w:val="28"/>
        </w:rPr>
        <w:t>необходимых</w:t>
      </w:r>
      <w:proofErr w:type="gramEnd"/>
      <w:r w:rsidRPr="00D862A9">
        <w:rPr>
          <w:sz w:val="28"/>
          <w:szCs w:val="28"/>
        </w:rPr>
        <w:t xml:space="preserve"> для предоставления муниципальной услуги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Оснований для отказа в приёме документов необходимых для предоста</w:t>
      </w:r>
      <w:r w:rsidRPr="00D862A9">
        <w:rPr>
          <w:sz w:val="28"/>
          <w:szCs w:val="28"/>
        </w:rPr>
        <w:t>в</w:t>
      </w:r>
      <w:r w:rsidRPr="00D862A9">
        <w:rPr>
          <w:sz w:val="28"/>
          <w:szCs w:val="28"/>
        </w:rPr>
        <w:t>ления муниципальной услуги законодательством Российской Федерации не предусмотрено.</w:t>
      </w:r>
    </w:p>
    <w:p w:rsidR="00F65C88" w:rsidRPr="00D862A9" w:rsidRDefault="00F65C88" w:rsidP="00F65C88">
      <w:pPr>
        <w:pStyle w:val="a7"/>
        <w:jc w:val="both"/>
        <w:rPr>
          <w:color w:val="000000"/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color w:val="000000"/>
          <w:sz w:val="28"/>
          <w:szCs w:val="28"/>
        </w:rPr>
      </w:pPr>
      <w:r w:rsidRPr="00D862A9">
        <w:rPr>
          <w:color w:val="000000"/>
          <w:sz w:val="28"/>
          <w:szCs w:val="28"/>
        </w:rPr>
        <w:t>2.8. 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Основания для отказа в утверждении схемы расположения земельного участка или земельных участков на кадастровом плане территории из состава земель, находящихся в муниципальной собственности </w:t>
      </w:r>
      <w:r w:rsidRPr="00D862A9">
        <w:rPr>
          <w:color w:val="000000"/>
          <w:sz w:val="28"/>
          <w:szCs w:val="28"/>
        </w:rPr>
        <w:t xml:space="preserve"> или государственная собственность на которые не разграничена</w:t>
      </w:r>
      <w:r w:rsidRPr="00D862A9">
        <w:rPr>
          <w:sz w:val="28"/>
          <w:szCs w:val="28"/>
        </w:rPr>
        <w:t xml:space="preserve">: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1) несоответствие схемы расположения земельного участка ее форме, формату или требованиям к ее подготовке, которые установлены в соответс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t xml:space="preserve">вии с </w:t>
      </w:r>
      <w:hyperlink r:id="rId8" w:history="1">
        <w:r w:rsidRPr="00D862A9">
          <w:rPr>
            <w:sz w:val="28"/>
            <w:szCs w:val="28"/>
          </w:rPr>
          <w:t>пунктом 12</w:t>
        </w:r>
      </w:hyperlink>
      <w:r w:rsidRPr="00D862A9">
        <w:rPr>
          <w:sz w:val="28"/>
          <w:szCs w:val="28"/>
        </w:rPr>
        <w:t xml:space="preserve"> статьи 11.10 Земельного кодекса Российской Федерации</w:t>
      </w:r>
      <w:r>
        <w:rPr>
          <w:sz w:val="28"/>
          <w:szCs w:val="28"/>
        </w:rPr>
        <w:t xml:space="preserve"> (д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лее </w:t>
      </w:r>
      <w:proofErr w:type="gramStart"/>
      <w:r>
        <w:rPr>
          <w:sz w:val="28"/>
          <w:szCs w:val="28"/>
        </w:rPr>
        <w:t>–З</w:t>
      </w:r>
      <w:proofErr w:type="gramEnd"/>
      <w:r>
        <w:rPr>
          <w:sz w:val="28"/>
          <w:szCs w:val="28"/>
        </w:rPr>
        <w:t>емельный кодекс РФ)</w:t>
      </w:r>
      <w:r w:rsidRPr="00D862A9">
        <w:rPr>
          <w:sz w:val="28"/>
          <w:szCs w:val="28"/>
        </w:rPr>
        <w:t xml:space="preserve">;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2) полное или частичное совпадение местоположения земельного участка, образование которого предусмотрено схемой его расположения, с местопол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жением земельного участка, образуемого в соответствии с ранее принятым р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шением об утверждении схемы расположения земельного участка, срок дейс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t>вия которого не истек;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3) разработка схемы расположения земельного участка с нарушением предусмотренных </w:t>
      </w:r>
      <w:hyperlink r:id="rId9" w:history="1">
        <w:r w:rsidRPr="00D862A9">
          <w:rPr>
            <w:sz w:val="28"/>
            <w:szCs w:val="28"/>
          </w:rPr>
          <w:t>статьей 11.9</w:t>
        </w:r>
      </w:hyperlink>
      <w:r w:rsidRPr="00D862A9">
        <w:rPr>
          <w:sz w:val="28"/>
          <w:szCs w:val="28"/>
        </w:rPr>
        <w:t xml:space="preserve"> Земельного кодекса РФ требований к образу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мым земельным участкам;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4) несоответствие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схемы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расположения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земельного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участка </w:t>
      </w:r>
      <w:r>
        <w:rPr>
          <w:sz w:val="28"/>
          <w:szCs w:val="28"/>
        </w:rPr>
        <w:t xml:space="preserve"> </w:t>
      </w:r>
      <w:proofErr w:type="gramStart"/>
      <w:r w:rsidRPr="00D862A9">
        <w:rPr>
          <w:sz w:val="28"/>
          <w:szCs w:val="28"/>
        </w:rPr>
        <w:t>утвержден</w:t>
      </w:r>
      <w:proofErr w:type="gramEnd"/>
      <w:r>
        <w:rPr>
          <w:sz w:val="28"/>
          <w:szCs w:val="28"/>
        </w:rPr>
        <w:t>-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ному проекту планировки территории, землеустроительной документации, п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ложению об особо охраняемой природной территории;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5) расположение земельного участка, образование которого </w:t>
      </w:r>
      <w:r>
        <w:rPr>
          <w:sz w:val="28"/>
          <w:szCs w:val="28"/>
        </w:rPr>
        <w:t xml:space="preserve"> </w:t>
      </w:r>
      <w:proofErr w:type="spellStart"/>
      <w:r w:rsidRPr="00D862A9">
        <w:rPr>
          <w:sz w:val="28"/>
          <w:szCs w:val="28"/>
        </w:rPr>
        <w:t>предусмотре</w:t>
      </w:r>
      <w:proofErr w:type="spellEnd"/>
      <w:r>
        <w:rPr>
          <w:sz w:val="28"/>
          <w:szCs w:val="28"/>
        </w:rPr>
        <w:t>-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lastRenderedPageBreak/>
        <w:t>но схемой расположения земельного участка, в границах территории, для кот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рой утвержден проект межевания территории;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D862A9">
        <w:rPr>
          <w:sz w:val="28"/>
          <w:szCs w:val="28"/>
        </w:rPr>
        <w:t>6) отсутствие согласия в письменной форме на образование земельного участка землепользователей, землевладельцев, арендаторов, залогодержателей земельных участков, из которых при их разделе, объединении, перераспредел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нии или выделе образуются земельные участки, а также собственников объе</w:t>
      </w:r>
      <w:r w:rsidRPr="00D862A9">
        <w:rPr>
          <w:sz w:val="28"/>
          <w:szCs w:val="28"/>
        </w:rPr>
        <w:t>к</w:t>
      </w:r>
      <w:r w:rsidRPr="00D862A9">
        <w:rPr>
          <w:sz w:val="28"/>
          <w:szCs w:val="28"/>
        </w:rPr>
        <w:t>тов недвижимости, расположенных на образуемых земельных участках, за и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ключением случаев образования земельных участков, находящихся в госуда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ственной или муниципальной собственности и предоставленных государстве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ным или муниципальным унитарным предприятиям, государственным или м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ниципальным</w:t>
      </w:r>
      <w:proofErr w:type="gramEnd"/>
      <w:r w:rsidRPr="00D862A9">
        <w:rPr>
          <w:sz w:val="28"/>
          <w:szCs w:val="28"/>
        </w:rPr>
        <w:t xml:space="preserve"> учреждениям, либо образования таких земельных участков на основании решения суда, предусматривающего раздел, объединение, перера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 xml:space="preserve">пределение или выдел земельных участков в </w:t>
      </w:r>
      <w:proofErr w:type="gramStart"/>
      <w:r w:rsidRPr="00D862A9">
        <w:rPr>
          <w:sz w:val="28"/>
          <w:szCs w:val="28"/>
        </w:rPr>
        <w:t>обязательном</w:t>
      </w:r>
      <w:proofErr w:type="gramEnd"/>
      <w:r w:rsidRPr="00D862A9">
        <w:rPr>
          <w:sz w:val="28"/>
          <w:szCs w:val="28"/>
        </w:rPr>
        <w:t xml:space="preserve"> порядке;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7) земельный участок, указанный в заявлении об утверждении схемы ра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положения земельного участка или земельных участков на кадастровом плане территории, образуется из земельных участков, относящихся к различным кат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гориям земель, за исключением случаев, установленных федеральными закон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ми;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8) сведения об исходном земельном участке, указанном в заявлении об утверждении схемы расположения земельного участка или земельных участков на кадастровом плане территории, содержащиеся в Едином государственном реестре недвижимости, носят временный характер;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D862A9">
        <w:rPr>
          <w:sz w:val="28"/>
          <w:szCs w:val="28"/>
        </w:rPr>
        <w:t>9) отсутствие предусмотренных федеральными законами документов, подтверждающих полномочия лиц, обратившихся с заявлением о подготовке или об утверждении схемы расположения земельного участка или земельных участков на кадастровом плане территории, а также лиц, давших согласие в письменной форме от лица землепользователей, землевладельцев, арендаторов, залогодержателей земельных участков, из которых при разделе, объединении, перераспределении или выделе образуются земельные участки, а также собс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t>венников объектов недвижимости</w:t>
      </w:r>
      <w:proofErr w:type="gramEnd"/>
      <w:r w:rsidRPr="00D862A9">
        <w:rPr>
          <w:sz w:val="28"/>
          <w:szCs w:val="28"/>
        </w:rPr>
        <w:t>, расположенных на данных земельных уч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стках;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10) наличие противоречий между сведениями о земельном участке, с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держащимися в представленных документах, и сведениями об этом земельном участке, полученными уполномоченным органом в порядке межведомственн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го информационного взаимодействия в соответствии с требованиями Земельн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 xml:space="preserve">го </w:t>
      </w:r>
      <w:hyperlink r:id="rId10" w:history="1">
        <w:r w:rsidRPr="00D862A9">
          <w:rPr>
            <w:sz w:val="28"/>
            <w:szCs w:val="28"/>
          </w:rPr>
          <w:t>кодекса</w:t>
        </w:r>
      </w:hyperlink>
      <w:r w:rsidRPr="00D862A9">
        <w:rPr>
          <w:sz w:val="28"/>
          <w:szCs w:val="28"/>
        </w:rPr>
        <w:t xml:space="preserve"> </w:t>
      </w:r>
      <w:r>
        <w:rPr>
          <w:sz w:val="28"/>
          <w:szCs w:val="28"/>
        </w:rPr>
        <w:t>РФ</w:t>
      </w:r>
      <w:r w:rsidRPr="00D862A9">
        <w:rPr>
          <w:sz w:val="28"/>
          <w:szCs w:val="28"/>
        </w:rPr>
        <w:t xml:space="preserve"> при подготовке и утверждении схемы расположения земельного участка или земельных участков на кадастровом плане территории.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2.9. Размер платы, взимаемой с заявителя при предоставлении муниципальной услуги, и способы её взимания в случаях, предусмотренных </w:t>
      </w:r>
      <w:proofErr w:type="gramStart"/>
      <w:r w:rsidRPr="00D862A9">
        <w:rPr>
          <w:sz w:val="28"/>
          <w:szCs w:val="28"/>
        </w:rPr>
        <w:t>федеральными</w:t>
      </w:r>
      <w:proofErr w:type="gramEnd"/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законами, принимаемыми в соответствии с ними иными нормативными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правовыми актами Российской Федерации, нормативными правовыми актами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Ульяновской области, муниципальными правовыми актами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D862A9">
        <w:rPr>
          <w:sz w:val="28"/>
          <w:szCs w:val="28"/>
        </w:rPr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2.10. Максимальный срок ожидания в очереди при подаче запроса</w:t>
      </w:r>
      <w:r w:rsidRPr="00D862A9">
        <w:rPr>
          <w:sz w:val="28"/>
          <w:szCs w:val="28"/>
        </w:rPr>
        <w:br/>
        <w:t xml:space="preserve">о предоставлении муниципальной услуги и при получении результата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предоставления муниципальной услуги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Максимальный срок ожидания в очереди при подаче запроса о предо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тавлении муниципальной услуги, а также при получении результата её предо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тавления составляет не более 15 минут.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2.11. Срок регистрации запроса заявителя о предоставлении </w:t>
      </w:r>
      <w:r w:rsidRPr="00D862A9">
        <w:rPr>
          <w:sz w:val="28"/>
          <w:szCs w:val="28"/>
        </w:rPr>
        <w:br/>
        <w:t>муниципальной услуги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Регистрация заявления, в том числе в электронной форме, о предоставл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нии муниципальной услуги осуществляется в течение одного рабочего дня со дня поступления заявления в уполномоченный орган.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2.12. Требования к помещениям, в которых предоставляются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муниципальные услуги, к залу ожидания, к местам для заполнения запросов о предоставлении муниципальной услуги, информационным стендам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с образцами их заполнения и перечнем документов, необходимых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для предоставления каждой муниципальной услуги,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 в том числе к обеспечению доступности для инвалидов указанных объектов  в соответствии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с законодательством Российской Федерации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>о социальной защите инвалидов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2.12.1. Помещения, предназначенные для ознакомления заявителей с и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формационными материалами, оборудуются информационными стендами.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Оформление визуальной и текстовой информации о порядке предоста</w:t>
      </w:r>
      <w:r w:rsidRPr="00D862A9">
        <w:rPr>
          <w:sz w:val="28"/>
          <w:szCs w:val="28"/>
        </w:rPr>
        <w:t>в</w:t>
      </w:r>
      <w:r w:rsidRPr="00D862A9">
        <w:rPr>
          <w:sz w:val="28"/>
          <w:szCs w:val="28"/>
        </w:rPr>
        <w:t>ления муниципальной услуги соответствует оптимальному зрительному во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приятию этой информации посетителями.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Для обслуживания лиц с ограниченными возможностями здоровья пом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</w:t>
      </w:r>
      <w:r w:rsidRPr="00D862A9">
        <w:rPr>
          <w:sz w:val="28"/>
          <w:szCs w:val="28"/>
        </w:rPr>
        <w:t>ъ</w:t>
      </w:r>
      <w:r w:rsidRPr="00D862A9">
        <w:rPr>
          <w:sz w:val="28"/>
          <w:szCs w:val="28"/>
        </w:rPr>
        <w:t xml:space="preserve">езда и разворота колясок. Обеспечивается допуск </w:t>
      </w:r>
      <w:proofErr w:type="spellStart"/>
      <w:r w:rsidRPr="00D862A9">
        <w:rPr>
          <w:sz w:val="28"/>
          <w:szCs w:val="28"/>
        </w:rPr>
        <w:t>сурдопереводчика</w:t>
      </w:r>
      <w:proofErr w:type="spellEnd"/>
      <w:r w:rsidRPr="00D862A9">
        <w:rPr>
          <w:sz w:val="28"/>
          <w:szCs w:val="28"/>
        </w:rPr>
        <w:t xml:space="preserve"> и </w:t>
      </w:r>
      <w:proofErr w:type="spellStart"/>
      <w:r w:rsidRPr="00D862A9">
        <w:rPr>
          <w:sz w:val="28"/>
          <w:szCs w:val="28"/>
        </w:rPr>
        <w:t>тифл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сурдопереводчика</w:t>
      </w:r>
      <w:proofErr w:type="spellEnd"/>
      <w:r w:rsidRPr="00D862A9">
        <w:rPr>
          <w:sz w:val="28"/>
          <w:szCs w:val="28"/>
        </w:rPr>
        <w:t>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2.12.2. Кабинеты приёма заявителей оборудованы информационными табличками (вывесками) с указанием: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номера кабинета;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2.12.3. Места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ожидания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>в очереди на представление или получение доку</w:t>
      </w:r>
      <w:r>
        <w:rPr>
          <w:sz w:val="28"/>
          <w:szCs w:val="28"/>
        </w:rPr>
        <w:t>-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ментов оборудованы стульями, кресельными секциями, скамьями (</w:t>
      </w:r>
      <w:proofErr w:type="spellStart"/>
      <w:r w:rsidRPr="00D862A9">
        <w:rPr>
          <w:sz w:val="28"/>
          <w:szCs w:val="28"/>
        </w:rPr>
        <w:t>банкетками</w:t>
      </w:r>
      <w:proofErr w:type="spellEnd"/>
      <w:r w:rsidRPr="00D862A9">
        <w:rPr>
          <w:sz w:val="28"/>
          <w:szCs w:val="28"/>
        </w:rPr>
        <w:t>), места для заполнения запросов о предоставлении муниципальной услуги об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рудованы столами (стойками), стульями, обеспечены канцелярскими прина</w:t>
      </w:r>
      <w:r w:rsidRPr="00D862A9">
        <w:rPr>
          <w:sz w:val="28"/>
          <w:szCs w:val="28"/>
        </w:rPr>
        <w:t>д</w:t>
      </w:r>
      <w:r w:rsidRPr="00D862A9">
        <w:rPr>
          <w:sz w:val="28"/>
          <w:szCs w:val="28"/>
        </w:rPr>
        <w:lastRenderedPageBreak/>
        <w:t xml:space="preserve">лежностями, </w:t>
      </w:r>
      <w:proofErr w:type="spellStart"/>
      <w:r w:rsidRPr="00D862A9">
        <w:rPr>
          <w:sz w:val="28"/>
          <w:szCs w:val="28"/>
        </w:rPr>
        <w:t>справочно</w:t>
      </w:r>
      <w:proofErr w:type="spellEnd"/>
      <w:r w:rsidRPr="00D862A9">
        <w:rPr>
          <w:sz w:val="28"/>
          <w:szCs w:val="28"/>
        </w:rPr>
        <w:t>–информационным материалом, образцами заполнения документов, формами заявлений.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2.13. Показатели доступности и качества муниципальных услуг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Показателями доступности и качества муниципальной услуги являются: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возможность получения заявителем информации о порядке предоставл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ния муниципальной услуги на официальном сайте уполномоченного органа, Едином портале, Региональном портале;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отношение общего числа заявлений о предоставлении муниципальной у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луги, зарегистрированных в течение отчётного периода, к количеству призна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ных обоснованными в этот же период жалоб от заявителей о нарушении поря</w:t>
      </w:r>
      <w:r w:rsidRPr="00D862A9">
        <w:rPr>
          <w:sz w:val="28"/>
          <w:szCs w:val="28"/>
        </w:rPr>
        <w:t>д</w:t>
      </w:r>
      <w:r w:rsidRPr="00D862A9">
        <w:rPr>
          <w:sz w:val="28"/>
          <w:szCs w:val="28"/>
        </w:rPr>
        <w:t>ка и сроков предоставления муниципальной услуги;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возможность записи на приём для подачи запроса о предоставлении м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ниципальной услуги в уполномоченный орган (при личном посещении либо по телефону);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возможность записи на приём для подачи запроса о предоставлении м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ниципальной услуги в ОГКУ «Правительство для граждан» (при личном пос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щении, по телефону либо на официальном сайте).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Количество взаимодействий заявителя с должностными лицами уполн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моченного органа, сотрудниками его структурного подразделения при предо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тавлении муниципальной услуги составляет не более двух.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Продолжительность взаимодействия – не более 30 минут.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2.14. Иные требования, в том числе учитывающие особенности предоставления муниципальных услуг в многофункциональных центрах и особенности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предоставления муниципальных услуг в электронной форме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Предоставление муниципальной услуги осуществляется в ОГКУ «Прав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тельство для граждан» в части подачи заявления и документов, получения р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 xml:space="preserve">зультата предоставления муниципальной услуги. 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Муниципальная услуга не предоставляется по экстерриториальному принципу.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Предоставление муниципальной услуги посредством комплексного з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проса в ОГКУ «Правительство для граждан» осуществляется.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Предоставление муниципальной услуги в электронной форме не осущ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ствляется.</w:t>
      </w:r>
    </w:p>
    <w:p w:rsidR="00F65C88" w:rsidRPr="00D862A9" w:rsidRDefault="00F65C88" w:rsidP="00F65C88">
      <w:pPr>
        <w:pStyle w:val="a7"/>
        <w:jc w:val="both"/>
        <w:rPr>
          <w:iCs/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color w:val="000000"/>
          <w:sz w:val="28"/>
          <w:szCs w:val="28"/>
        </w:rPr>
      </w:pPr>
      <w:r w:rsidRPr="00D862A9">
        <w:rPr>
          <w:color w:val="000000"/>
          <w:sz w:val="28"/>
          <w:szCs w:val="28"/>
        </w:rPr>
        <w:t xml:space="preserve">3. Состав, последовательность и сроки выполнения </w:t>
      </w:r>
      <w:proofErr w:type="gramStart"/>
      <w:r w:rsidRPr="00D862A9">
        <w:rPr>
          <w:color w:val="000000"/>
          <w:sz w:val="28"/>
          <w:szCs w:val="28"/>
        </w:rPr>
        <w:t>административных</w:t>
      </w:r>
      <w:proofErr w:type="gramEnd"/>
      <w:r w:rsidRPr="00D862A9">
        <w:rPr>
          <w:color w:val="000000"/>
          <w:sz w:val="28"/>
          <w:szCs w:val="28"/>
        </w:rPr>
        <w:t xml:space="preserve"> </w:t>
      </w:r>
    </w:p>
    <w:p w:rsidR="00F65C88" w:rsidRDefault="00F65C88" w:rsidP="00F65C88">
      <w:pPr>
        <w:pStyle w:val="a7"/>
        <w:jc w:val="center"/>
        <w:rPr>
          <w:color w:val="000000"/>
          <w:sz w:val="28"/>
          <w:szCs w:val="28"/>
        </w:rPr>
      </w:pPr>
      <w:r w:rsidRPr="00D862A9">
        <w:rPr>
          <w:color w:val="000000"/>
          <w:sz w:val="28"/>
          <w:szCs w:val="28"/>
        </w:rPr>
        <w:t xml:space="preserve">процедур, требования к порядку их выполнения, в том числе особенности </w:t>
      </w:r>
    </w:p>
    <w:p w:rsidR="00F65C88" w:rsidRDefault="00F65C88" w:rsidP="00F65C88">
      <w:pPr>
        <w:pStyle w:val="a7"/>
        <w:jc w:val="center"/>
        <w:rPr>
          <w:color w:val="000000"/>
          <w:sz w:val="28"/>
          <w:szCs w:val="28"/>
        </w:rPr>
      </w:pPr>
      <w:r w:rsidRPr="00D862A9">
        <w:rPr>
          <w:color w:val="000000"/>
          <w:sz w:val="28"/>
          <w:szCs w:val="28"/>
        </w:rPr>
        <w:t xml:space="preserve">выполнения административных процедур в электронной форме, а также </w:t>
      </w:r>
    </w:p>
    <w:p w:rsidR="00F65C88" w:rsidRPr="00D862A9" w:rsidRDefault="00F65C88" w:rsidP="00F65C88">
      <w:pPr>
        <w:pStyle w:val="a7"/>
        <w:jc w:val="center"/>
        <w:rPr>
          <w:color w:val="000000"/>
          <w:sz w:val="28"/>
          <w:szCs w:val="28"/>
        </w:rPr>
      </w:pPr>
      <w:r w:rsidRPr="00D862A9">
        <w:rPr>
          <w:color w:val="000000"/>
          <w:sz w:val="28"/>
          <w:szCs w:val="28"/>
        </w:rPr>
        <w:lastRenderedPageBreak/>
        <w:t>особенности выполнения административных процедур</w:t>
      </w:r>
      <w:r w:rsidRPr="00D862A9">
        <w:rPr>
          <w:color w:val="000000"/>
          <w:sz w:val="28"/>
          <w:szCs w:val="28"/>
        </w:rPr>
        <w:br/>
        <w:t>в многофункциональном центре</w:t>
      </w:r>
    </w:p>
    <w:p w:rsidR="00F65C88" w:rsidRPr="00D862A9" w:rsidRDefault="00F65C88" w:rsidP="00F65C88">
      <w:pPr>
        <w:pStyle w:val="a7"/>
        <w:jc w:val="both"/>
        <w:rPr>
          <w:color w:val="000000"/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color w:val="000000"/>
          <w:sz w:val="28"/>
          <w:szCs w:val="28"/>
        </w:rPr>
      </w:pPr>
      <w:r w:rsidRPr="00D862A9">
        <w:rPr>
          <w:color w:val="000000"/>
          <w:sz w:val="28"/>
          <w:szCs w:val="28"/>
        </w:rPr>
        <w:t>3.1. Исчерпывающие перечни административных процедур</w:t>
      </w:r>
    </w:p>
    <w:p w:rsidR="00F65C88" w:rsidRPr="00D862A9" w:rsidRDefault="00F65C88" w:rsidP="00F65C88">
      <w:pPr>
        <w:pStyle w:val="a7"/>
        <w:jc w:val="center"/>
        <w:rPr>
          <w:color w:val="000000"/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bookmarkStart w:id="1" w:name="Par600"/>
      <w:bookmarkStart w:id="2" w:name="Par625"/>
      <w:bookmarkEnd w:id="1"/>
      <w:bookmarkEnd w:id="2"/>
      <w:r>
        <w:rPr>
          <w:sz w:val="28"/>
          <w:szCs w:val="28"/>
        </w:rPr>
        <w:tab/>
      </w:r>
      <w:r w:rsidRPr="00D862A9">
        <w:rPr>
          <w:sz w:val="28"/>
          <w:szCs w:val="28"/>
        </w:rPr>
        <w:t>3.1.1. Исчерпывающий перечень административных процедур в уполн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моченном органе</w:t>
      </w:r>
      <w:r>
        <w:rPr>
          <w:sz w:val="28"/>
          <w:szCs w:val="28"/>
        </w:rPr>
        <w:t>: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1) приём и регистрация заявления и приложенных документов для пр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доставления муниципальной услуги;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2) рассмотрение заявления, проведение проверки представленных док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ментов;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3) формирование и направление межведомственных запросов;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proofErr w:type="gramStart"/>
      <w:r w:rsidRPr="00D862A9">
        <w:rPr>
          <w:sz w:val="28"/>
          <w:szCs w:val="28"/>
        </w:rPr>
        <w:t xml:space="preserve">4) принятие решения об утверждении схемы расположения земельного участка или земельных участков на кадастровом плане территории из состава земель, находящихся в муниципальной собственности </w:t>
      </w:r>
      <w:r w:rsidRPr="00D862A9">
        <w:rPr>
          <w:color w:val="000000"/>
          <w:sz w:val="28"/>
          <w:szCs w:val="28"/>
        </w:rPr>
        <w:t>или государственная собственность на которые не разграничена,</w:t>
      </w:r>
      <w:r w:rsidRPr="00D862A9">
        <w:rPr>
          <w:sz w:val="28"/>
          <w:szCs w:val="28"/>
        </w:rPr>
        <w:t xml:space="preserve"> либо решения об отказе в утве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ждении схемы расположения земельного участка или земельных участков на кадастровом плане территории из состава земель, находящихся в муниципал</w:t>
      </w:r>
      <w:r w:rsidRPr="00D862A9">
        <w:rPr>
          <w:sz w:val="28"/>
          <w:szCs w:val="28"/>
        </w:rPr>
        <w:t>ь</w:t>
      </w:r>
      <w:r w:rsidRPr="00D862A9">
        <w:rPr>
          <w:sz w:val="28"/>
          <w:szCs w:val="28"/>
        </w:rPr>
        <w:t xml:space="preserve">ной собственности </w:t>
      </w:r>
      <w:r w:rsidRPr="00D862A9">
        <w:rPr>
          <w:color w:val="000000"/>
          <w:sz w:val="28"/>
          <w:szCs w:val="28"/>
        </w:rPr>
        <w:t>или государственная собственность на которые не</w:t>
      </w:r>
      <w:proofErr w:type="gramEnd"/>
      <w:r w:rsidRPr="00D862A9">
        <w:rPr>
          <w:color w:val="000000"/>
          <w:sz w:val="28"/>
          <w:szCs w:val="28"/>
        </w:rPr>
        <w:t xml:space="preserve"> разгран</w:t>
      </w:r>
      <w:r w:rsidRPr="00D862A9">
        <w:rPr>
          <w:color w:val="000000"/>
          <w:sz w:val="28"/>
          <w:szCs w:val="28"/>
        </w:rPr>
        <w:t>и</w:t>
      </w:r>
      <w:r w:rsidRPr="00D862A9">
        <w:rPr>
          <w:color w:val="000000"/>
          <w:sz w:val="28"/>
          <w:szCs w:val="28"/>
        </w:rPr>
        <w:t>чена</w:t>
      </w:r>
      <w:r w:rsidRPr="00D862A9">
        <w:rPr>
          <w:sz w:val="28"/>
          <w:szCs w:val="28"/>
        </w:rPr>
        <w:t>, подготовка, согласование и подписание результата муниципальной усл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ги;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5) уведомление заявителя о готовности результата предоставления мун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ципальной услуги, выдача (направление) результата предоставления муниц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пальной услуги.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3.1.2. Исчерпывающий перечень административных процедур предоста</w:t>
      </w:r>
      <w:r w:rsidRPr="00D862A9">
        <w:rPr>
          <w:sz w:val="28"/>
          <w:szCs w:val="28"/>
        </w:rPr>
        <w:t>в</w:t>
      </w:r>
      <w:r w:rsidRPr="00D862A9">
        <w:rPr>
          <w:sz w:val="28"/>
          <w:szCs w:val="28"/>
        </w:rPr>
        <w:t>ления муниципальной услуги в электронной форме, в том числе с использов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 xml:space="preserve">нием Единого портала, Регионального портала, в соответствии с положениями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статьи 10 Федерального закона от 27.07.2010 № 210-ФЗ «Об организации пр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доставления государственных и муниципальных услуг»</w:t>
      </w:r>
      <w:r>
        <w:rPr>
          <w:sz w:val="28"/>
          <w:szCs w:val="28"/>
        </w:rPr>
        <w:t>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1) предоставление в установленном порядке информации заявителям и обеспечение доступа заявителей к сведениям о муниципальных услугах;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proofErr w:type="gramStart"/>
      <w:r w:rsidRPr="00D862A9">
        <w:rPr>
          <w:sz w:val="28"/>
          <w:szCs w:val="28"/>
        </w:rPr>
        <w:t>2) подача запроса о предоставлении муниципальной услуги и иных док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ментов, необходимых для предоставления муниципальной услуги, и приём т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кого запроса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>о предоставлении муниципальной услуги и документов уполном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ченным органом, либо подведомственной уполномоченному органу организ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цией, участвующей в предоставлении муниципальной услуги, с использован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ем информационно-технологической и коммуникационной инфраструктуры, в том числе Единого портала и (или) Регионального портала;</w:t>
      </w:r>
      <w:proofErr w:type="gramEnd"/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3) получение заявителем сведений о ходе выполнения запроса о предо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тавлении муниципальной услуги;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4) взаимодействие уполномоченного органа и иных органов государс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t>венной власти, органов местного самоуправления, организаций, участвующих в предоставлении предусмотренных частью 1 статьи 1 Федерального закона от 27.07.2010 № 210-ФЗ «Об организации предоставления государственных и м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ниципальных услуг» муниципальных услуг не осуществляется;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lastRenderedPageBreak/>
        <w:t>5) получение заявителем результата предоставления муниципальной у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луги, если иное не установлено федеральным законом;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6) иные действия, необходимые для предоставления муниципальной у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луги не осуществляются.</w:t>
      </w:r>
    </w:p>
    <w:p w:rsidR="00F65C88" w:rsidRPr="00D862A9" w:rsidRDefault="00F65C88" w:rsidP="00F65C88">
      <w:pPr>
        <w:pStyle w:val="a7"/>
        <w:ind w:firstLine="709"/>
        <w:jc w:val="both"/>
        <w:rPr>
          <w:color w:val="000000"/>
          <w:sz w:val="28"/>
          <w:szCs w:val="28"/>
        </w:rPr>
      </w:pPr>
      <w:r w:rsidRPr="00D862A9">
        <w:rPr>
          <w:sz w:val="28"/>
          <w:szCs w:val="28"/>
        </w:rPr>
        <w:t>3.1.3. Исчерпывающий перечень административных процедур, выполня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 xml:space="preserve">мых в </w:t>
      </w:r>
      <w:r w:rsidRPr="00D862A9">
        <w:rPr>
          <w:color w:val="000000"/>
          <w:sz w:val="28"/>
          <w:szCs w:val="28"/>
        </w:rPr>
        <w:t>ОГКУ «Правительство для граждан»</w:t>
      </w:r>
      <w:r>
        <w:rPr>
          <w:color w:val="000000"/>
          <w:sz w:val="28"/>
          <w:szCs w:val="28"/>
        </w:rPr>
        <w:t>: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1) информирование заявителей о порядке предоставления муниципальной услуги в многофункциональном центре, о ходе выполнения запроса о предо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тавлении муниципальной услуги, по иным вопросам, связанным с предоставл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3) формирование и направление многофункциональным центром межв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домственного запроса в органы исполнительной власти, иные органы госуда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ственной власти Ульяновской области, органы местного самоуправления мун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ципальных образований Ульяновской области, организации, участвующие в предоставлении муниципальных услуг не осуществляется;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4) выдача заявителю результата предоставления муниципальной услуги, в том числе выдача документов на бумажном носителе, подтверждающих соде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жание электронных документов, направленных в многофункциональный центр по результатам предоставления муниципальных услуг уполномоченным орг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 xml:space="preserve">ном, а также выдача документов, включая составление на бумажном носителе и </w:t>
      </w:r>
      <w:proofErr w:type="gramStart"/>
      <w:r w:rsidRPr="00D862A9">
        <w:rPr>
          <w:sz w:val="28"/>
          <w:szCs w:val="28"/>
        </w:rPr>
        <w:t>заверение выписок</w:t>
      </w:r>
      <w:proofErr w:type="gramEnd"/>
      <w:r w:rsidRPr="00D862A9">
        <w:rPr>
          <w:sz w:val="28"/>
          <w:szCs w:val="28"/>
        </w:rPr>
        <w:t xml:space="preserve"> из информационных систем уполномоченного органа;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5) иные действия, необходимые для предоставления муниципальной у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луги.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>3.1.4. Исчерпывающий перечень административных процедур, выполня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мых при исправлении допущенных опечаток и (или) ошибок в выданных в р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зультате предоставления муниципальной услуги документах</w:t>
      </w:r>
      <w:r>
        <w:rPr>
          <w:sz w:val="28"/>
          <w:szCs w:val="28"/>
        </w:rPr>
        <w:t>: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1) приём и регистрация заявления об исправлении опечаток и (или) ош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бок, допущенных в документах, выданных в результате предоставления мун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ципальной услуги;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2) рассмотрение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поступившего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заявления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исправлении </w:t>
      </w:r>
      <w:r>
        <w:rPr>
          <w:sz w:val="28"/>
          <w:szCs w:val="28"/>
        </w:rPr>
        <w:t xml:space="preserve">  </w:t>
      </w:r>
      <w:r w:rsidRPr="00D862A9">
        <w:rPr>
          <w:sz w:val="28"/>
          <w:szCs w:val="28"/>
        </w:rPr>
        <w:t xml:space="preserve">опечаток </w:t>
      </w:r>
      <w:r>
        <w:rPr>
          <w:sz w:val="28"/>
          <w:szCs w:val="28"/>
        </w:rPr>
        <w:t xml:space="preserve">  </w:t>
      </w:r>
      <w:r w:rsidRPr="00D862A9">
        <w:rPr>
          <w:sz w:val="28"/>
          <w:szCs w:val="28"/>
        </w:rPr>
        <w:t xml:space="preserve">и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(или) ошибок, допущенных в документах, выданных в результате предоставл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ния муниципальной услуги, выдача исправленного документа.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3.2. Порядок выполнения административных процедур при предоставлении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муниципальной услуги в уполномоченном органе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3.2.1. Приём и регистрация заявления и приложенных документов для предоставления муниципальной услуги.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Основанием для начала административного действия является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получение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должностным лицом уполномоченного органа заявления и пакета документов, указанных в пункте 2.6 настоящего административного регламента.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lastRenderedPageBreak/>
        <w:t xml:space="preserve">Если заявление и документы, указанные в пункте </w:t>
      </w:r>
      <w:hyperlink r:id="rId11" w:history="1">
        <w:r w:rsidRPr="004846F6">
          <w:rPr>
            <w:rStyle w:val="a5"/>
            <w:sz w:val="28"/>
            <w:szCs w:val="28"/>
          </w:rPr>
          <w:t>2.6</w:t>
        </w:r>
      </w:hyperlink>
      <w:r w:rsidRPr="00D862A9">
        <w:rPr>
          <w:sz w:val="28"/>
          <w:szCs w:val="28"/>
        </w:rPr>
        <w:t xml:space="preserve"> настоящего Адм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нистративного регламента, представляются заявителем (представителем заяв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теля) в уполномоченный орган  лично, уполномоченный орган  выдает заявит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лю или его представителю расписку в получении документов с указанием их перечня и даты получения. Расписка выдаётся заявителю (представителю за</w:t>
      </w:r>
      <w:r w:rsidRPr="00D862A9">
        <w:rPr>
          <w:sz w:val="28"/>
          <w:szCs w:val="28"/>
        </w:rPr>
        <w:t>я</w:t>
      </w:r>
      <w:r w:rsidRPr="00D862A9">
        <w:rPr>
          <w:sz w:val="28"/>
          <w:szCs w:val="28"/>
        </w:rPr>
        <w:t>вителя) в день получения уполномоченным органом  таких документов.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В случае</w:t>
      </w:r>
      <w:proofErr w:type="gramStart"/>
      <w:r w:rsidRPr="00D862A9">
        <w:rPr>
          <w:sz w:val="28"/>
          <w:szCs w:val="28"/>
        </w:rPr>
        <w:t>,</w:t>
      </w:r>
      <w:proofErr w:type="gramEnd"/>
      <w:r w:rsidRPr="00D862A9">
        <w:rPr>
          <w:sz w:val="28"/>
          <w:szCs w:val="28"/>
        </w:rPr>
        <w:t xml:space="preserve"> если заявление и документы, указанные в пункте </w:t>
      </w:r>
      <w:hyperlink r:id="rId12" w:history="1">
        <w:r w:rsidRPr="004846F6">
          <w:rPr>
            <w:rStyle w:val="a5"/>
            <w:sz w:val="28"/>
            <w:szCs w:val="28"/>
          </w:rPr>
          <w:t>2.6</w:t>
        </w:r>
      </w:hyperlink>
      <w:r w:rsidRPr="00D862A9">
        <w:rPr>
          <w:sz w:val="28"/>
          <w:szCs w:val="28"/>
        </w:rPr>
        <w:t xml:space="preserve"> настоящ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го Административного регламента, представлены в уполномоченный орган  п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средством почтового отправления или представлены заявителем (представит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лем заявителя) лично через ОГКУ «Правительство для граждан», расписка в получении таких заявления и документов направляется уполномоченным орг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ном  по указанному в заявлении почтовому адресу в течение рабочего дня, сл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дующего за днем получения уполномоченным органом документов.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Заявление не должно содержать подчисток, приписок и исправлений.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Должностное лицо уполномоченного органа, принимает и регистрирует заявление в книге регистрации входящих документов в течение одного рабоч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го дня и передает заявление с пакетом документов Руководителю Уполном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ченного органа на резолюцию.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Поступившее заявление и приложенные документы отписываются Рук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водителю Уполномоченного органа  и передаются должностному лицу уполн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моченного органа, ответственному за предоставление муниципальной услуги.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Руководитель Уполномоченного органа отписывает заявление с пакетом документов  исполнителю – сотруднику Уполномоченного органа.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Максимальный срок выполнения административной процедуры 1</w:t>
      </w:r>
      <w:r>
        <w:rPr>
          <w:sz w:val="28"/>
          <w:szCs w:val="28"/>
        </w:rPr>
        <w:t xml:space="preserve"> (один)</w:t>
      </w:r>
      <w:r w:rsidRPr="00D862A9">
        <w:rPr>
          <w:sz w:val="28"/>
          <w:szCs w:val="28"/>
        </w:rPr>
        <w:t xml:space="preserve"> рабочий день.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Результатом административной процедуры является передача заявления исполнителю по резолюции.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3.2.2. Рассмотрение заявления, проведение проверки представленных д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кументов.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Основанием для начала административной процедуры является посту</w:t>
      </w:r>
      <w:r w:rsidRPr="00D862A9">
        <w:rPr>
          <w:sz w:val="28"/>
          <w:szCs w:val="28"/>
        </w:rPr>
        <w:t>п</w:t>
      </w:r>
      <w:r w:rsidRPr="00D862A9">
        <w:rPr>
          <w:sz w:val="28"/>
          <w:szCs w:val="28"/>
        </w:rPr>
        <w:t>ление зарегистрированного заявления с приложенными документами с визой Руководителя уполномоченного органа на исполнение.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поступлении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документов,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>необходимых для выполнения админист</w:t>
      </w:r>
      <w:r>
        <w:rPr>
          <w:sz w:val="28"/>
          <w:szCs w:val="28"/>
        </w:rPr>
        <w:t>-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ративной процедуры, специалист осуществляет их рассмотрение на предмет комплектности, проверяет правильность заполнения заявления.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Результатом административной процедуры является рассмотрение зая</w:t>
      </w:r>
      <w:r w:rsidRPr="00D862A9">
        <w:rPr>
          <w:sz w:val="28"/>
          <w:szCs w:val="28"/>
        </w:rPr>
        <w:t>в</w:t>
      </w:r>
      <w:r w:rsidRPr="00D862A9">
        <w:rPr>
          <w:sz w:val="28"/>
          <w:szCs w:val="28"/>
        </w:rPr>
        <w:t>ления и приложенных документов и переход к административным процедурам, указанным в подпунктах 3.2.3 – 3.2.5 Административного регламента.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Максимальный срок исполнения административной процедуры – 1 (один) рабочий день.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3.2.3. Формирование и направление межведомственных запросов.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Юридическим фактом, инициирующим начало административной проц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дуры, является непредставление заявителем в уполномоченный орган докуме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тов, необходимых для предоставления муниципальной услуги, указанных в подпунктах 6-7 пункта 2.6 настоящего Административного регламента.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lastRenderedPageBreak/>
        <w:t>Специалист запрашивает в рамках межведомственного информационного взаимодействия посредством единой системы межведомственного электронн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го взаимодействия и подключаемой к ней региональной системы межведомс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t>венного электронного взаимодействия Ульяновской области документ, указа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 xml:space="preserve">ный в подпункте 6 пункта 2.6 настоящего Административного регламента в </w:t>
      </w:r>
      <w:proofErr w:type="spellStart"/>
      <w:r w:rsidRPr="00D862A9">
        <w:rPr>
          <w:sz w:val="28"/>
          <w:szCs w:val="28"/>
        </w:rPr>
        <w:t>Росреестре</w:t>
      </w:r>
      <w:proofErr w:type="spellEnd"/>
      <w:r w:rsidRPr="00D862A9">
        <w:rPr>
          <w:sz w:val="28"/>
          <w:szCs w:val="28"/>
        </w:rPr>
        <w:t>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Срок подготовки и направления ответа на межведомственный запрос о представлении документа (сведений, указанных в нём) не может превышать 3 (три) рабочих дней со дня поступления межведомственного запроса в Роср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 xml:space="preserve">естр, в соответствии с частью 9 статьи 62 Федерального закона от 13.07.2015 </w:t>
      </w:r>
      <w:r>
        <w:rPr>
          <w:sz w:val="28"/>
          <w:szCs w:val="28"/>
        </w:rPr>
        <w:t xml:space="preserve">  </w:t>
      </w:r>
      <w:r w:rsidRPr="00D862A9">
        <w:rPr>
          <w:sz w:val="28"/>
          <w:szCs w:val="28"/>
        </w:rPr>
        <w:t>№ 218-ФЗ «О государственной регистрации недвижимости».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Специалист запрашивает в рамках межведомственного информационного взаимодействия посредством единой системы межведомственного электронн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го взаимодействия и подключаемой к ней региональной системы межведомс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t>венного электронного взаимодействия Ульяновской области сведения, соде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жащиеся в документах, указанных в подпункте 7 пункта 2.6 настоящего Адм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нистративного регламента в ФНС.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Срок подготовки и направления ответа на межведомственный запрос о пре</w:t>
      </w:r>
      <w:r w:rsidRPr="00D862A9">
        <w:rPr>
          <w:sz w:val="28"/>
          <w:szCs w:val="28"/>
        </w:rPr>
        <w:t>д</w:t>
      </w:r>
      <w:r w:rsidRPr="00D862A9">
        <w:rPr>
          <w:sz w:val="28"/>
          <w:szCs w:val="28"/>
        </w:rPr>
        <w:t>ставлении сведений не может превышать 5 (пять) рабочих дней со дня посту</w:t>
      </w:r>
      <w:r w:rsidRPr="00D862A9">
        <w:rPr>
          <w:sz w:val="28"/>
          <w:szCs w:val="28"/>
        </w:rPr>
        <w:t>п</w:t>
      </w:r>
      <w:r w:rsidRPr="00D862A9">
        <w:rPr>
          <w:sz w:val="28"/>
          <w:szCs w:val="28"/>
        </w:rPr>
        <w:t>ления межведомственного запроса в ФНС.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Результатом административной процедуры является получение докуме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тов (сведений, указанных в них) из Росреестра, ФНС.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Максимальный срок исполнения административной процедуры – 7 (семь) рабочих дней.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3.2.4. </w:t>
      </w:r>
      <w:proofErr w:type="gramStart"/>
      <w:r w:rsidRPr="00D862A9">
        <w:rPr>
          <w:sz w:val="28"/>
          <w:szCs w:val="28"/>
        </w:rPr>
        <w:t>Принятие решения об утверждении схемы расположения земельн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го участка или земельных участков на кадастровом плане территории из сост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 xml:space="preserve">ва земель, находящихся в муниципальной собственности </w:t>
      </w:r>
      <w:r w:rsidRPr="00D862A9">
        <w:rPr>
          <w:color w:val="000000"/>
          <w:sz w:val="28"/>
          <w:szCs w:val="28"/>
        </w:rPr>
        <w:t>или государственная собственность на которые не разграничена,</w:t>
      </w:r>
      <w:r w:rsidRPr="00D862A9">
        <w:rPr>
          <w:sz w:val="28"/>
          <w:szCs w:val="28"/>
        </w:rPr>
        <w:t xml:space="preserve"> либо решения об отказе в утве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ждении схемы расположения земельного участка или земельных участков на кадастровом плане территории из состава земель, находящихся в муниципал</w:t>
      </w:r>
      <w:r w:rsidRPr="00D862A9">
        <w:rPr>
          <w:sz w:val="28"/>
          <w:szCs w:val="28"/>
        </w:rPr>
        <w:t>ь</w:t>
      </w:r>
      <w:r w:rsidRPr="00D862A9">
        <w:rPr>
          <w:sz w:val="28"/>
          <w:szCs w:val="28"/>
        </w:rPr>
        <w:t xml:space="preserve">ной собственности </w:t>
      </w:r>
      <w:r w:rsidRPr="00D862A9">
        <w:rPr>
          <w:color w:val="000000"/>
          <w:sz w:val="28"/>
          <w:szCs w:val="28"/>
        </w:rPr>
        <w:t>или государственная собственность на которые не разгран</w:t>
      </w:r>
      <w:r w:rsidRPr="00D862A9">
        <w:rPr>
          <w:color w:val="000000"/>
          <w:sz w:val="28"/>
          <w:szCs w:val="28"/>
        </w:rPr>
        <w:t>и</w:t>
      </w:r>
      <w:r w:rsidRPr="00D862A9">
        <w:rPr>
          <w:color w:val="000000"/>
          <w:sz w:val="28"/>
          <w:szCs w:val="28"/>
        </w:rPr>
        <w:t>чена</w:t>
      </w:r>
      <w:proofErr w:type="gramEnd"/>
      <w:r w:rsidRPr="00D862A9">
        <w:rPr>
          <w:sz w:val="28"/>
          <w:szCs w:val="28"/>
        </w:rPr>
        <w:t xml:space="preserve">, подготовка, согласование и подписание результата </w:t>
      </w:r>
      <w:r>
        <w:rPr>
          <w:sz w:val="28"/>
          <w:szCs w:val="28"/>
        </w:rPr>
        <w:t xml:space="preserve"> </w:t>
      </w:r>
      <w:proofErr w:type="gramStart"/>
      <w:r w:rsidRPr="00D862A9">
        <w:rPr>
          <w:sz w:val="28"/>
          <w:szCs w:val="28"/>
        </w:rPr>
        <w:t>муниципальной</w:t>
      </w:r>
      <w:proofErr w:type="gramEnd"/>
      <w:r w:rsidRPr="00D862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D862A9">
        <w:rPr>
          <w:sz w:val="28"/>
          <w:szCs w:val="28"/>
        </w:rPr>
        <w:t>услу</w:t>
      </w:r>
      <w:proofErr w:type="spellEnd"/>
      <w:r>
        <w:rPr>
          <w:sz w:val="28"/>
          <w:szCs w:val="28"/>
        </w:rPr>
        <w:t>-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proofErr w:type="spellStart"/>
      <w:r w:rsidRPr="00D862A9">
        <w:rPr>
          <w:sz w:val="28"/>
          <w:szCs w:val="28"/>
        </w:rPr>
        <w:t>ги</w:t>
      </w:r>
      <w:proofErr w:type="spellEnd"/>
      <w:r w:rsidRPr="00D862A9">
        <w:rPr>
          <w:sz w:val="28"/>
          <w:szCs w:val="28"/>
        </w:rPr>
        <w:t>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Юридическим фактом, инициирующим начало административной проц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дуры, является наличие полного пакета документов у специалиста.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Специалист осуществляет проверку документов на предмет отсутствия или наличия основания для отказа в предоставлении муниципальной услуги в соответствии с пунктом 2.8 настоящего Административного регламента.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В случае отсутствия оснований для отказа в предоставлении муниципал</w:t>
      </w:r>
      <w:r w:rsidRPr="00D862A9">
        <w:rPr>
          <w:sz w:val="28"/>
          <w:szCs w:val="28"/>
        </w:rPr>
        <w:t>ь</w:t>
      </w:r>
      <w:r w:rsidRPr="00D862A9">
        <w:rPr>
          <w:sz w:val="28"/>
          <w:szCs w:val="28"/>
        </w:rPr>
        <w:t>ной услуги, указанных в пункте 2.8 настоящего Административного регламента специалист обеспечивает подготовку проекта постановления (по форме, прив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дённой в приложении № 2 к Административному регламенту).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В случае наличия оснований для отказа, указанных в пункте 2.8 насто</w:t>
      </w:r>
      <w:r w:rsidRPr="00D862A9">
        <w:rPr>
          <w:sz w:val="28"/>
          <w:szCs w:val="28"/>
        </w:rPr>
        <w:t>я</w:t>
      </w:r>
      <w:r w:rsidRPr="00D862A9">
        <w:rPr>
          <w:sz w:val="28"/>
          <w:szCs w:val="28"/>
        </w:rPr>
        <w:t xml:space="preserve">щего Административного регламента специалист обеспечивает подготовку </w:t>
      </w:r>
      <w:r w:rsidRPr="00D862A9">
        <w:rPr>
          <w:sz w:val="28"/>
          <w:szCs w:val="28"/>
        </w:rPr>
        <w:lastRenderedPageBreak/>
        <w:t>проекта постановления об отказе (по форме, приведённой в приложении № 3 к Административному регламенту).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Руководитель уполномоченного органа подписывает проект постановл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ния либо проект постановления об отказе, после чего передаёт на регистрацию в соответствии с инструкцией по делопроизводству.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Результатом административной процедуры является подготовленные для выдачи проект постановления, либо проект постановления об отказе.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Максимальный срок выполнения административной процедуры – 10 (д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сять) рабочих дней.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3.2.5. Уведомление заявителя о готовности результата предоставления муниципальной услуги, выдача (направление) результата предоставления м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ниципальной услуги.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Основанием для начала административной процедуры является подп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санное и зарегистрированное постановление либо постановление об отказе.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Специалист уведомляет заявителя о готовности результата посредством телефонной связи по указанному контактному номеру в заявлении и приглаш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ет на выдачу результата.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Постановление либо постановление об отказе не позднее чем через один рабочий день со дня принятия соответствующего решения, направляется в а</w:t>
      </w:r>
      <w:r w:rsidRPr="00D862A9">
        <w:rPr>
          <w:sz w:val="28"/>
          <w:szCs w:val="28"/>
        </w:rPr>
        <w:t>д</w:t>
      </w:r>
      <w:r w:rsidRPr="00D862A9">
        <w:rPr>
          <w:sz w:val="28"/>
          <w:szCs w:val="28"/>
        </w:rPr>
        <w:t>рес заявителя посредством почтовой связи, в случае, если данный способ пол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чения результата предоставления муниципальной услуги был выбран заявит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лем в заявлении.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Результатом выполнения административной процедуры является выдача (направление) результата предоставления муниципальной услуги заявителю.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Максимальный срок выполнения административной процедуры – 3 (три) рабочих дня.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3.3. Порядок осуществления административных процедур в </w:t>
      </w:r>
      <w:proofErr w:type="gramStart"/>
      <w:r w:rsidRPr="00D862A9">
        <w:rPr>
          <w:sz w:val="28"/>
          <w:szCs w:val="28"/>
        </w:rPr>
        <w:t>электронной</w:t>
      </w:r>
      <w:proofErr w:type="gramEnd"/>
      <w:r w:rsidRPr="00D862A9">
        <w:rPr>
          <w:sz w:val="28"/>
          <w:szCs w:val="28"/>
        </w:rPr>
        <w:t xml:space="preserve">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форме, в том числе с использованием Единого портала,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Регионального портала, в соответствии с положениями статьи 10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Федерального закона от 27.07.2010 № 210-ФЗ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«Об организации предоставления государственных и муниципальных услуг»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Предоставление муниципальной услуги в электронной форме не осущ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ствляется.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3.4. Порядок выполнения административных процедур </w:t>
      </w:r>
      <w:r w:rsidRPr="00D862A9">
        <w:rPr>
          <w:sz w:val="28"/>
          <w:szCs w:val="28"/>
        </w:rPr>
        <w:br/>
        <w:t>в ОГКУ «Правительство для граждан»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3.4.1. Информирование заявителей о порядке предоставления муниц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пальной услуги в многофункциональном центре, о ходе выполнения запроса о предоставлении муниципальной услуги, по иным вопросам, связанным с пр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доставлением муниципальной услуги, а также консультирование заявителей о порядке предоставления муниципальной услуги в многофункциональном це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тре.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lastRenderedPageBreak/>
        <w:t>Информирование заявителей о порядке предоставления муниципальной услуги осуществляется путём: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размещения материалов на информационных стендах, или </w:t>
      </w:r>
      <w:r w:rsidRPr="00D862A9">
        <w:rPr>
          <w:rFonts w:eastAsia="Calibri"/>
          <w:sz w:val="28"/>
          <w:szCs w:val="28"/>
          <w:lang w:eastAsia="en-US"/>
        </w:rPr>
        <w:t>иных источн</w:t>
      </w:r>
      <w:r w:rsidRPr="00D862A9">
        <w:rPr>
          <w:rFonts w:eastAsia="Calibri"/>
          <w:sz w:val="28"/>
          <w:szCs w:val="28"/>
          <w:lang w:eastAsia="en-US"/>
        </w:rPr>
        <w:t>и</w:t>
      </w:r>
      <w:r w:rsidRPr="00D862A9">
        <w:rPr>
          <w:rFonts w:eastAsia="Calibri"/>
          <w:sz w:val="28"/>
          <w:szCs w:val="28"/>
          <w:lang w:eastAsia="en-US"/>
        </w:rPr>
        <w:t>ках информирования, содержащих актуальную и исчерпывающую информ</w:t>
      </w:r>
      <w:r w:rsidRPr="00D862A9">
        <w:rPr>
          <w:rFonts w:eastAsia="Calibri"/>
          <w:sz w:val="28"/>
          <w:szCs w:val="28"/>
          <w:lang w:eastAsia="en-US"/>
        </w:rPr>
        <w:t>а</w:t>
      </w:r>
      <w:r w:rsidRPr="00D862A9">
        <w:rPr>
          <w:rFonts w:eastAsia="Calibri"/>
          <w:sz w:val="28"/>
          <w:szCs w:val="28"/>
          <w:lang w:eastAsia="en-US"/>
        </w:rPr>
        <w:t>цию, необходимую для получения муниципальной услуги</w:t>
      </w:r>
      <w:r w:rsidRPr="00D862A9">
        <w:rPr>
          <w:sz w:val="28"/>
          <w:szCs w:val="28"/>
        </w:rPr>
        <w:t>, оборудованных в секторе информирования и ожидания или в секторе приёма заявителей в пом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щении ОГКУ «Правительство для граждан»;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личного обращения заявителя;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по справочному телефону.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Информацию о ходе выполнения запроса заявитель может получить ли</w:t>
      </w:r>
      <w:r w:rsidRPr="00D862A9">
        <w:rPr>
          <w:sz w:val="28"/>
          <w:szCs w:val="28"/>
        </w:rPr>
        <w:t>ч</w:t>
      </w:r>
      <w:r w:rsidRPr="00D862A9">
        <w:rPr>
          <w:sz w:val="28"/>
          <w:szCs w:val="28"/>
        </w:rPr>
        <w:t>но или по справочному телефону (8422) 37-31-31.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Консультирование заявителей о порядке предоставления муниципальной услуги в ОГКУ «Правительство для граждан» осуществляется при личном о</w:t>
      </w:r>
      <w:r w:rsidRPr="00D862A9">
        <w:rPr>
          <w:sz w:val="28"/>
          <w:szCs w:val="28"/>
        </w:rPr>
        <w:t>б</w:t>
      </w:r>
      <w:r w:rsidRPr="00D862A9">
        <w:rPr>
          <w:sz w:val="28"/>
          <w:szCs w:val="28"/>
        </w:rPr>
        <w:t>ращении заявителя либо по справочному телефону согласно графику работы ОГКУ «Правительство для граждан».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3.4.2. </w:t>
      </w:r>
      <w:r w:rsidRPr="00D862A9">
        <w:rPr>
          <w:sz w:val="28"/>
          <w:szCs w:val="28"/>
        </w:rPr>
        <w:tab/>
        <w:t>Приём запросов заявителей о предоставлении муниципальной усл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ги и иных документов, необходимых для предоставления муниципальной усл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ги.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Основанием для начала административной процедуры является посту</w:t>
      </w:r>
      <w:r w:rsidRPr="00D862A9">
        <w:rPr>
          <w:sz w:val="28"/>
          <w:szCs w:val="28"/>
        </w:rPr>
        <w:t>п</w:t>
      </w:r>
      <w:r w:rsidRPr="00D862A9">
        <w:rPr>
          <w:sz w:val="28"/>
          <w:szCs w:val="28"/>
        </w:rPr>
        <w:t>ление заявления и документов в ОГКУ «Правительство для граждан».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Заявителю, подавшему заявление, выдаётся расписка (опись) в получении заявления и прилагаемых к нему документов с указанием их перечня, даты и времени получения. 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ОГКУ «Правительство для граждан» обеспечивает передачу заявлений на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Уполномоченный орган обеспечивает регистрацию заявления, принятого</w:t>
      </w:r>
      <w:r>
        <w:rPr>
          <w:sz w:val="28"/>
          <w:szCs w:val="28"/>
        </w:rPr>
        <w:t>-</w:t>
      </w:r>
      <w:r w:rsidRPr="00D862A9">
        <w:rPr>
          <w:sz w:val="28"/>
          <w:szCs w:val="28"/>
        </w:rPr>
        <w:t xml:space="preserve">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>ОГКУ «Правительство для граждан» в день поступления.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62A9">
        <w:rPr>
          <w:sz w:val="28"/>
          <w:szCs w:val="28"/>
        </w:rPr>
        <w:t xml:space="preserve">Днём приёма </w:t>
      </w:r>
      <w:proofErr w:type="gramStart"/>
      <w:r w:rsidRPr="00D862A9">
        <w:rPr>
          <w:sz w:val="28"/>
          <w:szCs w:val="28"/>
        </w:rPr>
        <w:t>представленных</w:t>
      </w:r>
      <w:proofErr w:type="gramEnd"/>
      <w:r w:rsidRPr="00D862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заявителем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заявления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и необходимых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>до</w:t>
      </w:r>
      <w:r>
        <w:rPr>
          <w:sz w:val="28"/>
          <w:szCs w:val="28"/>
        </w:rPr>
        <w:t>-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  <w:proofErr w:type="spellStart"/>
      <w:r w:rsidRPr="00D862A9">
        <w:rPr>
          <w:sz w:val="28"/>
          <w:szCs w:val="28"/>
        </w:rPr>
        <w:t>кументов</w:t>
      </w:r>
      <w:proofErr w:type="spellEnd"/>
      <w:r w:rsidRPr="00D862A9">
        <w:rPr>
          <w:sz w:val="28"/>
          <w:szCs w:val="28"/>
        </w:rPr>
        <w:t xml:space="preserve"> является день получения таких заявлений и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документов </w:t>
      </w:r>
      <w:r>
        <w:rPr>
          <w:sz w:val="28"/>
          <w:szCs w:val="28"/>
        </w:rPr>
        <w:t xml:space="preserve"> </w:t>
      </w:r>
      <w:proofErr w:type="spellStart"/>
      <w:r w:rsidRPr="00D862A9">
        <w:rPr>
          <w:sz w:val="28"/>
          <w:szCs w:val="28"/>
        </w:rPr>
        <w:t>уполномо</w:t>
      </w:r>
      <w:r>
        <w:rPr>
          <w:sz w:val="28"/>
          <w:szCs w:val="28"/>
        </w:rPr>
        <w:t>че</w:t>
      </w:r>
      <w:proofErr w:type="spellEnd"/>
      <w:r>
        <w:rPr>
          <w:sz w:val="28"/>
          <w:szCs w:val="28"/>
        </w:rPr>
        <w:t>-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proofErr w:type="spellStart"/>
      <w:r w:rsidRPr="00D862A9">
        <w:rPr>
          <w:sz w:val="28"/>
          <w:szCs w:val="28"/>
        </w:rPr>
        <w:t>нным</w:t>
      </w:r>
      <w:proofErr w:type="spellEnd"/>
      <w:r w:rsidRPr="00D862A9">
        <w:rPr>
          <w:sz w:val="28"/>
          <w:szCs w:val="28"/>
        </w:rPr>
        <w:t xml:space="preserve"> органом от ОГКУ «Правительство для граждан».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3.4.3. Выдача заявителю результата предоставления муниципальной усл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составление на бумажном нос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 xml:space="preserve">теле и </w:t>
      </w:r>
      <w:proofErr w:type="gramStart"/>
      <w:r w:rsidRPr="00D862A9">
        <w:rPr>
          <w:sz w:val="28"/>
          <w:szCs w:val="28"/>
        </w:rPr>
        <w:t>заверение выписок</w:t>
      </w:r>
      <w:proofErr w:type="gramEnd"/>
      <w:r w:rsidRPr="00D862A9">
        <w:rPr>
          <w:sz w:val="28"/>
          <w:szCs w:val="28"/>
        </w:rPr>
        <w:t xml:space="preserve"> из информационных систем уполномоченного органа.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Основанием для начала административной процедуры является получе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ное от уполномоченного органа подписанное постановление либо постановл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ние об отказе.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Уполномоченный орган обеспечивает передачу результата муниципал</w:t>
      </w:r>
      <w:r w:rsidRPr="00D862A9">
        <w:rPr>
          <w:sz w:val="28"/>
          <w:szCs w:val="28"/>
        </w:rPr>
        <w:t>ь</w:t>
      </w:r>
      <w:r w:rsidRPr="00D862A9">
        <w:rPr>
          <w:sz w:val="28"/>
          <w:szCs w:val="28"/>
        </w:rPr>
        <w:t>ной услуги в ОГКУ «Правительство для граждан» не позднее 1 (одного) раб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чего дня до окончания срока предоставления муниципальной услуги.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lastRenderedPageBreak/>
        <w:t>ОГКУ «Правительство для граждан» обеспечивает хранение полученных от уполномоченного органа документов, предназначенных для выдачи заявит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лю (представителю заявителя) в течение 30 (тридцати) календарных дней со дня получения таких документов.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При личном обращении заявителя (представителя заявителя) специалист </w:t>
      </w:r>
      <w:r w:rsidRPr="00D862A9">
        <w:rPr>
          <w:sz w:val="28"/>
          <w:szCs w:val="28"/>
        </w:rPr>
        <w:br/>
        <w:t>ОГКУ «Правительство для граждан», ответственный за выдачу документов, обеспечивает выдачу документов по результатам предоставления муниципал</w:t>
      </w:r>
      <w:r w:rsidRPr="00D862A9">
        <w:rPr>
          <w:sz w:val="28"/>
          <w:szCs w:val="28"/>
        </w:rPr>
        <w:t>ь</w:t>
      </w:r>
      <w:r w:rsidRPr="00D862A9">
        <w:rPr>
          <w:sz w:val="28"/>
          <w:szCs w:val="28"/>
        </w:rPr>
        <w:t>ной услуги при предъявлении заявителем документа, удостоверяющего ли</w:t>
      </w:r>
      <w:r w:rsidRPr="00D862A9">
        <w:rPr>
          <w:sz w:val="28"/>
          <w:szCs w:val="28"/>
        </w:rPr>
        <w:t>ч</w:t>
      </w:r>
      <w:r w:rsidRPr="00D862A9">
        <w:rPr>
          <w:sz w:val="28"/>
          <w:szCs w:val="28"/>
        </w:rPr>
        <w:t>ность, в случае обращения представителя заявителя, также наличие документа, подтверждающего его полномочия,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>с проставлением подписи в расписке (оп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си).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В случае, если заявитель не получил результат муниципальной услуги по истечении тридцатидневного срока, ОГКУ «Правительство для граждан» пер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даёт по реестру невостребованные документы в уполномоченный орган.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3.4.4. Иные процедуры.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3.4.5. Иные действия.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rFonts w:eastAsia="Calibri"/>
          <w:sz w:val="28"/>
          <w:szCs w:val="28"/>
          <w:lang w:eastAsia="en-US"/>
        </w:rPr>
        <w:t>Представление интересов уполномоченного органа при взаимодействии с заявителями и предоставление интересов заявителя при взаимодействии с уполномоченным органом</w:t>
      </w:r>
      <w:r w:rsidRPr="00D862A9">
        <w:rPr>
          <w:sz w:val="28"/>
          <w:szCs w:val="28"/>
        </w:rPr>
        <w:t>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3.5. Порядок исправления допущенных опечаток и (или) ошибок,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proofErr w:type="gramStart"/>
      <w:r w:rsidRPr="00D862A9">
        <w:rPr>
          <w:sz w:val="28"/>
          <w:szCs w:val="28"/>
        </w:rPr>
        <w:t xml:space="preserve">допущенных в документах, выданных в результате </w:t>
      </w:r>
      <w:proofErr w:type="gramEnd"/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предоставления муниципальной услуги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3.5.1. Приём и регистрация заявления об исправлении допущенных оп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чаток и (или) ошибок в выданных в результате предоставления муниципальной услуги документах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В случае выявления заявителем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допущенных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опечаток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и (или) ошибок </w:t>
      </w:r>
      <w:proofErr w:type="gramStart"/>
      <w:r w:rsidRPr="00D862A9">
        <w:rPr>
          <w:sz w:val="28"/>
          <w:szCs w:val="28"/>
        </w:rPr>
        <w:t>в</w:t>
      </w:r>
      <w:proofErr w:type="gramEnd"/>
      <w:r w:rsidRPr="00D862A9">
        <w:rPr>
          <w:sz w:val="28"/>
          <w:szCs w:val="28"/>
        </w:rPr>
        <w:t xml:space="preserve"> 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proofErr w:type="gramStart"/>
      <w:r w:rsidRPr="00D862A9">
        <w:rPr>
          <w:sz w:val="28"/>
          <w:szCs w:val="28"/>
        </w:rPr>
        <w:t>выданном в результате предоставления муниципальной услуги документе (далее – опечатки и (или) ошибки), заявитель вправе обратиться в уполном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ченный орган с заявлением об исправлении допущенных опечаток и (или) ош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бок в выданных в результате предоставления муниципальной услуги докуме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тах (далее – заявление).</w:t>
      </w:r>
      <w:proofErr w:type="gramEnd"/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Основанием для начала административной процедуры по исправлению опечаток и (или) ошибок, является поступление в уполномоченный орган зая</w:t>
      </w:r>
      <w:r w:rsidRPr="00D862A9">
        <w:rPr>
          <w:sz w:val="28"/>
          <w:szCs w:val="28"/>
        </w:rPr>
        <w:t>в</w:t>
      </w:r>
      <w:r w:rsidRPr="00D862A9">
        <w:rPr>
          <w:sz w:val="28"/>
          <w:szCs w:val="28"/>
        </w:rPr>
        <w:t>ления.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При обращении за исправлением опечаток и (или) ошибок заявитель представляет: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заявление;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документы, имеющие юридическую силу содержащие правильные да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ные;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выданный уполномоченным органом документ, в котором содержатся допущенные опечатки и (или) ошибки.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proofErr w:type="gramStart"/>
      <w:r w:rsidRPr="00D862A9">
        <w:rPr>
          <w:sz w:val="28"/>
          <w:szCs w:val="28"/>
        </w:rPr>
        <w:t>Заявление в свободной форме должно содержать: фамилию, имя, отчество (последнее – при наличии) заявителя, почтовый индекс, адрес, контактный т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lastRenderedPageBreak/>
        <w:t>лефон, указание способа информирования о готовности результата, способ п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лучения результата (лично, почтовой связью).</w:t>
      </w:r>
      <w:proofErr w:type="gramEnd"/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Заявление и документ, в котором содержатся опечатки и (или) ошибки, представляются следующими способами: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через организацию почтовой связи (заявителем направляются копии д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кументов с опечатками и (или) ошибками).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Приём и регистрация заявления осуществляется в соответствии с пунктом 3.2.1 настоящего Административного регламента.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Максимальный срок выполнения административной процедуры составл</w:t>
      </w:r>
      <w:r w:rsidRPr="00D862A9">
        <w:rPr>
          <w:sz w:val="28"/>
          <w:szCs w:val="28"/>
        </w:rPr>
        <w:t>я</w:t>
      </w:r>
      <w:r w:rsidRPr="00D862A9">
        <w:rPr>
          <w:sz w:val="28"/>
          <w:szCs w:val="28"/>
        </w:rPr>
        <w:t xml:space="preserve">ет 1 </w:t>
      </w:r>
      <w:r>
        <w:rPr>
          <w:sz w:val="28"/>
          <w:szCs w:val="28"/>
        </w:rPr>
        <w:t xml:space="preserve">(один) </w:t>
      </w:r>
      <w:r w:rsidRPr="00D862A9">
        <w:rPr>
          <w:sz w:val="28"/>
          <w:szCs w:val="28"/>
        </w:rPr>
        <w:t>рабочий день.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3.5.2. Рассмотрение поступившего заявления, выдача нового исправле</w:t>
      </w:r>
      <w:r w:rsidRPr="00D862A9">
        <w:rPr>
          <w:sz w:val="28"/>
          <w:szCs w:val="28"/>
        </w:rPr>
        <w:t>н</w:t>
      </w:r>
      <w:r w:rsidRPr="00D862A9">
        <w:rPr>
          <w:sz w:val="28"/>
          <w:szCs w:val="28"/>
        </w:rPr>
        <w:t>ного документа.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Основанием для начала административной процедуры является зарегис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t>рированное заявление и представленные документы.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Заявление с визой Руководителя уполномоченного органа передается на исполнение специалисту.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Специалист рассматривает заявление и прилагаемые документы и пр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ступает к исправлению опечаток и (или) ошибок, подготовке нового испра</w:t>
      </w:r>
      <w:r w:rsidRPr="00D862A9">
        <w:rPr>
          <w:sz w:val="28"/>
          <w:szCs w:val="28"/>
        </w:rPr>
        <w:t>в</w:t>
      </w:r>
      <w:r w:rsidRPr="00D862A9">
        <w:rPr>
          <w:sz w:val="28"/>
          <w:szCs w:val="28"/>
        </w:rPr>
        <w:t>ленного документа.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изменение содержания документов, являющихся результатом предоста</w:t>
      </w:r>
      <w:r w:rsidRPr="00D862A9">
        <w:rPr>
          <w:sz w:val="28"/>
          <w:szCs w:val="28"/>
        </w:rPr>
        <w:t>в</w:t>
      </w:r>
      <w:r w:rsidRPr="00D862A9">
        <w:rPr>
          <w:sz w:val="28"/>
          <w:szCs w:val="28"/>
        </w:rPr>
        <w:t>ления муниципальной услуги;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внесение новой информации, сведений из вновь полученных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документов, 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которые не были представлены при подаче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заявления о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предоставлении </w:t>
      </w:r>
      <w:r>
        <w:rPr>
          <w:sz w:val="28"/>
          <w:szCs w:val="28"/>
        </w:rPr>
        <w:t xml:space="preserve"> муни-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proofErr w:type="spellStart"/>
      <w:r w:rsidRPr="00D862A9">
        <w:rPr>
          <w:sz w:val="28"/>
          <w:szCs w:val="28"/>
        </w:rPr>
        <w:t>ципальной</w:t>
      </w:r>
      <w:proofErr w:type="spellEnd"/>
      <w:r w:rsidRPr="00D862A9">
        <w:rPr>
          <w:sz w:val="28"/>
          <w:szCs w:val="28"/>
        </w:rPr>
        <w:t xml:space="preserve"> услуги.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Оформление нового исправленного документа осуществляется в порядке, установленном в пункте 3.2.4 пункта 3.2 настоящего Административного ре</w:t>
      </w:r>
      <w:r w:rsidRPr="00D862A9">
        <w:rPr>
          <w:sz w:val="28"/>
          <w:szCs w:val="28"/>
        </w:rPr>
        <w:t>г</w:t>
      </w:r>
      <w:r w:rsidRPr="00D862A9">
        <w:rPr>
          <w:sz w:val="28"/>
          <w:szCs w:val="28"/>
        </w:rPr>
        <w:t>ламента.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Максимальный срок выполнения административной процедуры составл</w:t>
      </w:r>
      <w:r w:rsidRPr="00D862A9">
        <w:rPr>
          <w:sz w:val="28"/>
          <w:szCs w:val="28"/>
        </w:rPr>
        <w:t>я</w:t>
      </w:r>
      <w:r w:rsidRPr="00D862A9">
        <w:rPr>
          <w:sz w:val="28"/>
          <w:szCs w:val="28"/>
        </w:rPr>
        <w:t>ет не более 5</w:t>
      </w:r>
      <w:r>
        <w:rPr>
          <w:sz w:val="28"/>
          <w:szCs w:val="28"/>
        </w:rPr>
        <w:t xml:space="preserve"> (пяти)</w:t>
      </w:r>
      <w:r w:rsidRPr="00D862A9">
        <w:rPr>
          <w:sz w:val="28"/>
          <w:szCs w:val="28"/>
        </w:rPr>
        <w:t xml:space="preserve"> рабочих дней со дня поступления в уполномоченный орган заявления.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Результатом выполнения административной процедуры является новый исправленный документ.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Выдача заявителю нового исправленного документа осуществляется в т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 xml:space="preserve">чение </w:t>
      </w:r>
      <w:r>
        <w:rPr>
          <w:sz w:val="28"/>
          <w:szCs w:val="28"/>
        </w:rPr>
        <w:t>1 (</w:t>
      </w:r>
      <w:r w:rsidRPr="00D862A9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D862A9">
        <w:rPr>
          <w:sz w:val="28"/>
          <w:szCs w:val="28"/>
        </w:rPr>
        <w:t xml:space="preserve"> рабочего дня.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Способом фиксации результата процедуры является выдача нового и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правленного документа, оформленного в виде официального письма, подп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санного Руководителем уполномоченного органа.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Оригинал документа, в котором содержатся допущенные опечатки и (или) ошибки, после выдачи заявителю нового исправленного документа ут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>лизируется.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lastRenderedPageBreak/>
        <w:t xml:space="preserve">4. Формы </w:t>
      </w:r>
      <w:proofErr w:type="gramStart"/>
      <w:r w:rsidRPr="00D862A9">
        <w:rPr>
          <w:sz w:val="28"/>
          <w:szCs w:val="28"/>
        </w:rPr>
        <w:t>контроля за</w:t>
      </w:r>
      <w:proofErr w:type="gramEnd"/>
      <w:r w:rsidRPr="00D862A9">
        <w:rPr>
          <w:sz w:val="28"/>
          <w:szCs w:val="28"/>
        </w:rPr>
        <w:t xml:space="preserve"> исполнением Административного регламента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4.1. Порядок осуществления текущего </w:t>
      </w:r>
      <w:proofErr w:type="gramStart"/>
      <w:r w:rsidRPr="00D862A9">
        <w:rPr>
          <w:sz w:val="28"/>
          <w:szCs w:val="28"/>
        </w:rPr>
        <w:t>контроля за</w:t>
      </w:r>
      <w:proofErr w:type="gramEnd"/>
      <w:r w:rsidRPr="00D862A9">
        <w:rPr>
          <w:sz w:val="28"/>
          <w:szCs w:val="28"/>
        </w:rPr>
        <w:t xml:space="preserve"> соблюдением и исполнением ответственными должностными лицами, муниципальными служащими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положений Административного регламента и иных нормативных правовых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актов, устанавливающих требования к предоставлению муниципальной услуги, а также принятие</w:t>
      </w:r>
      <w:r>
        <w:rPr>
          <w:sz w:val="28"/>
          <w:szCs w:val="28"/>
        </w:rPr>
        <w:t>м решений ответственными лицами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Текущий </w:t>
      </w:r>
      <w:proofErr w:type="gramStart"/>
      <w:r w:rsidRPr="00D862A9">
        <w:rPr>
          <w:sz w:val="28"/>
          <w:szCs w:val="28"/>
        </w:rPr>
        <w:t>контроль за</w:t>
      </w:r>
      <w:proofErr w:type="gramEnd"/>
      <w:r w:rsidRPr="00D862A9">
        <w:rPr>
          <w:sz w:val="28"/>
          <w:szCs w:val="28"/>
        </w:rPr>
        <w:t xml:space="preserve"> соблюдением и исполнением должностным лицом, предоставляющим муниципальную услугу, положений настоящего админис</w:t>
      </w:r>
      <w:r w:rsidRPr="00D862A9">
        <w:rPr>
          <w:sz w:val="28"/>
          <w:szCs w:val="28"/>
        </w:rPr>
        <w:t>т</w:t>
      </w:r>
      <w:r w:rsidRPr="00D862A9">
        <w:rPr>
          <w:sz w:val="28"/>
          <w:szCs w:val="28"/>
        </w:rPr>
        <w:t>ративного регламента, иных нормативных правовых актов, устанавливающих требования к предоставлению муниципальной услуги, осуществляется должн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стным лицом, возглавляющим отраслевой орган (структурное подразделение) уполномоченного органа, предоставляющего муниципальную услугу.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4.2. Порядок и периодичность осуществления </w:t>
      </w:r>
      <w:proofErr w:type="gramStart"/>
      <w:r w:rsidRPr="00D862A9">
        <w:rPr>
          <w:sz w:val="28"/>
          <w:szCs w:val="28"/>
        </w:rPr>
        <w:t>плановых</w:t>
      </w:r>
      <w:proofErr w:type="gramEnd"/>
      <w:r w:rsidRPr="00D862A9">
        <w:rPr>
          <w:sz w:val="28"/>
          <w:szCs w:val="28"/>
        </w:rPr>
        <w:t xml:space="preserve"> и внеплановых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 w:rsidRPr="00D862A9">
        <w:rPr>
          <w:sz w:val="28"/>
          <w:szCs w:val="28"/>
        </w:rPr>
        <w:t>контроля за</w:t>
      </w:r>
      <w:proofErr w:type="gramEnd"/>
      <w:r w:rsidRPr="00D862A9">
        <w:rPr>
          <w:sz w:val="28"/>
          <w:szCs w:val="28"/>
        </w:rPr>
        <w:t xml:space="preserve"> полнотой и качеством предоставления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муниципальной услуги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4.2.1. В целях осуществления </w:t>
      </w:r>
      <w:proofErr w:type="gramStart"/>
      <w:r w:rsidRPr="00D862A9">
        <w:rPr>
          <w:sz w:val="28"/>
          <w:szCs w:val="28"/>
        </w:rPr>
        <w:t>контроля за</w:t>
      </w:r>
      <w:proofErr w:type="gramEnd"/>
      <w:r w:rsidRPr="00D862A9">
        <w:rPr>
          <w:sz w:val="28"/>
          <w:szCs w:val="28"/>
        </w:rP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</w:t>
      </w:r>
      <w:r w:rsidRPr="00D862A9">
        <w:rPr>
          <w:sz w:val="28"/>
          <w:szCs w:val="28"/>
        </w:rPr>
        <w:t>в</w:t>
      </w:r>
      <w:r w:rsidRPr="00D862A9">
        <w:rPr>
          <w:sz w:val="28"/>
          <w:szCs w:val="28"/>
        </w:rPr>
        <w:t>лению муниципальной услуги, уполномоченным органом проводятся проверки по полноте и качеству предоставления муниципальной услуги отраслевым о</w:t>
      </w:r>
      <w:r w:rsidRPr="00D862A9">
        <w:rPr>
          <w:sz w:val="28"/>
          <w:szCs w:val="28"/>
        </w:rPr>
        <w:t>р</w:t>
      </w:r>
      <w:r w:rsidRPr="00D862A9">
        <w:rPr>
          <w:sz w:val="28"/>
          <w:szCs w:val="28"/>
        </w:rPr>
        <w:t>ганом (структурным подразделением) предоставляющим муниципальную усл</w:t>
      </w:r>
      <w:r w:rsidRPr="00D862A9">
        <w:rPr>
          <w:sz w:val="28"/>
          <w:szCs w:val="28"/>
        </w:rPr>
        <w:t>у</w:t>
      </w:r>
      <w:r w:rsidRPr="00D862A9">
        <w:rPr>
          <w:sz w:val="28"/>
          <w:szCs w:val="28"/>
        </w:rPr>
        <w:t>гу.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Проверки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полноты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качества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предоставления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 xml:space="preserve">  </w:t>
      </w:r>
      <w:r w:rsidRPr="00D862A9">
        <w:rPr>
          <w:sz w:val="28"/>
          <w:szCs w:val="28"/>
        </w:rPr>
        <w:t xml:space="preserve">услуги 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осуществляются на основании распоряжения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МО «Карсунский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район».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4.2.2. Проверки могут быть плановыми и внеплановыми.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Плановые проверки проводятся на основании утвержденного уполном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ченным органом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плана - графика проверок отраслевого органа (структурного подразделения), предоставляющего муниципальные услуги на год. 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Внеплановые проверки проводятся в связи с проверкой устранения ранее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выявленных нарушений, а также в случае жалоб на действия (бездействие) должностного лица структурного подразделения, ответственного за предоста</w:t>
      </w:r>
      <w:r w:rsidRPr="00D862A9">
        <w:rPr>
          <w:sz w:val="28"/>
          <w:szCs w:val="28"/>
        </w:rPr>
        <w:t>в</w:t>
      </w:r>
      <w:r w:rsidRPr="00D862A9">
        <w:rPr>
          <w:sz w:val="28"/>
          <w:szCs w:val="28"/>
        </w:rPr>
        <w:t>ление муниципальной услуги.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4.3. Ответственность должностных лиц, муниципальных служащих за решения и действия (бездействие), принимаемые (осуществляемые) в ходе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предоставления муниципальной услуги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lastRenderedPageBreak/>
        <w:t>4.3.1. Должностное лицо несёт персональную ответственность за наруш</w:t>
      </w:r>
      <w:r w:rsidRPr="00D862A9">
        <w:rPr>
          <w:sz w:val="28"/>
          <w:szCs w:val="28"/>
        </w:rPr>
        <w:t>е</w:t>
      </w:r>
      <w:r w:rsidRPr="00D862A9">
        <w:rPr>
          <w:sz w:val="28"/>
          <w:szCs w:val="28"/>
        </w:rPr>
        <w:t>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4.3.2. Должностное лицо несёт персональную ответственность за предо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тавление муниципальной услуги, соблюдение сроков и порядка предоставления муниципальной услуги.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4.3.3. Персональная ответственность должностного лица определяется в его служебном контракте в соответствии с требованиями законодательства Ро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сийской Федерации.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4.4. Положения, характеризующие требования к порядку и формам </w:t>
      </w:r>
      <w:proofErr w:type="gramStart"/>
      <w:r w:rsidRPr="00D862A9">
        <w:rPr>
          <w:sz w:val="28"/>
          <w:szCs w:val="28"/>
        </w:rPr>
        <w:t>контроля за</w:t>
      </w:r>
      <w:proofErr w:type="gramEnd"/>
      <w:r w:rsidRPr="00D862A9">
        <w:rPr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4.4.1. Порядок и формы </w:t>
      </w:r>
      <w:proofErr w:type="gramStart"/>
      <w:r w:rsidRPr="00D862A9">
        <w:rPr>
          <w:sz w:val="28"/>
          <w:szCs w:val="28"/>
        </w:rPr>
        <w:t>контроля за</w:t>
      </w:r>
      <w:proofErr w:type="gramEnd"/>
      <w:r w:rsidRPr="00D862A9">
        <w:rPr>
          <w:sz w:val="28"/>
          <w:szCs w:val="28"/>
        </w:rPr>
        <w:t xml:space="preserve"> предоставлением муниципальной у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луги должны отвечать требованиям непрерывности и действенности (эффе</w:t>
      </w:r>
      <w:r w:rsidRPr="00D862A9">
        <w:rPr>
          <w:sz w:val="28"/>
          <w:szCs w:val="28"/>
        </w:rPr>
        <w:t>к</w:t>
      </w:r>
      <w:r w:rsidRPr="00D862A9">
        <w:rPr>
          <w:sz w:val="28"/>
          <w:szCs w:val="28"/>
        </w:rPr>
        <w:t>тивности). Должностным лицом, ответственным за проведение администрати</w:t>
      </w:r>
      <w:r w:rsidRPr="00D862A9">
        <w:rPr>
          <w:sz w:val="28"/>
          <w:szCs w:val="28"/>
        </w:rPr>
        <w:t>в</w:t>
      </w:r>
      <w:r w:rsidRPr="00D862A9">
        <w:rPr>
          <w:sz w:val="28"/>
          <w:szCs w:val="28"/>
        </w:rPr>
        <w:t>ной реформы в администрации МО «Карсунский район» осуществляется анализ 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4.4.2. Контроль за предоставлением муниципальной услуги со стороны граждан (объединений, организаций) осуществляется в порядке и формах, у</w:t>
      </w:r>
      <w:r w:rsidRPr="00D862A9">
        <w:rPr>
          <w:sz w:val="28"/>
          <w:szCs w:val="28"/>
        </w:rPr>
        <w:t>с</w:t>
      </w:r>
      <w:r w:rsidRPr="00D862A9">
        <w:rPr>
          <w:sz w:val="28"/>
          <w:szCs w:val="28"/>
        </w:rPr>
        <w:t>тановленных законодательством Российской Федерации.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5. Досудебный (внесудебный) порядок обжалования решений и действий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(бездействия) уполномоченного органа, многофункционального центра,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организаций, осуществляющих функции по предоставлению муниципальных услуг, а также их должностных лиц, муниципальных служащих, работников.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5.1. Информация для </w:t>
      </w:r>
      <w:proofErr w:type="gramStart"/>
      <w:r w:rsidRPr="00D862A9">
        <w:rPr>
          <w:sz w:val="28"/>
          <w:szCs w:val="28"/>
        </w:rPr>
        <w:t>заинтересованных</w:t>
      </w:r>
      <w:proofErr w:type="gramEnd"/>
      <w:r w:rsidRPr="00D862A9">
        <w:rPr>
          <w:sz w:val="28"/>
          <w:szCs w:val="28"/>
        </w:rPr>
        <w:t xml:space="preserve"> лиц об их праве на досудебное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proofErr w:type="gramStart"/>
      <w:r w:rsidRPr="00D862A9">
        <w:rPr>
          <w:sz w:val="28"/>
          <w:szCs w:val="28"/>
        </w:rPr>
        <w:t xml:space="preserve">(внесудебное) обжалование действий (бездействия) и (или) решений, принятых (осуществленных)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ходе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предоставления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муниципальной услуги </w:t>
      </w:r>
      <w:proofErr w:type="gramEnd"/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(далее – жалоба).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Заявитель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вправе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подать жалобу на действие (бездействие) и (или) </w:t>
      </w:r>
      <w:proofErr w:type="spellStart"/>
      <w:r w:rsidRPr="00D862A9">
        <w:rPr>
          <w:sz w:val="28"/>
          <w:szCs w:val="28"/>
        </w:rPr>
        <w:t>реше</w:t>
      </w:r>
      <w:proofErr w:type="spellEnd"/>
      <w:r>
        <w:rPr>
          <w:sz w:val="28"/>
          <w:szCs w:val="28"/>
        </w:rPr>
        <w:t>-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ние, принятое (осуществлённое) в ходе предоставления муниципальной услуги уполномоченным органом, его должностным лицом, либо муниципальным служащим, а также работника ОГКУ «Правительства для граждан» (далее – ж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лоба).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5.2. Органы местного самоуправления, организации и уполномоченные на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рассмотрение жалобы лица, которым может быть направлена жалоба заявителя в досудебном (внесудебном) порядке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Pr="00CA7FF7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CA7FF7">
        <w:rPr>
          <w:sz w:val="28"/>
          <w:szCs w:val="28"/>
        </w:rPr>
        <w:t>Жалобы на решения и (или) действия (бездействие) муниципальных сл</w:t>
      </w:r>
      <w:r w:rsidRPr="00CA7FF7">
        <w:rPr>
          <w:sz w:val="28"/>
          <w:szCs w:val="28"/>
        </w:rPr>
        <w:t>у</w:t>
      </w:r>
      <w:r w:rsidRPr="00CA7FF7">
        <w:rPr>
          <w:sz w:val="28"/>
          <w:szCs w:val="28"/>
        </w:rPr>
        <w:t>жащих уполномоченного органа рассматриваются Руководителем уполном</w:t>
      </w:r>
      <w:r w:rsidRPr="00CA7FF7">
        <w:rPr>
          <w:sz w:val="28"/>
          <w:szCs w:val="28"/>
        </w:rPr>
        <w:t>о</w:t>
      </w:r>
      <w:r w:rsidRPr="00CA7FF7">
        <w:rPr>
          <w:sz w:val="28"/>
          <w:szCs w:val="28"/>
        </w:rPr>
        <w:t>ченного органа.</w:t>
      </w:r>
    </w:p>
    <w:p w:rsidR="00F65C88" w:rsidRPr="00CA7FF7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A7FF7">
        <w:rPr>
          <w:sz w:val="28"/>
          <w:szCs w:val="28"/>
        </w:rPr>
        <w:t>Жалобы на решение и (или) действие (бездействие) Руководителя упо</w:t>
      </w:r>
      <w:r w:rsidRPr="00CA7FF7">
        <w:rPr>
          <w:sz w:val="28"/>
          <w:szCs w:val="28"/>
        </w:rPr>
        <w:t>л</w:t>
      </w:r>
      <w:r w:rsidRPr="00CA7FF7">
        <w:rPr>
          <w:sz w:val="28"/>
          <w:szCs w:val="28"/>
        </w:rPr>
        <w:t>номоченного органа рассматриваются Главой муниципального образования «Карсунский район» Ульяновской области.</w:t>
      </w:r>
    </w:p>
    <w:p w:rsidR="00F65C88" w:rsidRPr="00CA7FF7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A7FF7">
        <w:rPr>
          <w:sz w:val="28"/>
          <w:szCs w:val="28"/>
        </w:rPr>
        <w:t>Жалобы на решение и (или) действия (бездействие) работника ОГКУ «Правительство для граждан» рассматриваются руководителем ОГКУ «Прав</w:t>
      </w:r>
      <w:r w:rsidRPr="00CA7FF7">
        <w:rPr>
          <w:sz w:val="28"/>
          <w:szCs w:val="28"/>
        </w:rPr>
        <w:t>и</w:t>
      </w:r>
      <w:r w:rsidRPr="00CA7FF7">
        <w:rPr>
          <w:sz w:val="28"/>
          <w:szCs w:val="28"/>
        </w:rPr>
        <w:t>тельство для граждан».</w:t>
      </w:r>
    </w:p>
    <w:p w:rsidR="00F65C88" w:rsidRPr="00CA7FF7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A7FF7">
        <w:rPr>
          <w:sz w:val="28"/>
          <w:szCs w:val="28"/>
        </w:rPr>
        <w:t>Жалобы на решение и (или) действия (бездействие) руководителя ОГКУ «Правительство для граждан» рассматривается Правительством Ульяновской области.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5.3. Способы информирования заявителей о порядке подачи и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рассмотрения жалобы, в том числе с использованием Единого портала,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Регионального портала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Информацию о порядке подачи и рассмотрения жалобы заявители могут получить на информационных стендах в местах предоставления муниципал</w:t>
      </w:r>
      <w:r w:rsidRPr="00D862A9">
        <w:rPr>
          <w:sz w:val="28"/>
          <w:szCs w:val="28"/>
        </w:rPr>
        <w:t>ь</w:t>
      </w:r>
      <w:r w:rsidRPr="00D862A9">
        <w:rPr>
          <w:sz w:val="28"/>
          <w:szCs w:val="28"/>
        </w:rPr>
        <w:t>ной услуги, на официальном сайте уполномоченного органа, на Едином порт</w:t>
      </w:r>
      <w:r w:rsidRPr="00D862A9">
        <w:rPr>
          <w:sz w:val="28"/>
          <w:szCs w:val="28"/>
        </w:rPr>
        <w:t>а</w:t>
      </w:r>
      <w:r w:rsidRPr="00D862A9">
        <w:rPr>
          <w:sz w:val="28"/>
          <w:szCs w:val="28"/>
        </w:rPr>
        <w:t>ле, Региональном портале.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5.4. Перечень нормативных правовых актов, регулирующих порядок </w:t>
      </w:r>
    </w:p>
    <w:p w:rsidR="00F65C88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 xml:space="preserve">досудебного (внесудебного) обжалования решений и действий (бездействия) уполномоченного органа, многофункционального центра, организаций, </w:t>
      </w: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осуществляющих функции по предоставлению муниципальных услуг, а также их должностных лиц, муниципальных служащих, работников.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Кодекс Ульяновской области об административных правонарушениях;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>Федеральный закон от 27.07.2010 № 210-ФЗ «Об организации предоста</w:t>
      </w:r>
      <w:r w:rsidRPr="00D862A9">
        <w:rPr>
          <w:sz w:val="28"/>
          <w:szCs w:val="28"/>
        </w:rPr>
        <w:t>в</w:t>
      </w:r>
      <w:r w:rsidRPr="00D862A9">
        <w:rPr>
          <w:sz w:val="28"/>
          <w:szCs w:val="28"/>
        </w:rPr>
        <w:t>ления государственных и муниципальных услуг»;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постановление Правительства Российской Федерации от 20.11.2012 </w:t>
      </w:r>
      <w:r>
        <w:rPr>
          <w:sz w:val="28"/>
          <w:szCs w:val="28"/>
        </w:rPr>
        <w:t xml:space="preserve">       </w:t>
      </w:r>
      <w:r w:rsidRPr="00D862A9">
        <w:rPr>
          <w:sz w:val="28"/>
          <w:szCs w:val="28"/>
        </w:rPr>
        <w:t>№ 1198 «О федеральной государственной информационной системе, обеспеч</w:t>
      </w:r>
      <w:r w:rsidRPr="00D862A9">
        <w:rPr>
          <w:sz w:val="28"/>
          <w:szCs w:val="28"/>
        </w:rPr>
        <w:t>и</w:t>
      </w:r>
      <w:r w:rsidRPr="00D862A9">
        <w:rPr>
          <w:sz w:val="28"/>
          <w:szCs w:val="28"/>
        </w:rPr>
        <w:t xml:space="preserve">вающей процесс досудебного (внесудебного) обжалования решений и действий (бездействия), совершенных при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предоставлении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государственных </w:t>
      </w:r>
      <w:r>
        <w:rPr>
          <w:sz w:val="28"/>
          <w:szCs w:val="28"/>
        </w:rPr>
        <w:t xml:space="preserve"> </w:t>
      </w:r>
      <w:r w:rsidRPr="00D862A9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</w:t>
      </w:r>
      <w:proofErr w:type="spellStart"/>
      <w:r w:rsidRPr="00D862A9">
        <w:rPr>
          <w:sz w:val="28"/>
          <w:szCs w:val="28"/>
        </w:rPr>
        <w:t>муници</w:t>
      </w:r>
      <w:proofErr w:type="spellEnd"/>
      <w:r>
        <w:rPr>
          <w:sz w:val="28"/>
          <w:szCs w:val="28"/>
        </w:rPr>
        <w:t>-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proofErr w:type="spellStart"/>
      <w:r w:rsidRPr="00D862A9">
        <w:rPr>
          <w:sz w:val="28"/>
          <w:szCs w:val="28"/>
        </w:rPr>
        <w:t>пальных</w:t>
      </w:r>
      <w:proofErr w:type="spellEnd"/>
      <w:r w:rsidRPr="00D862A9">
        <w:rPr>
          <w:sz w:val="28"/>
          <w:szCs w:val="28"/>
        </w:rPr>
        <w:t xml:space="preserve"> услуг».</w:t>
      </w:r>
    </w:p>
    <w:p w:rsidR="00F65C88" w:rsidRDefault="00F65C88" w:rsidP="00F65C88">
      <w:pPr>
        <w:pStyle w:val="a7"/>
        <w:ind w:firstLine="709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5.5. Информация, указанная в пунктах 5.1 - 5.4 размещена на:</w:t>
      </w:r>
    </w:p>
    <w:p w:rsidR="00F65C88" w:rsidRPr="00D862A9" w:rsidRDefault="00F65C88" w:rsidP="00F65C88">
      <w:pPr>
        <w:pStyle w:val="a7"/>
        <w:ind w:firstLine="709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официальном </w:t>
      </w:r>
      <w:proofErr w:type="gramStart"/>
      <w:r w:rsidRPr="00D862A9">
        <w:rPr>
          <w:sz w:val="28"/>
          <w:szCs w:val="28"/>
        </w:rPr>
        <w:t>сайте</w:t>
      </w:r>
      <w:proofErr w:type="gramEnd"/>
      <w:r w:rsidRPr="00D862A9">
        <w:rPr>
          <w:sz w:val="28"/>
          <w:szCs w:val="28"/>
        </w:rPr>
        <w:t xml:space="preserve"> уполномоченного органа</w:t>
      </w:r>
      <w:r w:rsidRPr="00D862A9">
        <w:rPr>
          <w:i/>
          <w:sz w:val="28"/>
          <w:szCs w:val="28"/>
        </w:rPr>
        <w:t xml:space="preserve">, </w:t>
      </w:r>
      <w:r w:rsidRPr="00D862A9">
        <w:rPr>
          <w:sz w:val="28"/>
          <w:szCs w:val="28"/>
        </w:rPr>
        <w:t>Едином портале, Реги</w:t>
      </w:r>
      <w:r w:rsidRPr="00D862A9">
        <w:rPr>
          <w:sz w:val="28"/>
          <w:szCs w:val="28"/>
        </w:rPr>
        <w:t>о</w:t>
      </w:r>
      <w:r w:rsidRPr="00D862A9">
        <w:rPr>
          <w:sz w:val="28"/>
          <w:szCs w:val="28"/>
        </w:rPr>
        <w:t>нальном портале.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center"/>
        <w:rPr>
          <w:sz w:val="28"/>
          <w:szCs w:val="28"/>
        </w:rPr>
      </w:pPr>
      <w:r w:rsidRPr="00D862A9">
        <w:rPr>
          <w:sz w:val="28"/>
          <w:szCs w:val="28"/>
        </w:rPr>
        <w:t>____________________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tbl>
      <w:tblPr>
        <w:tblStyle w:val="ae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394"/>
      </w:tblGrid>
      <w:tr w:rsidR="00F65C88" w:rsidTr="00FA7967">
        <w:tc>
          <w:tcPr>
            <w:tcW w:w="5353" w:type="dxa"/>
          </w:tcPr>
          <w:p w:rsidR="00F65C88" w:rsidRDefault="00F65C88" w:rsidP="00FA7967"/>
        </w:tc>
        <w:tc>
          <w:tcPr>
            <w:tcW w:w="4394" w:type="dxa"/>
          </w:tcPr>
          <w:p w:rsidR="00F65C88" w:rsidRDefault="00F65C88" w:rsidP="00FA79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1</w:t>
            </w:r>
          </w:p>
          <w:p w:rsidR="00F65C88" w:rsidRDefault="00F65C88" w:rsidP="00FA7967">
            <w:pPr>
              <w:rPr>
                <w:sz w:val="28"/>
                <w:szCs w:val="28"/>
              </w:rPr>
            </w:pPr>
          </w:p>
          <w:p w:rsidR="00F65C88" w:rsidRDefault="00F65C88" w:rsidP="00FA7967">
            <w:r>
              <w:rPr>
                <w:sz w:val="28"/>
                <w:szCs w:val="28"/>
              </w:rPr>
              <w:t>к Административному регламенту</w:t>
            </w:r>
          </w:p>
        </w:tc>
      </w:tr>
    </w:tbl>
    <w:p w:rsidR="00F65C88" w:rsidRDefault="00F65C88" w:rsidP="00F65C88"/>
    <w:p w:rsidR="00F65C88" w:rsidRPr="00EB2D7B" w:rsidRDefault="00F65C88" w:rsidP="00F65C88">
      <w:pPr>
        <w:pStyle w:val="a7"/>
        <w:jc w:val="center"/>
        <w:rPr>
          <w:b/>
          <w:sz w:val="28"/>
          <w:szCs w:val="28"/>
        </w:rPr>
      </w:pPr>
      <w:r w:rsidRPr="00EB2D7B">
        <w:rPr>
          <w:b/>
          <w:sz w:val="28"/>
          <w:szCs w:val="28"/>
        </w:rPr>
        <w:t xml:space="preserve">ФОРМА </w:t>
      </w:r>
      <w:r>
        <w:rPr>
          <w:b/>
          <w:sz w:val="28"/>
          <w:szCs w:val="28"/>
        </w:rPr>
        <w:t>ЗАЯВЛЕНИЯ</w:t>
      </w:r>
    </w:p>
    <w:p w:rsidR="00F65C88" w:rsidRDefault="00F65C88" w:rsidP="00F65C88">
      <w:pPr>
        <w:pStyle w:val="a7"/>
        <w:jc w:val="center"/>
        <w:rPr>
          <w:b/>
          <w:sz w:val="28"/>
          <w:szCs w:val="28"/>
        </w:rPr>
      </w:pPr>
      <w:r w:rsidRPr="00EB2D7B">
        <w:rPr>
          <w:b/>
          <w:sz w:val="28"/>
          <w:szCs w:val="28"/>
          <w:lang w:eastAsia="en-US"/>
        </w:rPr>
        <w:t>о</w:t>
      </w:r>
      <w:r w:rsidRPr="00EB2D7B">
        <w:rPr>
          <w:b/>
          <w:sz w:val="28"/>
          <w:szCs w:val="28"/>
        </w:rPr>
        <w:t xml:space="preserve">б утверждении схемы расположения земельного участка или земельных участков на кадастровом плане территории из состава земель, </w:t>
      </w:r>
    </w:p>
    <w:p w:rsidR="00F65C88" w:rsidRDefault="00F65C88" w:rsidP="00F65C88">
      <w:pPr>
        <w:pStyle w:val="a7"/>
        <w:jc w:val="center"/>
        <w:rPr>
          <w:b/>
          <w:color w:val="000000"/>
          <w:sz w:val="28"/>
          <w:szCs w:val="28"/>
        </w:rPr>
      </w:pPr>
      <w:proofErr w:type="gramStart"/>
      <w:r w:rsidRPr="00EB2D7B">
        <w:rPr>
          <w:b/>
          <w:sz w:val="28"/>
          <w:szCs w:val="28"/>
        </w:rPr>
        <w:t>находящихся</w:t>
      </w:r>
      <w:proofErr w:type="gramEnd"/>
      <w:r w:rsidRPr="00EB2D7B">
        <w:rPr>
          <w:b/>
          <w:sz w:val="28"/>
          <w:szCs w:val="28"/>
        </w:rPr>
        <w:t xml:space="preserve"> в муниципальной собственности </w:t>
      </w:r>
      <w:r w:rsidRPr="00EB2D7B">
        <w:rPr>
          <w:b/>
          <w:color w:val="000000"/>
          <w:sz w:val="28"/>
          <w:szCs w:val="28"/>
        </w:rPr>
        <w:t xml:space="preserve"> или государственная </w:t>
      </w:r>
    </w:p>
    <w:p w:rsidR="00F65C88" w:rsidRPr="00EB2D7B" w:rsidRDefault="00F65C88" w:rsidP="00F65C88">
      <w:pPr>
        <w:pStyle w:val="a7"/>
        <w:jc w:val="center"/>
        <w:rPr>
          <w:b/>
          <w:sz w:val="28"/>
          <w:szCs w:val="28"/>
        </w:rPr>
      </w:pPr>
      <w:r w:rsidRPr="00EB2D7B">
        <w:rPr>
          <w:b/>
          <w:color w:val="000000"/>
          <w:sz w:val="28"/>
          <w:szCs w:val="28"/>
        </w:rPr>
        <w:t xml:space="preserve">собственность </w:t>
      </w:r>
      <w:proofErr w:type="gramStart"/>
      <w:r w:rsidRPr="00EB2D7B">
        <w:rPr>
          <w:b/>
          <w:color w:val="000000"/>
          <w:sz w:val="28"/>
          <w:szCs w:val="28"/>
        </w:rPr>
        <w:t>на</w:t>
      </w:r>
      <w:proofErr w:type="gramEnd"/>
      <w:r w:rsidRPr="00EB2D7B">
        <w:rPr>
          <w:b/>
          <w:color w:val="000000"/>
          <w:sz w:val="28"/>
          <w:szCs w:val="28"/>
        </w:rPr>
        <w:t xml:space="preserve"> которые не разграничена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 w:rsidRPr="00EB2D7B">
        <w:rPr>
          <w:sz w:val="28"/>
          <w:szCs w:val="28"/>
        </w:rPr>
        <w:t xml:space="preserve">          </w:t>
      </w:r>
    </w:p>
    <w:tbl>
      <w:tblPr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1E0"/>
      </w:tblPr>
      <w:tblGrid>
        <w:gridCol w:w="3168"/>
        <w:gridCol w:w="6579"/>
      </w:tblGrid>
      <w:tr w:rsidR="00F65C88" w:rsidRPr="00EB2D7B" w:rsidTr="00FA7967">
        <w:tc>
          <w:tcPr>
            <w:tcW w:w="3168" w:type="dxa"/>
            <w:shd w:val="clear" w:color="auto" w:fill="auto"/>
          </w:tcPr>
          <w:p w:rsidR="00F65C88" w:rsidRPr="00EB2D7B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  <w:r w:rsidRPr="00EB2D7B">
              <w:rPr>
                <w:sz w:val="28"/>
                <w:szCs w:val="28"/>
                <w:shd w:val="clear" w:color="auto" w:fill="FFFFFF"/>
              </w:rPr>
              <w:br/>
            </w:r>
          </w:p>
        </w:tc>
        <w:tc>
          <w:tcPr>
            <w:tcW w:w="6579" w:type="dxa"/>
            <w:shd w:val="clear" w:color="auto" w:fill="auto"/>
          </w:tcPr>
          <w:p w:rsidR="00F65C88" w:rsidRPr="00EB2D7B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  <w:r w:rsidRPr="00EB2D7B">
              <w:rPr>
                <w:sz w:val="28"/>
                <w:szCs w:val="28"/>
              </w:rPr>
              <w:t>Главе администрации муниципального образования «</w:t>
            </w:r>
            <w:r w:rsidRPr="00D01450">
              <w:rPr>
                <w:sz w:val="28"/>
                <w:szCs w:val="28"/>
              </w:rPr>
              <w:t>Карсунский район</w:t>
            </w:r>
            <w:r w:rsidRPr="00EB2D7B">
              <w:rPr>
                <w:sz w:val="28"/>
                <w:szCs w:val="28"/>
              </w:rPr>
              <w:t>» Ульяновской области</w:t>
            </w:r>
          </w:p>
          <w:p w:rsidR="00F65C88" w:rsidRPr="00EB2D7B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  <w:r w:rsidRPr="00EB2D7B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___</w:t>
            </w:r>
            <w:r w:rsidRPr="00EB2D7B">
              <w:rPr>
                <w:sz w:val="28"/>
                <w:szCs w:val="28"/>
              </w:rPr>
              <w:t>____________________________</w:t>
            </w:r>
          </w:p>
          <w:p w:rsidR="00F65C88" w:rsidRPr="00EB2D7B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  <w:r w:rsidRPr="00EB2D7B">
              <w:rPr>
                <w:sz w:val="28"/>
                <w:szCs w:val="28"/>
              </w:rPr>
              <w:t>от_________________</w:t>
            </w:r>
            <w:r>
              <w:rPr>
                <w:sz w:val="28"/>
                <w:szCs w:val="28"/>
              </w:rPr>
              <w:t>______</w:t>
            </w:r>
            <w:r w:rsidRPr="00EB2D7B">
              <w:rPr>
                <w:sz w:val="28"/>
                <w:szCs w:val="28"/>
              </w:rPr>
              <w:t>_______________________________</w:t>
            </w:r>
            <w:r>
              <w:rPr>
                <w:sz w:val="28"/>
                <w:szCs w:val="28"/>
              </w:rPr>
              <w:t>__________________________________</w:t>
            </w:r>
          </w:p>
          <w:p w:rsidR="00F65C88" w:rsidRDefault="00F65C88" w:rsidP="00FA7967">
            <w:pPr>
              <w:pStyle w:val="a7"/>
              <w:jc w:val="center"/>
            </w:pPr>
            <w:r w:rsidRPr="00EB2D7B">
              <w:t>___________________________________________</w:t>
            </w:r>
            <w:r>
              <w:t>________</w:t>
            </w:r>
            <w:r w:rsidRPr="00EB2D7B">
              <w:t>__(для юридических лиц - полное наименование, организац</w:t>
            </w:r>
            <w:r w:rsidRPr="00EB2D7B">
              <w:t>и</w:t>
            </w:r>
            <w:r w:rsidRPr="00EB2D7B">
              <w:t>онно-правовая форма, сведения о государственной регистр</w:t>
            </w:r>
            <w:r w:rsidRPr="00EB2D7B">
              <w:t>а</w:t>
            </w:r>
            <w:r w:rsidRPr="00EB2D7B">
              <w:t>ции (ОГРН)</w:t>
            </w:r>
            <w:proofErr w:type="gramStart"/>
            <w:r w:rsidRPr="00EB2D7B">
              <w:t>,И</w:t>
            </w:r>
            <w:proofErr w:type="gramEnd"/>
            <w:r w:rsidRPr="00EB2D7B">
              <w:t>НН; для физических лиц, индивидуальных предпринимателей - фамилия, имя, отчество (последнее - при наличии), реквизиты документа, удостоверяющего личность, для индивидуальных предпринимателей – сведения о гос</w:t>
            </w:r>
            <w:r w:rsidRPr="00EB2D7B">
              <w:t>у</w:t>
            </w:r>
            <w:r w:rsidRPr="00EB2D7B">
              <w:t xml:space="preserve">дарственной регистрации (ОГРНИП),ИНН </w:t>
            </w:r>
          </w:p>
          <w:p w:rsidR="00F65C88" w:rsidRPr="00EB2D7B" w:rsidRDefault="00F65C88" w:rsidP="00FA7967">
            <w:pPr>
              <w:pStyle w:val="a7"/>
              <w:jc w:val="center"/>
            </w:pPr>
            <w:r w:rsidRPr="00EB2D7B">
              <w:t>(далее – заявитель)</w:t>
            </w:r>
          </w:p>
        </w:tc>
      </w:tr>
      <w:tr w:rsidR="00F65C88" w:rsidRPr="00EB2D7B" w:rsidTr="00FA7967">
        <w:tc>
          <w:tcPr>
            <w:tcW w:w="3168" w:type="dxa"/>
            <w:shd w:val="clear" w:color="auto" w:fill="auto"/>
          </w:tcPr>
          <w:p w:rsidR="00F65C88" w:rsidRPr="00EB2D7B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</w:tcPr>
          <w:p w:rsidR="00F65C88" w:rsidRPr="00EB2D7B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  <w:r w:rsidRPr="00EB2D7B">
              <w:rPr>
                <w:sz w:val="28"/>
                <w:szCs w:val="28"/>
              </w:rPr>
              <w:t>Почтовый адрес заявител</w:t>
            </w:r>
            <w:proofErr w:type="gramStart"/>
            <w:r w:rsidRPr="00EB2D7B">
              <w:rPr>
                <w:sz w:val="28"/>
                <w:szCs w:val="28"/>
              </w:rPr>
              <w:t>я(</w:t>
            </w:r>
            <w:proofErr w:type="gramEnd"/>
            <w:r w:rsidRPr="00EB2D7B">
              <w:rPr>
                <w:sz w:val="28"/>
                <w:szCs w:val="28"/>
              </w:rPr>
              <w:t>ей):__________________</w:t>
            </w:r>
            <w:r w:rsidRPr="00EB2D7B">
              <w:rPr>
                <w:sz w:val="28"/>
                <w:szCs w:val="28"/>
                <w:u w:val="single"/>
              </w:rPr>
              <w:t xml:space="preserve">         </w:t>
            </w:r>
            <w:r w:rsidRPr="00EB2D7B">
              <w:rPr>
                <w:sz w:val="28"/>
                <w:szCs w:val="28"/>
              </w:rPr>
              <w:t>_____________________________________________</w:t>
            </w:r>
          </w:p>
          <w:p w:rsidR="00F65C88" w:rsidRPr="00EB2D7B" w:rsidRDefault="00F65C88" w:rsidP="00FA7967">
            <w:pPr>
              <w:pStyle w:val="a7"/>
              <w:jc w:val="center"/>
            </w:pPr>
            <w:r w:rsidRPr="00EB2D7B">
              <w:t>(местонахождение юридического лица)</w:t>
            </w:r>
          </w:p>
        </w:tc>
      </w:tr>
      <w:tr w:rsidR="00F65C88" w:rsidRPr="00EB2D7B" w:rsidTr="00FA7967">
        <w:tc>
          <w:tcPr>
            <w:tcW w:w="3168" w:type="dxa"/>
            <w:shd w:val="clear" w:color="auto" w:fill="auto"/>
          </w:tcPr>
          <w:p w:rsidR="00F65C88" w:rsidRPr="00EB2D7B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</w:tcPr>
          <w:p w:rsidR="00F65C88" w:rsidRPr="00EB2D7B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  <w:r w:rsidRPr="00EB2D7B">
              <w:rPr>
                <w:sz w:val="28"/>
                <w:szCs w:val="28"/>
              </w:rPr>
              <w:t>Электронная почта заявител</w:t>
            </w:r>
            <w:proofErr w:type="gramStart"/>
            <w:r w:rsidRPr="00EB2D7B">
              <w:rPr>
                <w:sz w:val="28"/>
                <w:szCs w:val="28"/>
              </w:rPr>
              <w:t>я(</w:t>
            </w:r>
            <w:proofErr w:type="gramEnd"/>
            <w:r w:rsidRPr="00EB2D7B">
              <w:rPr>
                <w:sz w:val="28"/>
                <w:szCs w:val="28"/>
              </w:rPr>
              <w:t>ей):________________</w:t>
            </w:r>
          </w:p>
          <w:p w:rsidR="00F65C88" w:rsidRPr="00EB2D7B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  <w:r w:rsidRPr="00EB2D7B">
              <w:rPr>
                <w:sz w:val="28"/>
                <w:szCs w:val="28"/>
              </w:rPr>
              <w:t>Телефон заявителя_____________________________</w:t>
            </w:r>
          </w:p>
          <w:p w:rsidR="00F65C88" w:rsidRPr="00EB2D7B" w:rsidRDefault="00F65C88" w:rsidP="00FA7967">
            <w:pPr>
              <w:pStyle w:val="a7"/>
              <w:jc w:val="both"/>
              <w:rPr>
                <w:sz w:val="28"/>
                <w:szCs w:val="28"/>
              </w:rPr>
            </w:pPr>
          </w:p>
        </w:tc>
      </w:tr>
    </w:tbl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>Прош</w:t>
      </w:r>
      <w:proofErr w:type="gramStart"/>
      <w:r w:rsidRPr="00EB2D7B">
        <w:rPr>
          <w:sz w:val="28"/>
          <w:szCs w:val="28"/>
        </w:rPr>
        <w:t>у(</w:t>
      </w:r>
      <w:proofErr w:type="gramEnd"/>
      <w:r w:rsidRPr="00EB2D7B">
        <w:rPr>
          <w:sz w:val="28"/>
          <w:szCs w:val="28"/>
        </w:rPr>
        <w:t>сим) утвердить схему расположения земельного участка или з</w:t>
      </w:r>
      <w:r w:rsidRPr="00EB2D7B">
        <w:rPr>
          <w:sz w:val="28"/>
          <w:szCs w:val="28"/>
        </w:rPr>
        <w:t>е</w:t>
      </w:r>
      <w:r w:rsidRPr="00EB2D7B">
        <w:rPr>
          <w:sz w:val="28"/>
          <w:szCs w:val="28"/>
        </w:rPr>
        <w:t>мельных участков на кадастровом плане территории ______________________.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>Цель утверждения схемы____________________________</w:t>
      </w:r>
      <w:r>
        <w:rPr>
          <w:sz w:val="28"/>
          <w:szCs w:val="28"/>
        </w:rPr>
        <w:t>_</w:t>
      </w:r>
      <w:r w:rsidRPr="00EB2D7B">
        <w:rPr>
          <w:sz w:val="28"/>
          <w:szCs w:val="28"/>
        </w:rPr>
        <w:t>____________.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 w:rsidRPr="00EB2D7B">
        <w:rPr>
          <w:sz w:val="28"/>
          <w:szCs w:val="28"/>
        </w:rPr>
        <w:t>Приложение: 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</w:t>
      </w:r>
      <w:r w:rsidRPr="00EB2D7B">
        <w:rPr>
          <w:sz w:val="28"/>
          <w:szCs w:val="28"/>
        </w:rPr>
        <w:t>_______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>В соответствии с требованиями части 3 статьи 7 Федерального закона от 27.07.2010  № 210-ФЗ «Об организации предоставления государственных и м</w:t>
      </w:r>
      <w:r w:rsidRPr="00EB2D7B">
        <w:rPr>
          <w:sz w:val="28"/>
          <w:szCs w:val="28"/>
        </w:rPr>
        <w:t>у</w:t>
      </w:r>
      <w:r w:rsidRPr="00EB2D7B">
        <w:rPr>
          <w:sz w:val="28"/>
          <w:szCs w:val="28"/>
        </w:rPr>
        <w:t xml:space="preserve">ниципальных услуг», части 4 статьи 9 Федерального закона от 27.07.2006 </w:t>
      </w:r>
      <w:r>
        <w:rPr>
          <w:sz w:val="28"/>
          <w:szCs w:val="28"/>
        </w:rPr>
        <w:t xml:space="preserve">       </w:t>
      </w:r>
      <w:r w:rsidRPr="00EB2D7B">
        <w:rPr>
          <w:sz w:val="28"/>
          <w:szCs w:val="28"/>
        </w:rPr>
        <w:t>№ 152-ФЗ «О персональных данных»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 w:rsidRPr="00EB2D7B">
        <w:rPr>
          <w:sz w:val="28"/>
          <w:szCs w:val="28"/>
        </w:rPr>
        <w:t>Я___________________________________________________________________</w:t>
      </w:r>
    </w:p>
    <w:p w:rsidR="00F65C88" w:rsidRPr="00EB2D7B" w:rsidRDefault="00F65C88" w:rsidP="00F65C88">
      <w:pPr>
        <w:pStyle w:val="a7"/>
        <w:jc w:val="center"/>
      </w:pPr>
      <w:r w:rsidRPr="00EB2D7B">
        <w:t>(ФИО (последнее - при наличии))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proofErr w:type="gramStart"/>
      <w:r w:rsidRPr="00EB2D7B">
        <w:rPr>
          <w:sz w:val="28"/>
          <w:szCs w:val="28"/>
        </w:rPr>
        <w:t>проживающая</w:t>
      </w:r>
      <w:proofErr w:type="gramEnd"/>
      <w:r w:rsidRPr="00EB2D7B">
        <w:rPr>
          <w:sz w:val="28"/>
          <w:szCs w:val="28"/>
        </w:rPr>
        <w:t xml:space="preserve"> (</w:t>
      </w:r>
      <w:proofErr w:type="spellStart"/>
      <w:r w:rsidRPr="00EB2D7B">
        <w:rPr>
          <w:sz w:val="28"/>
          <w:szCs w:val="28"/>
        </w:rPr>
        <w:t>ий</w:t>
      </w:r>
      <w:proofErr w:type="spellEnd"/>
      <w:r w:rsidRPr="00EB2D7B">
        <w:rPr>
          <w:sz w:val="28"/>
          <w:szCs w:val="28"/>
        </w:rPr>
        <w:t>) по адресу_________________________</w:t>
      </w:r>
      <w:r>
        <w:rPr>
          <w:sz w:val="28"/>
          <w:szCs w:val="28"/>
        </w:rPr>
        <w:t>__</w:t>
      </w:r>
      <w:r w:rsidRPr="00EB2D7B">
        <w:rPr>
          <w:sz w:val="28"/>
          <w:szCs w:val="28"/>
        </w:rPr>
        <w:t>________________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 w:rsidRPr="00EB2D7B">
        <w:rPr>
          <w:sz w:val="28"/>
          <w:szCs w:val="28"/>
        </w:rPr>
        <w:lastRenderedPageBreak/>
        <w:t xml:space="preserve">паспорт___________ выдан_____________________________________________ </w:t>
      </w:r>
      <w:r w:rsidRPr="00EB2D7B">
        <w:rPr>
          <w:sz w:val="28"/>
          <w:szCs w:val="28"/>
          <w:u w:val="single"/>
        </w:rPr>
        <w:t xml:space="preserve">                                </w:t>
      </w:r>
      <w:r w:rsidRPr="00EB2D7B">
        <w:rPr>
          <w:sz w:val="28"/>
          <w:szCs w:val="28"/>
        </w:rPr>
        <w:t>____________________________________________________________________</w:t>
      </w:r>
    </w:p>
    <w:p w:rsidR="00F65C88" w:rsidRPr="00EB2D7B" w:rsidRDefault="00F65C88" w:rsidP="00F65C88">
      <w:pPr>
        <w:pStyle w:val="a7"/>
        <w:jc w:val="center"/>
      </w:pPr>
      <w:r w:rsidRPr="00EB2D7B">
        <w:t xml:space="preserve">(когда и кем </w:t>
      </w:r>
      <w:proofErr w:type="gramStart"/>
      <w:r w:rsidRPr="00EB2D7B">
        <w:t>выдан</w:t>
      </w:r>
      <w:proofErr w:type="gramEnd"/>
      <w:r w:rsidRPr="00EB2D7B">
        <w:t>)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 w:rsidRPr="00EB2D7B">
        <w:rPr>
          <w:sz w:val="28"/>
          <w:szCs w:val="28"/>
        </w:rPr>
        <w:t xml:space="preserve">подтверждаю свое согласие </w:t>
      </w:r>
      <w:r>
        <w:rPr>
          <w:sz w:val="28"/>
          <w:szCs w:val="28"/>
        </w:rPr>
        <w:t>_</w:t>
      </w:r>
      <w:r w:rsidRPr="00EB2D7B">
        <w:rPr>
          <w:sz w:val="28"/>
          <w:szCs w:val="28"/>
        </w:rPr>
        <w:t>___________________________________________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 w:rsidRPr="00EB2D7B">
        <w:rPr>
          <w:sz w:val="28"/>
          <w:szCs w:val="28"/>
        </w:rPr>
        <w:t>(далее - Оператор) на обработку моих персональных данных в целях предоста</w:t>
      </w:r>
      <w:r w:rsidRPr="00EB2D7B">
        <w:rPr>
          <w:sz w:val="28"/>
          <w:szCs w:val="28"/>
        </w:rPr>
        <w:t>в</w:t>
      </w:r>
      <w:r w:rsidRPr="00EB2D7B">
        <w:rPr>
          <w:sz w:val="28"/>
          <w:szCs w:val="28"/>
        </w:rPr>
        <w:t>ления муниципальной услуги______</w:t>
      </w:r>
      <w:r w:rsidRPr="00EB2D7B">
        <w:rPr>
          <w:sz w:val="28"/>
          <w:szCs w:val="28"/>
          <w:lang w:eastAsia="en-US"/>
        </w:rPr>
        <w:t>_____________________________________</w:t>
      </w:r>
    </w:p>
    <w:p w:rsidR="00F65C88" w:rsidRPr="00EB2D7B" w:rsidRDefault="00F65C88" w:rsidP="00F65C88">
      <w:pPr>
        <w:pStyle w:val="a7"/>
        <w:jc w:val="both"/>
      </w:pPr>
      <w:r w:rsidRPr="00EB2D7B">
        <w:rPr>
          <w:sz w:val="28"/>
          <w:szCs w:val="28"/>
        </w:rPr>
        <w:t xml:space="preserve">                                                                    </w:t>
      </w:r>
      <w:r w:rsidRPr="00EB2D7B">
        <w:t>(наименование муниципальной услуги)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 w:rsidRPr="00EB2D7B">
        <w:rPr>
          <w:sz w:val="28"/>
          <w:szCs w:val="28"/>
        </w:rPr>
        <w:t>(далее – муниципальная услуга).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 xml:space="preserve">К персональным данным на обработку </w:t>
      </w:r>
      <w:proofErr w:type="gramStart"/>
      <w:r w:rsidRPr="00EB2D7B">
        <w:rPr>
          <w:sz w:val="28"/>
          <w:szCs w:val="28"/>
        </w:rPr>
        <w:t>которых</w:t>
      </w:r>
      <w:proofErr w:type="gramEnd"/>
      <w:r w:rsidRPr="00EB2D7B">
        <w:rPr>
          <w:sz w:val="28"/>
          <w:szCs w:val="28"/>
        </w:rPr>
        <w:t xml:space="preserve"> даётся моё согласие, о</w:t>
      </w:r>
      <w:r w:rsidRPr="00EB2D7B">
        <w:rPr>
          <w:sz w:val="28"/>
          <w:szCs w:val="28"/>
        </w:rPr>
        <w:t>т</w:t>
      </w:r>
      <w:r w:rsidRPr="00EB2D7B">
        <w:rPr>
          <w:sz w:val="28"/>
          <w:szCs w:val="28"/>
        </w:rPr>
        <w:t>носятся: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>фамилия, имя, отчество;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>паспортные данные (серия, номер, когда и кем выдан);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>дата и место рождения;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>адрес по месту регистрации и по месту проживания;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>сведения, содержащие информацию о номере домашнего телефона, м</w:t>
      </w:r>
      <w:r w:rsidRPr="00EB2D7B">
        <w:rPr>
          <w:sz w:val="28"/>
          <w:szCs w:val="28"/>
        </w:rPr>
        <w:t>о</w:t>
      </w:r>
      <w:r w:rsidRPr="00EB2D7B">
        <w:rPr>
          <w:sz w:val="28"/>
          <w:szCs w:val="28"/>
        </w:rPr>
        <w:t>бильного телефона, личной электронной почте.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EB2D7B">
        <w:rPr>
          <w:sz w:val="28"/>
          <w:szCs w:val="28"/>
        </w:rPr>
        <w:t>Подтверждаю свое согласие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 для получения док</w:t>
      </w:r>
      <w:r w:rsidRPr="00EB2D7B">
        <w:rPr>
          <w:sz w:val="28"/>
          <w:szCs w:val="28"/>
        </w:rPr>
        <w:t>у</w:t>
      </w:r>
      <w:r w:rsidRPr="00EB2D7B">
        <w:rPr>
          <w:sz w:val="28"/>
          <w:szCs w:val="28"/>
        </w:rPr>
        <w:t>ментов и информации, необходимых для предоставления муниципальной усл</w:t>
      </w:r>
      <w:r w:rsidRPr="00EB2D7B">
        <w:rPr>
          <w:sz w:val="28"/>
          <w:szCs w:val="28"/>
        </w:rPr>
        <w:t>у</w:t>
      </w:r>
      <w:r w:rsidRPr="00EB2D7B">
        <w:rPr>
          <w:sz w:val="28"/>
          <w:szCs w:val="28"/>
        </w:rPr>
        <w:t>ги, в организациях, участвующих в предоставлении муниципальной услуги),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муниципальной услуги</w:t>
      </w:r>
      <w:r>
        <w:rPr>
          <w:sz w:val="28"/>
          <w:szCs w:val="28"/>
        </w:rPr>
        <w:t xml:space="preserve"> </w:t>
      </w:r>
      <w:r w:rsidRPr="00EB2D7B">
        <w:rPr>
          <w:sz w:val="28"/>
          <w:szCs w:val="28"/>
        </w:rPr>
        <w:t>в соответствии с законодательством</w:t>
      </w:r>
      <w:proofErr w:type="gramEnd"/>
      <w:r w:rsidRPr="00EB2D7B">
        <w:rPr>
          <w:sz w:val="28"/>
          <w:szCs w:val="28"/>
        </w:rPr>
        <w:t xml:space="preserve"> Российской Федерации), в том числе</w:t>
      </w:r>
      <w:r>
        <w:rPr>
          <w:sz w:val="28"/>
          <w:szCs w:val="28"/>
        </w:rPr>
        <w:t xml:space="preserve"> </w:t>
      </w:r>
      <w:r w:rsidRPr="00EB2D7B">
        <w:rPr>
          <w:sz w:val="28"/>
          <w:szCs w:val="28"/>
        </w:rPr>
        <w:t xml:space="preserve">в автоматизированном режиме в целях предоставления муниципальной услуги. 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>Я подтверждаю, что мне известно о праве отозвать свое согласие посре</w:t>
      </w:r>
      <w:r w:rsidRPr="00EB2D7B">
        <w:rPr>
          <w:sz w:val="28"/>
          <w:szCs w:val="28"/>
        </w:rPr>
        <w:t>д</w:t>
      </w:r>
      <w:r w:rsidRPr="00EB2D7B">
        <w:rPr>
          <w:sz w:val="28"/>
          <w:szCs w:val="28"/>
        </w:rPr>
        <w:t>ством составления соответствующего письменного документа, который может быть направлен мной в адрес Оператора. В случае моего отзыва согласия на о</w:t>
      </w:r>
      <w:r w:rsidRPr="00EB2D7B">
        <w:rPr>
          <w:sz w:val="28"/>
          <w:szCs w:val="28"/>
        </w:rPr>
        <w:t>б</w:t>
      </w:r>
      <w:r w:rsidRPr="00EB2D7B">
        <w:rPr>
          <w:sz w:val="28"/>
          <w:szCs w:val="28"/>
        </w:rPr>
        <w:t>работку персональных данных Оператор вправе продолжить обработку перс</w:t>
      </w:r>
      <w:r w:rsidRPr="00EB2D7B">
        <w:rPr>
          <w:sz w:val="28"/>
          <w:szCs w:val="28"/>
        </w:rPr>
        <w:t>о</w:t>
      </w:r>
      <w:r w:rsidRPr="00EB2D7B">
        <w:rPr>
          <w:sz w:val="28"/>
          <w:szCs w:val="28"/>
        </w:rPr>
        <w:t>нальных данных без моего согласия при наличии оснований, указанных в пун</w:t>
      </w:r>
      <w:r w:rsidRPr="00EB2D7B">
        <w:rPr>
          <w:sz w:val="28"/>
          <w:szCs w:val="28"/>
        </w:rPr>
        <w:t>к</w:t>
      </w:r>
      <w:r w:rsidRPr="00EB2D7B">
        <w:rPr>
          <w:sz w:val="28"/>
          <w:szCs w:val="28"/>
        </w:rPr>
        <w:t>тах 2-11 части 1 статьи 6, части 2 статьи 10</w:t>
      </w:r>
      <w:r>
        <w:rPr>
          <w:sz w:val="28"/>
          <w:szCs w:val="28"/>
        </w:rPr>
        <w:t xml:space="preserve"> </w:t>
      </w:r>
      <w:r w:rsidRPr="00EB2D7B">
        <w:rPr>
          <w:sz w:val="28"/>
          <w:szCs w:val="28"/>
        </w:rPr>
        <w:t>и части 2 статьи 11 Федерального закона от 27.07.2006</w:t>
      </w:r>
      <w:r>
        <w:rPr>
          <w:sz w:val="28"/>
          <w:szCs w:val="28"/>
        </w:rPr>
        <w:t xml:space="preserve"> </w:t>
      </w:r>
      <w:r w:rsidRPr="00EB2D7B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EB2D7B">
        <w:rPr>
          <w:sz w:val="28"/>
          <w:szCs w:val="28"/>
        </w:rPr>
        <w:t>152-ФЗ «О персональных данных».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 w:rsidRPr="00EB2D7B">
        <w:rPr>
          <w:sz w:val="28"/>
          <w:szCs w:val="28"/>
        </w:rPr>
        <w:t>Согласие действует _________________________________________________</w:t>
      </w:r>
    </w:p>
    <w:p w:rsidR="00F65C88" w:rsidRPr="00EB2D7B" w:rsidRDefault="00F65C88" w:rsidP="00F65C88">
      <w:pPr>
        <w:pStyle w:val="a7"/>
        <w:jc w:val="both"/>
      </w:pPr>
      <w:r w:rsidRPr="00EB2D7B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     </w:t>
      </w:r>
      <w:r w:rsidRPr="00EB2D7B">
        <w:t>(срок действия)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>О готовности результата и (или) приглашении для получения результата прошу уведомить меня посредством:</w:t>
      </w:r>
    </w:p>
    <w:p w:rsidR="00F65C88" w:rsidRPr="00EB2D7B" w:rsidRDefault="00F65C88" w:rsidP="00F65C88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EB2D7B">
        <w:rPr>
          <w:sz w:val="28"/>
          <w:szCs w:val="28"/>
        </w:rPr>
        <w:t>телефонного звонка (по номеру, указанному в заявлении),</w:t>
      </w:r>
    </w:p>
    <w:p w:rsidR="00F65C88" w:rsidRPr="00EB2D7B" w:rsidRDefault="00F65C88" w:rsidP="00F65C88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EB2D7B">
        <w:rPr>
          <w:sz w:val="28"/>
          <w:szCs w:val="28"/>
        </w:rPr>
        <w:t>посредством почтовой связи.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2D7B">
        <w:rPr>
          <w:sz w:val="28"/>
          <w:szCs w:val="28"/>
        </w:rPr>
        <w:t>Результат предоставления муниципальной услуги желаю получить (</w:t>
      </w:r>
      <w:proofErr w:type="gramStart"/>
      <w:r w:rsidRPr="00EB2D7B">
        <w:rPr>
          <w:sz w:val="28"/>
          <w:szCs w:val="28"/>
        </w:rPr>
        <w:t>ну</w:t>
      </w:r>
      <w:r w:rsidRPr="00EB2D7B">
        <w:rPr>
          <w:sz w:val="28"/>
          <w:szCs w:val="28"/>
        </w:rPr>
        <w:t>ж</w:t>
      </w:r>
      <w:r w:rsidRPr="00EB2D7B">
        <w:rPr>
          <w:sz w:val="28"/>
          <w:szCs w:val="28"/>
        </w:rPr>
        <w:t>ное</w:t>
      </w:r>
      <w:proofErr w:type="gramEnd"/>
      <w:r w:rsidRPr="00EB2D7B">
        <w:rPr>
          <w:sz w:val="28"/>
          <w:szCs w:val="28"/>
        </w:rPr>
        <w:t xml:space="preserve"> подчеркнуть): </w:t>
      </w:r>
    </w:p>
    <w:p w:rsidR="00F65C88" w:rsidRPr="00EB2D7B" w:rsidRDefault="00F65C88" w:rsidP="00F65C88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 w:rsidRPr="00EB2D7B">
        <w:rPr>
          <w:sz w:val="28"/>
          <w:szCs w:val="28"/>
        </w:rPr>
        <w:t>в администрации муниципального образования «Карсунский район»</w:t>
      </w:r>
      <w:r>
        <w:rPr>
          <w:sz w:val="28"/>
          <w:szCs w:val="28"/>
        </w:rPr>
        <w:t>;</w:t>
      </w:r>
      <w:r w:rsidRPr="00EB2D7B">
        <w:rPr>
          <w:sz w:val="28"/>
          <w:szCs w:val="28"/>
        </w:rPr>
        <w:t xml:space="preserve"> </w:t>
      </w:r>
    </w:p>
    <w:p w:rsidR="00F65C88" w:rsidRPr="00EB2D7B" w:rsidRDefault="00F65C88" w:rsidP="00F65C88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 w:rsidRPr="00EB2D7B">
        <w:rPr>
          <w:sz w:val="28"/>
          <w:szCs w:val="28"/>
        </w:rPr>
        <w:t>посредством почтовой связи</w:t>
      </w:r>
      <w:r>
        <w:rPr>
          <w:sz w:val="28"/>
          <w:szCs w:val="28"/>
        </w:rPr>
        <w:t>;</w:t>
      </w:r>
      <w:r w:rsidRPr="00EB2D7B">
        <w:rPr>
          <w:sz w:val="28"/>
          <w:szCs w:val="28"/>
        </w:rPr>
        <w:t xml:space="preserve"> </w:t>
      </w:r>
    </w:p>
    <w:p w:rsidR="00F65C88" w:rsidRPr="00EB2D7B" w:rsidRDefault="00F65C88" w:rsidP="00F65C88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 w:rsidRPr="00EB2D7B">
        <w:rPr>
          <w:sz w:val="28"/>
          <w:szCs w:val="28"/>
        </w:rPr>
        <w:lastRenderedPageBreak/>
        <w:t xml:space="preserve">через многофункциональный центр. 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 w:rsidRPr="00EB2D7B">
        <w:rPr>
          <w:sz w:val="28"/>
          <w:szCs w:val="28"/>
        </w:rPr>
        <w:t xml:space="preserve">Заявитель: ____________________________________________________________________   </w:t>
      </w:r>
    </w:p>
    <w:p w:rsidR="00F65C88" w:rsidRPr="00111AAF" w:rsidRDefault="00F65C88" w:rsidP="00F65C88">
      <w:pPr>
        <w:pStyle w:val="a7"/>
        <w:jc w:val="center"/>
      </w:pPr>
      <w:r w:rsidRPr="00111AAF">
        <w:t>(ФИО (последнее – при наличии), должность представителя юридического лица) (подпись)</w:t>
      </w:r>
    </w:p>
    <w:p w:rsidR="00F65C88" w:rsidRPr="00111AAF" w:rsidRDefault="00F65C88" w:rsidP="00F65C88">
      <w:pPr>
        <w:pStyle w:val="a7"/>
        <w:jc w:val="center"/>
      </w:pPr>
      <w:r w:rsidRPr="00111AAF">
        <w:t>ФИ</w:t>
      </w:r>
      <w:proofErr w:type="gramStart"/>
      <w:r w:rsidRPr="00111AAF">
        <w:t>О(</w:t>
      </w:r>
      <w:proofErr w:type="gramEnd"/>
      <w:r w:rsidRPr="00111AAF">
        <w:t>последнее - при наличии). физического лица, индивидуального предпринимателя)</w:t>
      </w: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EB2D7B" w:rsidRDefault="00F65C88" w:rsidP="00F65C88">
      <w:pPr>
        <w:pStyle w:val="a7"/>
        <w:jc w:val="both"/>
        <w:rPr>
          <w:sz w:val="28"/>
          <w:szCs w:val="28"/>
        </w:rPr>
      </w:pPr>
      <w:r w:rsidRPr="00EB2D7B">
        <w:rPr>
          <w:sz w:val="28"/>
          <w:szCs w:val="28"/>
        </w:rPr>
        <w:t xml:space="preserve">«___»___________ 20__ г.                                           М.П. (при наличии) 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EB2D7B" w:rsidRDefault="00F65C88" w:rsidP="00F65C88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tbl>
      <w:tblPr>
        <w:tblStyle w:val="ae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394"/>
      </w:tblGrid>
      <w:tr w:rsidR="00F65C88" w:rsidTr="00FA7967">
        <w:tc>
          <w:tcPr>
            <w:tcW w:w="5353" w:type="dxa"/>
          </w:tcPr>
          <w:p w:rsidR="00F65C88" w:rsidRDefault="00F65C88" w:rsidP="00FA7967"/>
        </w:tc>
        <w:tc>
          <w:tcPr>
            <w:tcW w:w="4394" w:type="dxa"/>
          </w:tcPr>
          <w:p w:rsidR="00F65C88" w:rsidRDefault="00F65C88" w:rsidP="00FA79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</w:p>
          <w:p w:rsidR="00F65C88" w:rsidRDefault="00F65C88" w:rsidP="00FA7967">
            <w:pPr>
              <w:jc w:val="center"/>
              <w:rPr>
                <w:sz w:val="28"/>
                <w:szCs w:val="28"/>
              </w:rPr>
            </w:pPr>
          </w:p>
          <w:p w:rsidR="00F65C88" w:rsidRDefault="00F65C88" w:rsidP="00FA7967">
            <w:r>
              <w:rPr>
                <w:sz w:val="28"/>
                <w:szCs w:val="28"/>
              </w:rPr>
              <w:t>к Административному регламенту</w:t>
            </w:r>
          </w:p>
        </w:tc>
      </w:tr>
    </w:tbl>
    <w:p w:rsidR="00F65C88" w:rsidRDefault="00F65C88" w:rsidP="00F65C88"/>
    <w:p w:rsidR="00F65C88" w:rsidRPr="00903968" w:rsidRDefault="00F65C88" w:rsidP="00F65C88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F65C88" w:rsidRPr="006F08EC" w:rsidRDefault="00F65C88" w:rsidP="00F65C88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65C88" w:rsidRDefault="00F65C88" w:rsidP="00F65C88">
      <w:pPr>
        <w:pStyle w:val="a3"/>
        <w:widowControl w:val="0"/>
        <w:rPr>
          <w:b/>
          <w:bCs/>
          <w:sz w:val="42"/>
          <w:szCs w:val="42"/>
        </w:rPr>
      </w:pPr>
    </w:p>
    <w:p w:rsidR="00F65C88" w:rsidRPr="00AD2026" w:rsidRDefault="00F65C88" w:rsidP="00F65C88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F65C88" w:rsidRDefault="00F65C88" w:rsidP="00F65C88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F65C88" w:rsidRDefault="00F65C88" w:rsidP="00F65C88">
      <w:pPr>
        <w:pStyle w:val="a3"/>
        <w:spacing w:line="360" w:lineRule="auto"/>
        <w:rPr>
          <w:b/>
          <w:bCs/>
          <w:sz w:val="12"/>
          <w:szCs w:val="12"/>
        </w:rPr>
      </w:pPr>
    </w:p>
    <w:p w:rsidR="00F65C88" w:rsidRDefault="00F65C88" w:rsidP="00F65C88">
      <w:pPr>
        <w:pStyle w:val="a3"/>
        <w:spacing w:line="360" w:lineRule="auto"/>
        <w:rPr>
          <w:b/>
          <w:bCs/>
          <w:sz w:val="12"/>
          <w:szCs w:val="12"/>
        </w:rPr>
      </w:pPr>
    </w:p>
    <w:p w:rsidR="00F65C88" w:rsidRDefault="00F65C88" w:rsidP="00F65C88">
      <w:pPr>
        <w:pStyle w:val="a3"/>
        <w:jc w:val="left"/>
        <w:rPr>
          <w:sz w:val="24"/>
        </w:rPr>
      </w:pPr>
      <w:r>
        <w:rPr>
          <w:sz w:val="28"/>
        </w:rPr>
        <w:t>_________________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</w:p>
    <w:p w:rsidR="00F65C88" w:rsidRDefault="00F65C88" w:rsidP="00F65C88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F65C88" w:rsidRDefault="00F65C88" w:rsidP="00F65C88">
      <w:pPr>
        <w:pStyle w:val="a3"/>
        <w:rPr>
          <w:sz w:val="18"/>
          <w:szCs w:val="18"/>
        </w:rPr>
      </w:pPr>
    </w:p>
    <w:p w:rsidR="00F65C88" w:rsidRDefault="00F65C88" w:rsidP="00F65C88">
      <w:pPr>
        <w:pStyle w:val="a3"/>
        <w:rPr>
          <w:sz w:val="18"/>
          <w:szCs w:val="18"/>
        </w:rPr>
      </w:pPr>
    </w:p>
    <w:p w:rsidR="00F65C88" w:rsidRPr="007459DD" w:rsidRDefault="00F65C88" w:rsidP="00F65C88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</w:t>
      </w:r>
      <w:proofErr w:type="gramStart"/>
      <w:r w:rsidRPr="007459DD">
        <w:rPr>
          <w:sz w:val="18"/>
          <w:szCs w:val="18"/>
        </w:rPr>
        <w:t>.К</w:t>
      </w:r>
      <w:proofErr w:type="gramEnd"/>
      <w:r w:rsidRPr="007459DD">
        <w:rPr>
          <w:sz w:val="18"/>
          <w:szCs w:val="18"/>
        </w:rPr>
        <w:t>арсун</w:t>
      </w:r>
    </w:p>
    <w:p w:rsidR="00F65C88" w:rsidRDefault="00F65C88" w:rsidP="00F65C88"/>
    <w:p w:rsidR="00F65C88" w:rsidRPr="00BE0F34" w:rsidRDefault="00F65C88" w:rsidP="00F65C88">
      <w:pPr>
        <w:pStyle w:val="a7"/>
        <w:jc w:val="center"/>
        <w:rPr>
          <w:b/>
          <w:sz w:val="28"/>
          <w:szCs w:val="28"/>
        </w:rPr>
      </w:pPr>
      <w:r w:rsidRPr="00BE0F34">
        <w:rPr>
          <w:b/>
          <w:sz w:val="28"/>
          <w:szCs w:val="28"/>
        </w:rPr>
        <w:t xml:space="preserve">Об утверждении схемы расположения </w:t>
      </w:r>
      <w:r w:rsidRPr="00BE0F34">
        <w:rPr>
          <w:b/>
          <w:bCs/>
          <w:sz w:val="28"/>
          <w:szCs w:val="28"/>
        </w:rPr>
        <w:t xml:space="preserve">земельного участка или земельных участков </w:t>
      </w:r>
      <w:r w:rsidRPr="00BE0F34">
        <w:rPr>
          <w:b/>
          <w:sz w:val="28"/>
          <w:szCs w:val="28"/>
        </w:rPr>
        <w:t>на кадастровом плане территории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>
        <w:tab/>
      </w:r>
      <w:proofErr w:type="gramStart"/>
      <w:r w:rsidRPr="00BE0F34">
        <w:rPr>
          <w:sz w:val="28"/>
          <w:szCs w:val="28"/>
        </w:rPr>
        <w:t>В соответствии со статьями 10.1, 11, 11.3, 11.9, 11.10, 39.1, 39.2 Земельн</w:t>
      </w:r>
      <w:r w:rsidRPr="00BE0F34">
        <w:rPr>
          <w:sz w:val="28"/>
          <w:szCs w:val="28"/>
        </w:rPr>
        <w:t>о</w:t>
      </w:r>
      <w:r w:rsidRPr="00BE0F34">
        <w:rPr>
          <w:sz w:val="28"/>
          <w:szCs w:val="28"/>
        </w:rPr>
        <w:t xml:space="preserve">го кодекса Российской   Федерации, </w:t>
      </w:r>
      <w:r w:rsidRPr="00BE0F34">
        <w:rPr>
          <w:bCs/>
          <w:sz w:val="28"/>
          <w:szCs w:val="28"/>
        </w:rPr>
        <w:t>Федеральным законом от</w:t>
      </w:r>
      <w:r>
        <w:rPr>
          <w:bCs/>
          <w:sz w:val="28"/>
          <w:szCs w:val="28"/>
        </w:rPr>
        <w:t xml:space="preserve"> </w:t>
      </w:r>
      <w:r w:rsidRPr="00BE0F34">
        <w:rPr>
          <w:bCs/>
          <w:sz w:val="28"/>
          <w:szCs w:val="28"/>
        </w:rPr>
        <w:t>06.10.2003 № 131-ФЗ «Об общих принципах организации местного самоуправления в Ро</w:t>
      </w:r>
      <w:r w:rsidRPr="00BE0F34">
        <w:rPr>
          <w:bCs/>
          <w:sz w:val="28"/>
          <w:szCs w:val="28"/>
        </w:rPr>
        <w:t>с</w:t>
      </w:r>
      <w:r w:rsidRPr="00BE0F34">
        <w:rPr>
          <w:bCs/>
          <w:sz w:val="28"/>
          <w:szCs w:val="28"/>
        </w:rPr>
        <w:t>сийской Федерации»,</w:t>
      </w:r>
      <w:r w:rsidRPr="00BE0F34">
        <w:rPr>
          <w:sz w:val="28"/>
          <w:szCs w:val="28"/>
        </w:rPr>
        <w:t xml:space="preserve"> Законом   Ульяновской   области   от 17.11.2003 № 059-ЗО «О регулировании земельных отношений в</w:t>
      </w:r>
      <w:r>
        <w:rPr>
          <w:sz w:val="28"/>
          <w:szCs w:val="28"/>
        </w:rPr>
        <w:t xml:space="preserve"> У</w:t>
      </w:r>
      <w:r w:rsidRPr="00BE0F34">
        <w:rPr>
          <w:sz w:val="28"/>
          <w:szCs w:val="28"/>
        </w:rPr>
        <w:t>льяновской области»</w:t>
      </w:r>
      <w:r w:rsidRPr="00BE0F34">
        <w:rPr>
          <w:sz w:val="28"/>
          <w:szCs w:val="28"/>
          <w:lang w:eastAsia="ar-SA"/>
        </w:rPr>
        <w:t>,</w:t>
      </w:r>
      <w:r w:rsidRPr="00BE0F34">
        <w:rPr>
          <w:sz w:val="28"/>
          <w:szCs w:val="28"/>
        </w:rPr>
        <w:t xml:space="preserve"> руков</w:t>
      </w:r>
      <w:r w:rsidRPr="00BE0F34">
        <w:rPr>
          <w:sz w:val="28"/>
          <w:szCs w:val="28"/>
        </w:rPr>
        <w:t>о</w:t>
      </w:r>
      <w:r w:rsidRPr="00BE0F34">
        <w:rPr>
          <w:sz w:val="28"/>
          <w:szCs w:val="28"/>
        </w:rPr>
        <w:t xml:space="preserve">дствуясь </w:t>
      </w:r>
      <w:r>
        <w:rPr>
          <w:sz w:val="28"/>
          <w:szCs w:val="28"/>
        </w:rPr>
        <w:t xml:space="preserve">статьями 13, 43 </w:t>
      </w:r>
      <w:r w:rsidRPr="00BE0F34">
        <w:rPr>
          <w:sz w:val="28"/>
          <w:szCs w:val="28"/>
        </w:rPr>
        <w:t>Устав</w:t>
      </w:r>
      <w:r>
        <w:rPr>
          <w:sz w:val="28"/>
          <w:szCs w:val="28"/>
        </w:rPr>
        <w:t>а</w:t>
      </w:r>
      <w:r w:rsidRPr="00BE0F34">
        <w:rPr>
          <w:sz w:val="28"/>
          <w:szCs w:val="28"/>
        </w:rPr>
        <w:t xml:space="preserve"> муниципального образования «Карсунский район», на основании заявления</w:t>
      </w:r>
      <w:r>
        <w:rPr>
          <w:sz w:val="28"/>
          <w:szCs w:val="28"/>
        </w:rPr>
        <w:t>_</w:t>
      </w:r>
      <w:r w:rsidRPr="00BE0F34">
        <w:rPr>
          <w:sz w:val="28"/>
          <w:szCs w:val="28"/>
        </w:rPr>
        <w:t>________________</w:t>
      </w:r>
      <w:proofErr w:type="gramEnd"/>
    </w:p>
    <w:p w:rsidR="00F65C88" w:rsidRPr="00BE0F34" w:rsidRDefault="00F65C88" w:rsidP="00F65C88">
      <w:pPr>
        <w:pStyle w:val="a7"/>
        <w:jc w:val="center"/>
      </w:pPr>
      <w:r w:rsidRPr="00BE0F34">
        <w:t>( ФИО (последнее при наличии) физического лица, наименование юридического лица)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 w:rsidRPr="00BE0F34">
        <w:rPr>
          <w:sz w:val="28"/>
          <w:szCs w:val="28"/>
        </w:rPr>
        <w:t xml:space="preserve">от ____________ № ____ администрация п </w:t>
      </w:r>
      <w:proofErr w:type="gramStart"/>
      <w:r w:rsidRPr="00BE0F34">
        <w:rPr>
          <w:sz w:val="28"/>
          <w:szCs w:val="28"/>
        </w:rPr>
        <w:t>о</w:t>
      </w:r>
      <w:proofErr w:type="gramEnd"/>
      <w:r w:rsidRPr="00BE0F34">
        <w:rPr>
          <w:sz w:val="28"/>
          <w:szCs w:val="28"/>
        </w:rPr>
        <w:t xml:space="preserve"> с т а н о в л я е т: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E0F34">
        <w:rPr>
          <w:sz w:val="28"/>
          <w:szCs w:val="28"/>
        </w:rPr>
        <w:t xml:space="preserve">1. </w:t>
      </w:r>
      <w:r w:rsidRPr="00BE0F34">
        <w:rPr>
          <w:color w:val="000000"/>
          <w:sz w:val="28"/>
          <w:szCs w:val="28"/>
        </w:rPr>
        <w:t xml:space="preserve">Утвердить </w:t>
      </w:r>
      <w:hyperlink r:id="rId13" w:history="1">
        <w:r w:rsidRPr="00BE0F34">
          <w:rPr>
            <w:rStyle w:val="a5"/>
            <w:color w:val="000000"/>
            <w:sz w:val="28"/>
            <w:szCs w:val="28"/>
          </w:rPr>
          <w:t>схему</w:t>
        </w:r>
      </w:hyperlink>
      <w:r w:rsidRPr="00BE0F34">
        <w:rPr>
          <w:sz w:val="28"/>
          <w:szCs w:val="28"/>
        </w:rPr>
        <w:t xml:space="preserve"> расположения земельного участка на кадастровом плане территории в кадастровом квартале ___________, согласно приложению к настоящему постановлению, с условным номером_____________, площадью _____ кв. м, расположенного по адресу:______________,  образуемого из з</w:t>
      </w:r>
      <w:r w:rsidRPr="00BE0F34">
        <w:rPr>
          <w:sz w:val="28"/>
          <w:szCs w:val="28"/>
        </w:rPr>
        <w:t>е</w:t>
      </w:r>
      <w:r w:rsidRPr="00BE0F34">
        <w:rPr>
          <w:sz w:val="28"/>
          <w:szCs w:val="28"/>
        </w:rPr>
        <w:t>мель, государственная собственность на которые не разграничена</w:t>
      </w:r>
      <w:r>
        <w:rPr>
          <w:sz w:val="28"/>
          <w:szCs w:val="28"/>
        </w:rPr>
        <w:t xml:space="preserve"> </w:t>
      </w:r>
      <w:r w:rsidRPr="00BE0F34">
        <w:rPr>
          <w:sz w:val="28"/>
          <w:szCs w:val="28"/>
        </w:rPr>
        <w:t>(находящи</w:t>
      </w:r>
      <w:r w:rsidRPr="00BE0F34">
        <w:rPr>
          <w:sz w:val="28"/>
          <w:szCs w:val="28"/>
        </w:rPr>
        <w:t>х</w:t>
      </w:r>
      <w:r w:rsidRPr="00BE0F34">
        <w:rPr>
          <w:sz w:val="28"/>
          <w:szCs w:val="28"/>
        </w:rPr>
        <w:t>ся в муниципальной собственности).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E0F34">
        <w:rPr>
          <w:sz w:val="28"/>
          <w:szCs w:val="28"/>
        </w:rPr>
        <w:t>Категория земель образуемого земельного участка – ________________.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E0F34">
        <w:rPr>
          <w:sz w:val="28"/>
          <w:szCs w:val="28"/>
        </w:rPr>
        <w:t>Территориальная зона образуемого земельного участка –______________.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E0F34">
        <w:rPr>
          <w:sz w:val="28"/>
          <w:szCs w:val="28"/>
        </w:rPr>
        <w:t>Вид разрешённого использования земельного участка –_______________.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E0F34">
        <w:rPr>
          <w:sz w:val="28"/>
          <w:szCs w:val="28"/>
        </w:rPr>
        <w:t>2. Доступ к образуемому земельному участку будет обеспечиваться через земли (земельные участки) общего пользования.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BE0F34">
        <w:rPr>
          <w:sz w:val="28"/>
          <w:szCs w:val="28"/>
        </w:rPr>
        <w:t>3._____________________(</w:t>
      </w:r>
      <w:r w:rsidRPr="00BE0F34">
        <w:rPr>
          <w:i/>
          <w:iCs/>
          <w:sz w:val="28"/>
          <w:szCs w:val="28"/>
        </w:rPr>
        <w:t>указывается</w:t>
      </w:r>
      <w:r w:rsidRPr="00BE0F34">
        <w:rPr>
          <w:sz w:val="28"/>
          <w:szCs w:val="28"/>
        </w:rPr>
        <w:t xml:space="preserve"> </w:t>
      </w:r>
      <w:r w:rsidRPr="00BE0F34">
        <w:rPr>
          <w:i/>
          <w:sz w:val="28"/>
          <w:szCs w:val="28"/>
        </w:rPr>
        <w:t>(наименование отраслевого (функционального) органа)</w:t>
      </w:r>
      <w:r w:rsidRPr="00BE0F34">
        <w:rPr>
          <w:sz w:val="28"/>
          <w:szCs w:val="28"/>
        </w:rPr>
        <w:t>) в срок не более чем пять рабочих дней со дня пр</w:t>
      </w:r>
      <w:r w:rsidRPr="00BE0F34">
        <w:rPr>
          <w:sz w:val="28"/>
          <w:szCs w:val="28"/>
        </w:rPr>
        <w:t>и</w:t>
      </w:r>
      <w:r w:rsidRPr="00BE0F34">
        <w:rPr>
          <w:sz w:val="28"/>
          <w:szCs w:val="28"/>
        </w:rPr>
        <w:t>нятия настоящего постановления обеспечить его направление с</w:t>
      </w:r>
      <w:r>
        <w:rPr>
          <w:sz w:val="28"/>
          <w:szCs w:val="28"/>
        </w:rPr>
        <w:t xml:space="preserve"> </w:t>
      </w:r>
      <w:r w:rsidRPr="00BE0F34">
        <w:rPr>
          <w:sz w:val="28"/>
          <w:szCs w:val="28"/>
        </w:rPr>
        <w:t>приложением схемы расположения земельного участка в Федеральную службу государстве</w:t>
      </w:r>
      <w:r w:rsidRPr="00BE0F34">
        <w:rPr>
          <w:sz w:val="28"/>
          <w:szCs w:val="28"/>
        </w:rPr>
        <w:t>н</w:t>
      </w:r>
      <w:r w:rsidRPr="00BE0F34">
        <w:rPr>
          <w:sz w:val="28"/>
          <w:szCs w:val="28"/>
        </w:rPr>
        <w:lastRenderedPageBreak/>
        <w:t>ной регистрации, кадастра и картографии по Ульяновской области, с использ</w:t>
      </w:r>
      <w:r w:rsidRPr="00BE0F34">
        <w:rPr>
          <w:sz w:val="28"/>
          <w:szCs w:val="28"/>
        </w:rPr>
        <w:t>о</w:t>
      </w:r>
      <w:r w:rsidRPr="00BE0F34">
        <w:rPr>
          <w:sz w:val="28"/>
          <w:szCs w:val="28"/>
        </w:rPr>
        <w:t>ванием единой системы межведомственного электронного взаимодействия и подключаемых к ней региональных систем</w:t>
      </w:r>
      <w:r>
        <w:rPr>
          <w:sz w:val="28"/>
          <w:szCs w:val="28"/>
        </w:rPr>
        <w:t xml:space="preserve"> </w:t>
      </w:r>
      <w:r w:rsidRPr="00BE0F34">
        <w:rPr>
          <w:sz w:val="28"/>
          <w:szCs w:val="28"/>
        </w:rPr>
        <w:t>межведомственного электронного взаимодействия.</w:t>
      </w:r>
      <w:proofErr w:type="gramEnd"/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E0F34">
        <w:rPr>
          <w:sz w:val="28"/>
          <w:szCs w:val="28"/>
        </w:rPr>
        <w:t>4. Настоящее постановление является основанием для выполнения кад</w:t>
      </w:r>
      <w:r w:rsidRPr="00BE0F34">
        <w:rPr>
          <w:sz w:val="28"/>
          <w:szCs w:val="28"/>
        </w:rPr>
        <w:t>а</w:t>
      </w:r>
      <w:r w:rsidRPr="00BE0F34">
        <w:rPr>
          <w:sz w:val="28"/>
          <w:szCs w:val="28"/>
        </w:rPr>
        <w:t xml:space="preserve">стровых работ в отношении земельного участка, указанного в </w:t>
      </w:r>
      <w:hyperlink r:id="rId14" w:anchor="Par11#Par11" w:history="1">
        <w:r w:rsidRPr="00BE0F34">
          <w:rPr>
            <w:rStyle w:val="a5"/>
            <w:sz w:val="28"/>
            <w:szCs w:val="28"/>
          </w:rPr>
          <w:t>пункте 1</w:t>
        </w:r>
      </w:hyperlink>
      <w:r w:rsidRPr="00BE0F34">
        <w:rPr>
          <w:sz w:val="28"/>
          <w:szCs w:val="28"/>
        </w:rPr>
        <w:t xml:space="preserve"> насто</w:t>
      </w:r>
      <w:r w:rsidRPr="00BE0F34">
        <w:rPr>
          <w:sz w:val="28"/>
          <w:szCs w:val="28"/>
        </w:rPr>
        <w:t>я</w:t>
      </w:r>
      <w:r w:rsidRPr="00BE0F34">
        <w:rPr>
          <w:sz w:val="28"/>
          <w:szCs w:val="28"/>
        </w:rPr>
        <w:t>щего постановления, и постановки его на государственный кадастровый учёт в порядке, установленном Федеральным</w:t>
      </w:r>
      <w:r w:rsidRPr="00BE0F34">
        <w:rPr>
          <w:i/>
          <w:sz w:val="28"/>
          <w:szCs w:val="28"/>
        </w:rPr>
        <w:t xml:space="preserve"> </w:t>
      </w:r>
      <w:hyperlink r:id="rId15" w:history="1">
        <w:r w:rsidRPr="00BE0F34">
          <w:rPr>
            <w:rStyle w:val="a5"/>
            <w:sz w:val="28"/>
            <w:szCs w:val="28"/>
          </w:rPr>
          <w:t>законом</w:t>
        </w:r>
      </w:hyperlink>
      <w:r w:rsidRPr="00BE0F34">
        <w:rPr>
          <w:sz w:val="28"/>
          <w:szCs w:val="28"/>
        </w:rPr>
        <w:t xml:space="preserve"> «О государственной регистр</w:t>
      </w:r>
      <w:r w:rsidRPr="00BE0F34">
        <w:rPr>
          <w:sz w:val="28"/>
          <w:szCs w:val="28"/>
        </w:rPr>
        <w:t>а</w:t>
      </w:r>
      <w:r w:rsidRPr="00BE0F34">
        <w:rPr>
          <w:sz w:val="28"/>
          <w:szCs w:val="28"/>
        </w:rPr>
        <w:t>ции недвижимости».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E0F34">
        <w:rPr>
          <w:sz w:val="28"/>
          <w:szCs w:val="28"/>
        </w:rPr>
        <w:t>5. Предоставить право  __________________________________________</w:t>
      </w:r>
    </w:p>
    <w:p w:rsidR="00F65C88" w:rsidRPr="00BE0F34" w:rsidRDefault="00F65C88" w:rsidP="00F65C88">
      <w:pPr>
        <w:pStyle w:val="a7"/>
        <w:jc w:val="center"/>
      </w:pPr>
      <w:r w:rsidRPr="00BE0F34">
        <w:t>(ФИО (последнее при наличии) физического лица, наименование юридического лица)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 w:rsidRPr="00BE0F34">
        <w:rPr>
          <w:sz w:val="28"/>
          <w:szCs w:val="28"/>
        </w:rPr>
        <w:t>обращаться без доверенности в органы государственного кадастрового учета, с заявлением об осуществлении государственного кадастрового учета земельного участка, указанного в пункте 1  настоящего постановления.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E0F34">
        <w:rPr>
          <w:sz w:val="28"/>
          <w:szCs w:val="28"/>
        </w:rPr>
        <w:t>6.______________________________________________________________</w:t>
      </w:r>
    </w:p>
    <w:p w:rsidR="00F65C88" w:rsidRPr="00BE0F34" w:rsidRDefault="00F65C88" w:rsidP="00F65C88">
      <w:pPr>
        <w:pStyle w:val="a7"/>
        <w:jc w:val="center"/>
      </w:pPr>
      <w:r w:rsidRPr="00BE0F34">
        <w:t>(ФИО (последнее при наличии) физического лица, наименование юридического лица)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 w:rsidRPr="00BE0F34">
        <w:rPr>
          <w:sz w:val="28"/>
          <w:szCs w:val="28"/>
        </w:rPr>
        <w:t>обеспечить выполнение кадастровых работ, необходимых для образования з</w:t>
      </w:r>
      <w:r w:rsidRPr="00BE0F34">
        <w:rPr>
          <w:sz w:val="28"/>
          <w:szCs w:val="28"/>
        </w:rPr>
        <w:t>е</w:t>
      </w:r>
      <w:r w:rsidRPr="00BE0F34">
        <w:rPr>
          <w:sz w:val="28"/>
          <w:szCs w:val="28"/>
        </w:rPr>
        <w:t>мельного участка в соответствии со схемой, утвержденной настоящим пост</w:t>
      </w:r>
      <w:r w:rsidRPr="00BE0F34">
        <w:rPr>
          <w:sz w:val="28"/>
          <w:szCs w:val="28"/>
        </w:rPr>
        <w:t>а</w:t>
      </w:r>
      <w:r w:rsidRPr="00BE0F34">
        <w:rPr>
          <w:sz w:val="28"/>
          <w:szCs w:val="28"/>
        </w:rPr>
        <w:t>новлением.</w:t>
      </w:r>
    </w:p>
    <w:p w:rsidR="00F65C88" w:rsidRPr="00BE0F34" w:rsidRDefault="00F65C88" w:rsidP="00F65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E0F34">
        <w:rPr>
          <w:sz w:val="28"/>
          <w:szCs w:val="28"/>
        </w:rPr>
        <w:t>7. Срок действия постановления об утверждении схемы расположения земельного участка на кадастровом плане территории составляет два года.</w:t>
      </w:r>
    </w:p>
    <w:p w:rsidR="00F65C88" w:rsidRDefault="00F65C88" w:rsidP="00F65C88">
      <w:pPr>
        <w:pStyle w:val="a7"/>
        <w:jc w:val="both"/>
        <w:rPr>
          <w:b/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b/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b/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bCs/>
          <w:sz w:val="28"/>
          <w:szCs w:val="28"/>
        </w:rPr>
      </w:pPr>
      <w:r w:rsidRPr="007C452E">
        <w:rPr>
          <w:bCs/>
          <w:sz w:val="28"/>
          <w:szCs w:val="28"/>
        </w:rPr>
        <w:t>Глава администрации</w:t>
      </w:r>
    </w:p>
    <w:p w:rsidR="00F65C88" w:rsidRDefault="00F65C88" w:rsidP="00F65C88">
      <w:pPr>
        <w:pStyle w:val="a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образования</w:t>
      </w:r>
    </w:p>
    <w:p w:rsidR="00F65C88" w:rsidRDefault="00F65C88" w:rsidP="00F65C88">
      <w:pPr>
        <w:pStyle w:val="a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«Карсунский район»</w:t>
      </w:r>
    </w:p>
    <w:p w:rsidR="00F65C88" w:rsidRDefault="00F65C88" w:rsidP="00F65C88">
      <w:pPr>
        <w:pStyle w:val="a7"/>
        <w:rPr>
          <w:bCs/>
          <w:sz w:val="28"/>
          <w:szCs w:val="28"/>
        </w:rPr>
      </w:pPr>
      <w:r>
        <w:rPr>
          <w:bCs/>
          <w:sz w:val="28"/>
          <w:szCs w:val="28"/>
        </w:rPr>
        <w:t>Ульяновской области                                                                               __________</w:t>
      </w:r>
    </w:p>
    <w:p w:rsidR="00F65C88" w:rsidRDefault="00F65C88" w:rsidP="00F65C88">
      <w:pPr>
        <w:pStyle w:val="a7"/>
        <w:jc w:val="both"/>
        <w:rPr>
          <w:bCs/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bCs/>
          <w:sz w:val="28"/>
          <w:szCs w:val="28"/>
        </w:rPr>
      </w:pPr>
    </w:p>
    <w:p w:rsidR="00F65C88" w:rsidRPr="00DD6957" w:rsidRDefault="00F65C88" w:rsidP="00F65C88">
      <w:pPr>
        <w:pStyle w:val="a7"/>
        <w:jc w:val="center"/>
        <w:rPr>
          <w:b/>
          <w:sz w:val="28"/>
          <w:szCs w:val="28"/>
        </w:rPr>
      </w:pPr>
      <w:r>
        <w:rPr>
          <w:bCs/>
          <w:sz w:val="28"/>
          <w:szCs w:val="28"/>
        </w:rPr>
        <w:t>_____________</w:t>
      </w: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p w:rsidR="00F65C88" w:rsidRDefault="00F65C88" w:rsidP="00F65C88">
      <w:pPr>
        <w:pStyle w:val="a7"/>
        <w:jc w:val="both"/>
        <w:rPr>
          <w:sz w:val="28"/>
          <w:szCs w:val="28"/>
        </w:rPr>
      </w:pPr>
    </w:p>
    <w:tbl>
      <w:tblPr>
        <w:tblStyle w:val="ae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394"/>
      </w:tblGrid>
      <w:tr w:rsidR="00F65C88" w:rsidTr="00FA7967">
        <w:tc>
          <w:tcPr>
            <w:tcW w:w="5353" w:type="dxa"/>
          </w:tcPr>
          <w:p w:rsidR="00F65C88" w:rsidRDefault="00F65C88" w:rsidP="00FA7967"/>
        </w:tc>
        <w:tc>
          <w:tcPr>
            <w:tcW w:w="4394" w:type="dxa"/>
          </w:tcPr>
          <w:p w:rsidR="00F65C88" w:rsidRDefault="00F65C88" w:rsidP="00FA79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3</w:t>
            </w:r>
          </w:p>
          <w:p w:rsidR="00F65C88" w:rsidRDefault="00F65C88" w:rsidP="00FA7967">
            <w:pPr>
              <w:jc w:val="center"/>
              <w:rPr>
                <w:sz w:val="28"/>
                <w:szCs w:val="28"/>
              </w:rPr>
            </w:pPr>
          </w:p>
          <w:p w:rsidR="00F65C88" w:rsidRDefault="00F65C88" w:rsidP="00FA7967">
            <w:r>
              <w:rPr>
                <w:sz w:val="28"/>
                <w:szCs w:val="28"/>
              </w:rPr>
              <w:t>к Административному регламенту</w:t>
            </w:r>
          </w:p>
        </w:tc>
      </w:tr>
    </w:tbl>
    <w:p w:rsidR="00F65C88" w:rsidRPr="00903968" w:rsidRDefault="00F65C88" w:rsidP="00F65C88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F65C88" w:rsidRPr="006F08EC" w:rsidRDefault="00F65C88" w:rsidP="00F65C88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65C88" w:rsidRDefault="00F65C88" w:rsidP="00F65C88">
      <w:pPr>
        <w:pStyle w:val="a3"/>
        <w:widowControl w:val="0"/>
        <w:rPr>
          <w:b/>
          <w:bCs/>
          <w:sz w:val="42"/>
          <w:szCs w:val="42"/>
        </w:rPr>
      </w:pPr>
    </w:p>
    <w:p w:rsidR="00F65C88" w:rsidRPr="00AD2026" w:rsidRDefault="00F65C88" w:rsidP="00F65C88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F65C88" w:rsidRDefault="00F65C88" w:rsidP="00F65C88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F65C88" w:rsidRDefault="00F65C88" w:rsidP="00F65C88">
      <w:pPr>
        <w:pStyle w:val="a3"/>
        <w:spacing w:line="360" w:lineRule="auto"/>
        <w:rPr>
          <w:b/>
          <w:bCs/>
          <w:sz w:val="12"/>
          <w:szCs w:val="12"/>
        </w:rPr>
      </w:pPr>
    </w:p>
    <w:p w:rsidR="00F65C88" w:rsidRDefault="00F65C88" w:rsidP="00F65C88">
      <w:pPr>
        <w:pStyle w:val="a3"/>
        <w:spacing w:line="360" w:lineRule="auto"/>
        <w:rPr>
          <w:b/>
          <w:bCs/>
          <w:sz w:val="12"/>
          <w:szCs w:val="12"/>
        </w:rPr>
      </w:pPr>
    </w:p>
    <w:p w:rsidR="00F65C88" w:rsidRDefault="00F65C88" w:rsidP="00F65C88">
      <w:pPr>
        <w:pStyle w:val="a3"/>
        <w:jc w:val="left"/>
        <w:rPr>
          <w:sz w:val="24"/>
        </w:rPr>
      </w:pPr>
      <w:r>
        <w:rPr>
          <w:sz w:val="28"/>
        </w:rPr>
        <w:t>_________________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</w:p>
    <w:p w:rsidR="00F65C88" w:rsidRDefault="00F65C88" w:rsidP="00F65C88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F65C88" w:rsidRDefault="00F65C88" w:rsidP="00F65C88">
      <w:pPr>
        <w:pStyle w:val="a3"/>
        <w:rPr>
          <w:sz w:val="18"/>
          <w:szCs w:val="18"/>
        </w:rPr>
      </w:pPr>
    </w:p>
    <w:p w:rsidR="00F65C88" w:rsidRDefault="00F65C88" w:rsidP="00F65C88">
      <w:pPr>
        <w:pStyle w:val="a3"/>
        <w:rPr>
          <w:sz w:val="18"/>
          <w:szCs w:val="18"/>
        </w:rPr>
      </w:pPr>
    </w:p>
    <w:p w:rsidR="00F65C88" w:rsidRPr="007459DD" w:rsidRDefault="00F65C88" w:rsidP="00F65C88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</w:t>
      </w:r>
      <w:proofErr w:type="gramStart"/>
      <w:r w:rsidRPr="007459DD">
        <w:rPr>
          <w:sz w:val="18"/>
          <w:szCs w:val="18"/>
        </w:rPr>
        <w:t>.К</w:t>
      </w:r>
      <w:proofErr w:type="gramEnd"/>
      <w:r w:rsidRPr="007459DD">
        <w:rPr>
          <w:sz w:val="18"/>
          <w:szCs w:val="18"/>
        </w:rPr>
        <w:t>арсун</w:t>
      </w:r>
    </w:p>
    <w:p w:rsidR="00F65C88" w:rsidRDefault="00F65C88" w:rsidP="00F65C88">
      <w:pPr>
        <w:pStyle w:val="a7"/>
        <w:spacing w:line="235" w:lineRule="auto"/>
        <w:jc w:val="center"/>
        <w:rPr>
          <w:b/>
          <w:sz w:val="27"/>
          <w:szCs w:val="27"/>
        </w:rPr>
      </w:pPr>
    </w:p>
    <w:p w:rsidR="00F65C88" w:rsidRPr="00B229CF" w:rsidRDefault="00F65C88" w:rsidP="00F65C88">
      <w:pPr>
        <w:pStyle w:val="a7"/>
        <w:spacing w:line="235" w:lineRule="auto"/>
        <w:jc w:val="center"/>
        <w:rPr>
          <w:b/>
          <w:sz w:val="27"/>
          <w:szCs w:val="27"/>
        </w:rPr>
      </w:pPr>
      <w:r w:rsidRPr="00B229CF">
        <w:rPr>
          <w:b/>
          <w:sz w:val="27"/>
          <w:szCs w:val="27"/>
        </w:rPr>
        <w:t xml:space="preserve">Об отказе в утверждении схемы расположения </w:t>
      </w:r>
      <w:r w:rsidRPr="00B229CF">
        <w:rPr>
          <w:b/>
          <w:bCs/>
          <w:sz w:val="27"/>
          <w:szCs w:val="27"/>
        </w:rPr>
        <w:t>земельного участка или з</w:t>
      </w:r>
      <w:r w:rsidRPr="00B229CF">
        <w:rPr>
          <w:b/>
          <w:bCs/>
          <w:sz w:val="27"/>
          <w:szCs w:val="27"/>
        </w:rPr>
        <w:t>е</w:t>
      </w:r>
      <w:r w:rsidRPr="00B229CF">
        <w:rPr>
          <w:b/>
          <w:bCs/>
          <w:sz w:val="27"/>
          <w:szCs w:val="27"/>
        </w:rPr>
        <w:t xml:space="preserve">мельных участков </w:t>
      </w:r>
      <w:r w:rsidRPr="00B229CF">
        <w:rPr>
          <w:b/>
          <w:sz w:val="27"/>
          <w:szCs w:val="27"/>
        </w:rPr>
        <w:t>на кадастровом плане территории</w:t>
      </w:r>
    </w:p>
    <w:p w:rsidR="00F65C88" w:rsidRPr="00B229CF" w:rsidRDefault="00F65C88" w:rsidP="00F65C88">
      <w:pPr>
        <w:pStyle w:val="a7"/>
        <w:spacing w:line="235" w:lineRule="auto"/>
        <w:jc w:val="both"/>
        <w:rPr>
          <w:sz w:val="27"/>
          <w:szCs w:val="27"/>
        </w:rPr>
      </w:pPr>
      <w:r w:rsidRPr="00B229CF">
        <w:rPr>
          <w:sz w:val="27"/>
          <w:szCs w:val="27"/>
        </w:rPr>
        <w:tab/>
      </w:r>
    </w:p>
    <w:p w:rsidR="00F65C88" w:rsidRPr="00B229CF" w:rsidRDefault="00F65C88" w:rsidP="00F65C88">
      <w:pPr>
        <w:pStyle w:val="a7"/>
        <w:spacing w:line="235" w:lineRule="auto"/>
        <w:jc w:val="both"/>
        <w:rPr>
          <w:sz w:val="27"/>
          <w:szCs w:val="27"/>
        </w:rPr>
      </w:pPr>
      <w:r w:rsidRPr="00B229CF">
        <w:rPr>
          <w:sz w:val="27"/>
          <w:szCs w:val="27"/>
        </w:rPr>
        <w:tab/>
      </w:r>
      <w:proofErr w:type="gramStart"/>
      <w:r w:rsidRPr="00B229CF">
        <w:rPr>
          <w:sz w:val="27"/>
          <w:szCs w:val="27"/>
        </w:rPr>
        <w:t>В соответствии с подпунктом ____пункта 16 статьи 11.10 Земельного коде</w:t>
      </w:r>
      <w:r w:rsidRPr="00B229CF">
        <w:rPr>
          <w:sz w:val="27"/>
          <w:szCs w:val="27"/>
        </w:rPr>
        <w:t>к</w:t>
      </w:r>
      <w:r w:rsidRPr="00B229CF">
        <w:rPr>
          <w:sz w:val="27"/>
          <w:szCs w:val="27"/>
        </w:rPr>
        <w:t>са Российской Федерации (пунктом ____ статьи 1 Закона Ульяновской области от 03.06.2015 № 76-ЗО «О дополнительных основаниях для принятия решений об о</w:t>
      </w:r>
      <w:r w:rsidRPr="00B229CF">
        <w:rPr>
          <w:sz w:val="27"/>
          <w:szCs w:val="27"/>
        </w:rPr>
        <w:t>т</w:t>
      </w:r>
      <w:r w:rsidRPr="00B229CF">
        <w:rPr>
          <w:sz w:val="27"/>
          <w:szCs w:val="27"/>
        </w:rPr>
        <w:t>казе в утверждении схемы расположения земельного участка или земельных уч</w:t>
      </w:r>
      <w:r w:rsidRPr="00B229CF">
        <w:rPr>
          <w:sz w:val="27"/>
          <w:szCs w:val="27"/>
        </w:rPr>
        <w:t>а</w:t>
      </w:r>
      <w:r w:rsidRPr="00B229CF">
        <w:rPr>
          <w:sz w:val="27"/>
          <w:szCs w:val="27"/>
        </w:rPr>
        <w:t>стков на кадастровом плане территории, в проведении аукциона по продаже з</w:t>
      </w:r>
      <w:r w:rsidRPr="00B229CF">
        <w:rPr>
          <w:sz w:val="27"/>
          <w:szCs w:val="27"/>
        </w:rPr>
        <w:t>е</w:t>
      </w:r>
      <w:r w:rsidRPr="00B229CF">
        <w:rPr>
          <w:sz w:val="27"/>
          <w:szCs w:val="27"/>
        </w:rPr>
        <w:t>мельного участка, находящегося в государственной или</w:t>
      </w:r>
      <w:r>
        <w:rPr>
          <w:sz w:val="27"/>
          <w:szCs w:val="27"/>
        </w:rPr>
        <w:t xml:space="preserve"> </w:t>
      </w:r>
      <w:r w:rsidRPr="00B229CF">
        <w:rPr>
          <w:sz w:val="27"/>
          <w:szCs w:val="27"/>
        </w:rPr>
        <w:t>муниципальной собстве</w:t>
      </w:r>
      <w:r w:rsidRPr="00B229CF">
        <w:rPr>
          <w:sz w:val="27"/>
          <w:szCs w:val="27"/>
        </w:rPr>
        <w:t>н</w:t>
      </w:r>
      <w:r w:rsidRPr="00B229CF">
        <w:rPr>
          <w:sz w:val="27"/>
          <w:szCs w:val="27"/>
        </w:rPr>
        <w:t>ности, или аукциона на право заключения</w:t>
      </w:r>
      <w:proofErr w:type="gramEnd"/>
      <w:r w:rsidRPr="00B229CF">
        <w:rPr>
          <w:sz w:val="27"/>
          <w:szCs w:val="27"/>
        </w:rPr>
        <w:t xml:space="preserve"> </w:t>
      </w:r>
      <w:proofErr w:type="gramStart"/>
      <w:r w:rsidRPr="00B229CF">
        <w:rPr>
          <w:sz w:val="27"/>
          <w:szCs w:val="27"/>
        </w:rPr>
        <w:t>договора аренды такого земельного уч</w:t>
      </w:r>
      <w:r w:rsidRPr="00B229CF">
        <w:rPr>
          <w:sz w:val="27"/>
          <w:szCs w:val="27"/>
        </w:rPr>
        <w:t>а</w:t>
      </w:r>
      <w:r w:rsidRPr="00B229CF">
        <w:rPr>
          <w:sz w:val="27"/>
          <w:szCs w:val="27"/>
        </w:rPr>
        <w:t>стка и в предварительном согласовании предоставления земельного участка, нах</w:t>
      </w:r>
      <w:r w:rsidRPr="00B229CF">
        <w:rPr>
          <w:sz w:val="27"/>
          <w:szCs w:val="27"/>
        </w:rPr>
        <w:t>о</w:t>
      </w:r>
      <w:r w:rsidRPr="00B229CF">
        <w:rPr>
          <w:sz w:val="27"/>
          <w:szCs w:val="27"/>
        </w:rPr>
        <w:t>дящегося в государственной или муниципальной собственности, или в предоста</w:t>
      </w:r>
      <w:r w:rsidRPr="00B229CF">
        <w:rPr>
          <w:sz w:val="27"/>
          <w:szCs w:val="27"/>
        </w:rPr>
        <w:t>в</w:t>
      </w:r>
      <w:r w:rsidRPr="00B229CF">
        <w:rPr>
          <w:sz w:val="27"/>
          <w:szCs w:val="27"/>
        </w:rPr>
        <w:t xml:space="preserve">лении такого земельного участка без проведения торгов»), </w:t>
      </w:r>
      <w:r w:rsidRPr="00B229CF">
        <w:rPr>
          <w:bCs/>
          <w:sz w:val="27"/>
          <w:szCs w:val="27"/>
        </w:rPr>
        <w:t>Федеральным законом от 06.10.2003 № 131-ФЗ «Об общих принципах организации местного самоупра</w:t>
      </w:r>
      <w:r w:rsidRPr="00B229CF">
        <w:rPr>
          <w:bCs/>
          <w:sz w:val="27"/>
          <w:szCs w:val="27"/>
        </w:rPr>
        <w:t>в</w:t>
      </w:r>
      <w:r w:rsidRPr="00B229CF">
        <w:rPr>
          <w:bCs/>
          <w:sz w:val="27"/>
          <w:szCs w:val="27"/>
        </w:rPr>
        <w:t>ления в Российской Федерации»</w:t>
      </w:r>
      <w:r w:rsidRPr="00B229CF">
        <w:rPr>
          <w:sz w:val="27"/>
          <w:szCs w:val="27"/>
          <w:lang w:eastAsia="ar-SA"/>
        </w:rPr>
        <w:t>,</w:t>
      </w:r>
      <w:r w:rsidRPr="00B229CF">
        <w:rPr>
          <w:sz w:val="27"/>
          <w:szCs w:val="27"/>
        </w:rPr>
        <w:t xml:space="preserve"> руководствуясь статьями 13, 43 Устава муниц</w:t>
      </w:r>
      <w:r w:rsidRPr="00B229CF">
        <w:rPr>
          <w:sz w:val="27"/>
          <w:szCs w:val="27"/>
        </w:rPr>
        <w:t>и</w:t>
      </w:r>
      <w:r w:rsidRPr="00B229CF">
        <w:rPr>
          <w:sz w:val="27"/>
          <w:szCs w:val="27"/>
        </w:rPr>
        <w:t>пального образования «Карсунский район», на основании заявл</w:t>
      </w:r>
      <w:r w:rsidRPr="00B229CF">
        <w:rPr>
          <w:sz w:val="27"/>
          <w:szCs w:val="27"/>
        </w:rPr>
        <w:t>е</w:t>
      </w:r>
      <w:r w:rsidRPr="00B229CF">
        <w:rPr>
          <w:sz w:val="27"/>
          <w:szCs w:val="27"/>
        </w:rPr>
        <w:t>ния_____</w:t>
      </w:r>
      <w:r>
        <w:rPr>
          <w:sz w:val="27"/>
          <w:szCs w:val="27"/>
        </w:rPr>
        <w:t>_______________</w:t>
      </w:r>
      <w:r w:rsidRPr="00B229CF">
        <w:rPr>
          <w:sz w:val="27"/>
          <w:szCs w:val="27"/>
        </w:rPr>
        <w:t>____________</w:t>
      </w:r>
      <w:proofErr w:type="gramEnd"/>
    </w:p>
    <w:p w:rsidR="00F65C88" w:rsidRPr="00B229CF" w:rsidRDefault="00F65C88" w:rsidP="00F65C88">
      <w:pPr>
        <w:pStyle w:val="a7"/>
        <w:spacing w:line="235" w:lineRule="auto"/>
        <w:jc w:val="center"/>
      </w:pPr>
      <w:r w:rsidRPr="00B229CF">
        <w:t>(ФИО (последнее при наличии) физического лица, наименование юридического лица)</w:t>
      </w:r>
    </w:p>
    <w:p w:rsidR="00F65C88" w:rsidRPr="00B229CF" w:rsidRDefault="00F65C88" w:rsidP="00F65C88">
      <w:pPr>
        <w:pStyle w:val="a7"/>
        <w:spacing w:line="235" w:lineRule="auto"/>
        <w:jc w:val="both"/>
        <w:rPr>
          <w:sz w:val="27"/>
          <w:szCs w:val="27"/>
        </w:rPr>
      </w:pPr>
      <w:r w:rsidRPr="00B229CF">
        <w:rPr>
          <w:sz w:val="27"/>
          <w:szCs w:val="27"/>
        </w:rPr>
        <w:t xml:space="preserve">от ____________ № ____ администрация п </w:t>
      </w:r>
      <w:proofErr w:type="gramStart"/>
      <w:r w:rsidRPr="00B229CF">
        <w:rPr>
          <w:sz w:val="27"/>
          <w:szCs w:val="27"/>
        </w:rPr>
        <w:t>о</w:t>
      </w:r>
      <w:proofErr w:type="gramEnd"/>
      <w:r w:rsidRPr="00B229CF">
        <w:rPr>
          <w:sz w:val="27"/>
          <w:szCs w:val="27"/>
        </w:rPr>
        <w:t xml:space="preserve"> с т а н о в л я е т:</w:t>
      </w:r>
    </w:p>
    <w:p w:rsidR="00F65C88" w:rsidRPr="00B229CF" w:rsidRDefault="00F65C88" w:rsidP="00F65C88">
      <w:pPr>
        <w:pStyle w:val="a7"/>
        <w:spacing w:line="235" w:lineRule="auto"/>
        <w:rPr>
          <w:sz w:val="27"/>
          <w:szCs w:val="27"/>
        </w:rPr>
      </w:pPr>
      <w:r w:rsidRPr="00B229CF">
        <w:rPr>
          <w:sz w:val="27"/>
          <w:szCs w:val="27"/>
        </w:rPr>
        <w:tab/>
        <w:t>Отказать________________</w:t>
      </w:r>
      <w:r>
        <w:rPr>
          <w:sz w:val="27"/>
          <w:szCs w:val="27"/>
        </w:rPr>
        <w:t>__</w:t>
      </w:r>
      <w:r w:rsidRPr="00B229CF">
        <w:rPr>
          <w:sz w:val="27"/>
          <w:szCs w:val="27"/>
        </w:rPr>
        <w:t>________________________________________</w:t>
      </w:r>
    </w:p>
    <w:p w:rsidR="00F65C88" w:rsidRPr="00B229CF" w:rsidRDefault="00F65C88" w:rsidP="00F65C88">
      <w:pPr>
        <w:pStyle w:val="a7"/>
        <w:spacing w:line="235" w:lineRule="auto"/>
        <w:jc w:val="center"/>
      </w:pPr>
      <w:r w:rsidRPr="00B229CF">
        <w:t>(ФИО (последнее при наличии) физического лица, наименование юридического лица)</w:t>
      </w:r>
    </w:p>
    <w:p w:rsidR="00F65C88" w:rsidRPr="00B229CF" w:rsidRDefault="00F65C88" w:rsidP="00F65C88">
      <w:pPr>
        <w:pStyle w:val="a7"/>
        <w:spacing w:line="235" w:lineRule="auto"/>
        <w:jc w:val="both"/>
        <w:rPr>
          <w:sz w:val="27"/>
          <w:szCs w:val="27"/>
        </w:rPr>
      </w:pPr>
      <w:r w:rsidRPr="00B229CF">
        <w:rPr>
          <w:sz w:val="27"/>
          <w:szCs w:val="27"/>
        </w:rPr>
        <w:t xml:space="preserve">в утверждении схемы расположения </w:t>
      </w:r>
      <w:r w:rsidRPr="00B229CF">
        <w:rPr>
          <w:bCs/>
          <w:sz w:val="27"/>
          <w:szCs w:val="27"/>
        </w:rPr>
        <w:t xml:space="preserve">земельного участка или земельных участков </w:t>
      </w:r>
      <w:r w:rsidRPr="00B229CF">
        <w:rPr>
          <w:sz w:val="27"/>
          <w:szCs w:val="27"/>
        </w:rPr>
        <w:t>на кадастровом плане территории общей площадью_____ кв. м, расположенного</w:t>
      </w:r>
      <w:r>
        <w:rPr>
          <w:sz w:val="27"/>
          <w:szCs w:val="27"/>
        </w:rPr>
        <w:t xml:space="preserve"> </w:t>
      </w:r>
      <w:r w:rsidRPr="00B229CF">
        <w:rPr>
          <w:sz w:val="27"/>
          <w:szCs w:val="27"/>
        </w:rPr>
        <w:t>(</w:t>
      </w:r>
      <w:proofErr w:type="spellStart"/>
      <w:r w:rsidRPr="00B229CF">
        <w:rPr>
          <w:sz w:val="27"/>
          <w:szCs w:val="27"/>
        </w:rPr>
        <w:t>ых</w:t>
      </w:r>
      <w:proofErr w:type="spellEnd"/>
      <w:r w:rsidRPr="00B229CF">
        <w:rPr>
          <w:sz w:val="27"/>
          <w:szCs w:val="27"/>
        </w:rPr>
        <w:t>) по адресу: ____________________________.</w:t>
      </w:r>
    </w:p>
    <w:p w:rsidR="00F65C88" w:rsidRPr="00B229CF" w:rsidRDefault="00F65C88" w:rsidP="00F65C88">
      <w:pPr>
        <w:pStyle w:val="a7"/>
        <w:spacing w:line="235" w:lineRule="auto"/>
        <w:jc w:val="both"/>
        <w:rPr>
          <w:b/>
          <w:sz w:val="27"/>
          <w:szCs w:val="27"/>
        </w:rPr>
      </w:pPr>
    </w:p>
    <w:p w:rsidR="00F65C88" w:rsidRPr="00B229CF" w:rsidRDefault="00F65C88" w:rsidP="00F65C88">
      <w:pPr>
        <w:pStyle w:val="a7"/>
        <w:spacing w:line="235" w:lineRule="auto"/>
        <w:jc w:val="both"/>
        <w:rPr>
          <w:b/>
          <w:sz w:val="27"/>
          <w:szCs w:val="27"/>
        </w:rPr>
      </w:pPr>
    </w:p>
    <w:p w:rsidR="00F65C88" w:rsidRPr="00B229CF" w:rsidRDefault="00F65C88" w:rsidP="00F65C88">
      <w:pPr>
        <w:pStyle w:val="a7"/>
        <w:spacing w:line="235" w:lineRule="auto"/>
        <w:jc w:val="both"/>
        <w:rPr>
          <w:bCs/>
          <w:sz w:val="27"/>
          <w:szCs w:val="27"/>
        </w:rPr>
      </w:pPr>
      <w:r w:rsidRPr="00B229CF">
        <w:rPr>
          <w:bCs/>
          <w:sz w:val="27"/>
          <w:szCs w:val="27"/>
        </w:rPr>
        <w:t>Глава администрации</w:t>
      </w:r>
    </w:p>
    <w:p w:rsidR="00F65C88" w:rsidRPr="00B229CF" w:rsidRDefault="00F65C88" w:rsidP="00F65C88">
      <w:pPr>
        <w:pStyle w:val="a7"/>
        <w:spacing w:line="235" w:lineRule="auto"/>
        <w:jc w:val="both"/>
        <w:rPr>
          <w:bCs/>
          <w:sz w:val="27"/>
          <w:szCs w:val="27"/>
        </w:rPr>
      </w:pPr>
      <w:r w:rsidRPr="00B229CF">
        <w:rPr>
          <w:bCs/>
          <w:sz w:val="27"/>
          <w:szCs w:val="27"/>
        </w:rPr>
        <w:t>муниципального образования</w:t>
      </w:r>
    </w:p>
    <w:p w:rsidR="00F65C88" w:rsidRPr="00B229CF" w:rsidRDefault="00F65C88" w:rsidP="00F65C88">
      <w:pPr>
        <w:pStyle w:val="a7"/>
        <w:spacing w:line="235" w:lineRule="auto"/>
        <w:jc w:val="both"/>
        <w:rPr>
          <w:bCs/>
          <w:sz w:val="27"/>
          <w:szCs w:val="27"/>
        </w:rPr>
      </w:pPr>
      <w:r w:rsidRPr="00B229CF">
        <w:rPr>
          <w:bCs/>
          <w:sz w:val="27"/>
          <w:szCs w:val="27"/>
        </w:rPr>
        <w:t>«Карсунский район»</w:t>
      </w:r>
    </w:p>
    <w:p w:rsidR="00F65C88" w:rsidRPr="00B229CF" w:rsidRDefault="00F65C88" w:rsidP="00F65C88">
      <w:pPr>
        <w:pStyle w:val="a7"/>
        <w:spacing w:line="235" w:lineRule="auto"/>
        <w:rPr>
          <w:bCs/>
          <w:sz w:val="27"/>
          <w:szCs w:val="27"/>
        </w:rPr>
      </w:pPr>
      <w:r w:rsidRPr="00B229CF">
        <w:rPr>
          <w:bCs/>
          <w:sz w:val="27"/>
          <w:szCs w:val="27"/>
        </w:rPr>
        <w:t xml:space="preserve">Ульяновской области             </w:t>
      </w:r>
      <w:bookmarkStart w:id="3" w:name="_GoBack"/>
      <w:bookmarkEnd w:id="3"/>
      <w:r w:rsidRPr="00B229CF">
        <w:rPr>
          <w:bCs/>
          <w:sz w:val="27"/>
          <w:szCs w:val="27"/>
        </w:rPr>
        <w:t xml:space="preserve">                                                                  </w:t>
      </w:r>
      <w:r>
        <w:rPr>
          <w:bCs/>
          <w:sz w:val="27"/>
          <w:szCs w:val="27"/>
        </w:rPr>
        <w:t xml:space="preserve">     __________</w:t>
      </w:r>
    </w:p>
    <w:p w:rsidR="00F65C88" w:rsidRPr="00B229CF" w:rsidRDefault="00F65C88" w:rsidP="00F65C88">
      <w:pPr>
        <w:pStyle w:val="a7"/>
        <w:spacing w:line="235" w:lineRule="auto"/>
        <w:jc w:val="center"/>
        <w:rPr>
          <w:b/>
          <w:sz w:val="27"/>
          <w:szCs w:val="27"/>
        </w:rPr>
      </w:pPr>
      <w:r w:rsidRPr="00B229CF">
        <w:rPr>
          <w:bCs/>
          <w:sz w:val="27"/>
          <w:szCs w:val="27"/>
        </w:rPr>
        <w:t>_____________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  <w:r w:rsidRPr="00D862A9">
        <w:rPr>
          <w:sz w:val="28"/>
          <w:szCs w:val="28"/>
        </w:rPr>
        <w:t xml:space="preserve">                                        </w:t>
      </w:r>
    </w:p>
    <w:p w:rsidR="00F65C88" w:rsidRPr="00D862A9" w:rsidRDefault="00F65C88" w:rsidP="00F65C88">
      <w:pPr>
        <w:pStyle w:val="a7"/>
        <w:jc w:val="both"/>
        <w:rPr>
          <w:sz w:val="28"/>
          <w:szCs w:val="28"/>
        </w:rPr>
      </w:pPr>
    </w:p>
    <w:p w:rsidR="00334720" w:rsidRDefault="00334720">
      <w:pPr>
        <w:rPr>
          <w:sz w:val="28"/>
          <w:szCs w:val="28"/>
        </w:rPr>
      </w:pPr>
    </w:p>
    <w:p w:rsidR="00334720" w:rsidRPr="00B62FBD" w:rsidRDefault="00334720">
      <w:pPr>
        <w:rPr>
          <w:sz w:val="28"/>
          <w:szCs w:val="28"/>
        </w:rPr>
      </w:pPr>
    </w:p>
    <w:sectPr w:rsidR="00334720" w:rsidRPr="00B62FBD" w:rsidSect="00F65C88"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F46BD"/>
    <w:multiLevelType w:val="hybridMultilevel"/>
    <w:tmpl w:val="2E7C99D6"/>
    <w:lvl w:ilvl="0" w:tplc="D14E39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841C39"/>
    <w:multiLevelType w:val="hybridMultilevel"/>
    <w:tmpl w:val="7DCED636"/>
    <w:lvl w:ilvl="0" w:tplc="D14E39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750D0"/>
    <w:rsid w:val="00334720"/>
    <w:rsid w:val="004908C2"/>
    <w:rsid w:val="004C09D8"/>
    <w:rsid w:val="00575AAD"/>
    <w:rsid w:val="006259F1"/>
    <w:rsid w:val="006750D0"/>
    <w:rsid w:val="009F57A2"/>
    <w:rsid w:val="00A65244"/>
    <w:rsid w:val="00B62FBD"/>
    <w:rsid w:val="00DF78C7"/>
    <w:rsid w:val="00F30B5A"/>
    <w:rsid w:val="00F65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62FBD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B62FBD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5">
    <w:name w:val="Hyperlink"/>
    <w:rsid w:val="00B62FBD"/>
    <w:rPr>
      <w:color w:val="0000FF"/>
      <w:u w:val="single"/>
    </w:rPr>
  </w:style>
  <w:style w:type="paragraph" w:customStyle="1" w:styleId="s14">
    <w:name w:val="s_14"/>
    <w:basedOn w:val="a"/>
    <w:rsid w:val="004908C2"/>
    <w:pPr>
      <w:ind w:firstLine="720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F65C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unct">
    <w:name w:val="punct"/>
    <w:basedOn w:val="a"/>
    <w:rsid w:val="00F65C88"/>
    <w:pPr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paragraph" w:customStyle="1" w:styleId="subpunct">
    <w:name w:val="subpunct"/>
    <w:basedOn w:val="a"/>
    <w:rsid w:val="00F65C88"/>
    <w:pPr>
      <w:autoSpaceDE w:val="0"/>
      <w:autoSpaceDN w:val="0"/>
      <w:adjustRightInd w:val="0"/>
      <w:spacing w:line="360" w:lineRule="auto"/>
      <w:jc w:val="both"/>
    </w:pPr>
    <w:rPr>
      <w:sz w:val="26"/>
      <w:szCs w:val="26"/>
      <w:lang w:val="en-US"/>
    </w:rPr>
  </w:style>
  <w:style w:type="paragraph" w:customStyle="1" w:styleId="ConsPlusNormal">
    <w:name w:val="ConsPlusNormal"/>
    <w:link w:val="ConsPlusNormal0"/>
    <w:uiPriority w:val="99"/>
    <w:rsid w:val="00F65C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F65C88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 Spacing"/>
    <w:uiPriority w:val="1"/>
    <w:qFormat/>
    <w:rsid w:val="00F65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F65C88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Верхний колонтитул Знак"/>
    <w:basedOn w:val="a0"/>
    <w:link w:val="a8"/>
    <w:uiPriority w:val="99"/>
    <w:rsid w:val="00F65C88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65C88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F65C88"/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65C88"/>
    <w:rPr>
      <w:rFonts w:ascii="Tahoma" w:eastAsiaTheme="minorEastAsi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65C88"/>
    <w:rPr>
      <w:rFonts w:ascii="Tahoma" w:eastAsiaTheme="minorEastAsia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F65C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62FBD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B62FBD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5">
    <w:name w:val="Hyperlink"/>
    <w:rsid w:val="00B62FBD"/>
    <w:rPr>
      <w:color w:val="0000FF"/>
      <w:u w:val="single"/>
    </w:rPr>
  </w:style>
  <w:style w:type="paragraph" w:customStyle="1" w:styleId="s14">
    <w:name w:val="s_14"/>
    <w:basedOn w:val="a"/>
    <w:rsid w:val="004908C2"/>
    <w:pPr>
      <w:ind w:firstLine="720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F65C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unct">
    <w:name w:val="punct"/>
    <w:basedOn w:val="a"/>
    <w:rsid w:val="00F65C88"/>
    <w:pPr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paragraph" w:customStyle="1" w:styleId="subpunct">
    <w:name w:val="subpunct"/>
    <w:basedOn w:val="a"/>
    <w:rsid w:val="00F65C88"/>
    <w:pPr>
      <w:autoSpaceDE w:val="0"/>
      <w:autoSpaceDN w:val="0"/>
      <w:adjustRightInd w:val="0"/>
      <w:spacing w:line="360" w:lineRule="auto"/>
      <w:jc w:val="both"/>
    </w:pPr>
    <w:rPr>
      <w:sz w:val="26"/>
      <w:szCs w:val="26"/>
      <w:lang w:val="en-US"/>
    </w:rPr>
  </w:style>
  <w:style w:type="paragraph" w:customStyle="1" w:styleId="ConsPlusNormal">
    <w:name w:val="ConsPlusNormal"/>
    <w:link w:val="ConsPlusNormal0"/>
    <w:uiPriority w:val="99"/>
    <w:rsid w:val="00F65C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F65C88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 Spacing"/>
    <w:uiPriority w:val="1"/>
    <w:qFormat/>
    <w:rsid w:val="00F65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F65C88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Верхний колонтитул Знак"/>
    <w:basedOn w:val="a0"/>
    <w:link w:val="a8"/>
    <w:uiPriority w:val="99"/>
    <w:rsid w:val="00F65C88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65C88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F65C88"/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65C88"/>
    <w:rPr>
      <w:rFonts w:ascii="Tahoma" w:eastAsiaTheme="minorEastAsi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65C88"/>
    <w:rPr>
      <w:rFonts w:ascii="Tahoma" w:eastAsiaTheme="minorEastAsia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F65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6C4496C9A19C184989EB58C335530ECB50BD0000E706D0033E9265123BBB9B6AD940371DDZ1cAI" TargetMode="External"/><Relationship Id="rId13" Type="http://schemas.openxmlformats.org/officeDocument/2006/relationships/hyperlink" Target="consultantplus://offline/ref=BD036B47F6EEEEA35E0D48D57156F653A6D8E838AB8CCDAE28F37C02863282CD5DDAEBFD08A7F79AAD625Dt8M7G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pgu.ulregion.ru/" TargetMode="External"/><Relationship Id="rId12" Type="http://schemas.openxmlformats.org/officeDocument/2006/relationships/hyperlink" Target="consultantplus://offline/ref=D52DD5BA648662BAFB415CE1969E4D658F93AA30B54F6C589AA591DD799565FE9D8F7D8E742D96CCQDP9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11" Type="http://schemas.openxmlformats.org/officeDocument/2006/relationships/hyperlink" Target="consultantplus://offline/ref=D52DD5BA648662BAFB415CE1969E4D658F93AA30B54F6C589AA591DD799565FE9D8F7D8E742D96CCQDP9G" TargetMode="External"/><Relationship Id="rId5" Type="http://schemas.openxmlformats.org/officeDocument/2006/relationships/hyperlink" Target="http://base.garant.ru/32116892/" TargetMode="External"/><Relationship Id="rId15" Type="http://schemas.openxmlformats.org/officeDocument/2006/relationships/hyperlink" Target="consultantplus://offline/ref=BD036B47F6EEEEA35E0D56D8673AA85CA1D4B637A086C0F97CAC275FD1t3MBG" TargetMode="External"/><Relationship Id="rId10" Type="http://schemas.openxmlformats.org/officeDocument/2006/relationships/hyperlink" Target="consultantplus://offline/ref=3884A5B740A2F2937C8CC676B137D4B2D4D3470E2FD1D05E33EC10912FCEs6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6C4496C9A19C184989EB58C335530ECB50BD0000E706D0033E9265123BBB9B6AD940373DDZ1cFI" TargetMode="External"/><Relationship Id="rId14" Type="http://schemas.openxmlformats.org/officeDocument/2006/relationships/hyperlink" Target="file:///\\Smev1\&#1086;$\&#1054;&#1090;&#1076;&#1077;&#1083;%20&#1079;&#1077;&#1084;&#1083;&#1077;&#1091;&#1089;&#1090;&#1088;&#1086;&#1081;&#1089;&#1090;&#1074;&#1072;%20&#1080;%20&#1090;&#1086;&#1088;&#1075;&#1086;&#1074;\&#1059;&#1090;&#1074;&#1077;&#1088;&#1078;&#1076;&#1077;&#1085;&#1080;&#1077;%20&#1089;&#1093;&#1077;&#1084;\&#1059;&#1090;&#1074;&#1077;&#1088;&#1078;&#1076;&#1077;&#1085;&#1080;&#1077;%20&#1089;&#1093;&#1077;&#1084;&#1099;%20&#1091;&#1083;.%20&#1047;&#1074;&#1077;&#1079;&#1076;&#1085;&#1072;&#1103;,%2040,%20&#1047;&#1072;&#1081;&#1094;&#1077;&#1074;\&#1044;&#1083;&#1103;%20&#1072;&#1088;&#1077;&#1085;&#1076;&#1085;&#1080;&#1082;&#1086;&#1074;\&#1040;&#1076;&#1084;&#1080;&#1085;&#1080;&#1089;&#1090;&#1088;&#1072;&#1090;&#1080;&#1074;&#1085;&#1099;&#1077;%20&#1088;&#1077;&#1075;&#1083;&#1072;&#1084;&#1077;&#1085;&#1090;&#1099;%20_&#1064;&#1088;&#1096;&#1072;\&#1052;&#1086;&#1096;&#1080;&#1085;&#1072;%202015\&#1052;&#1086;&#1096;&#1080;&#1085;&#1072;%20-%20%20&#1091;&#1090;&#1074;&#1077;&#1088;&#1078;&#1076;&#1077;&#1085;&#1080;&#1077;%20&#1089;&#1093;&#1077;&#1084;&#1099;%20&#1089;&#1090;.11.1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27</Pages>
  <Words>8986</Words>
  <Characters>51224</Characters>
  <Application>Microsoft Office Word</Application>
  <DocSecurity>0</DocSecurity>
  <Lines>426</Lines>
  <Paragraphs>120</Paragraphs>
  <ScaleCrop>false</ScaleCrop>
  <Company/>
  <LinksUpToDate>false</LinksUpToDate>
  <CharactersWithSpaces>60090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Sizova</dc:creator>
  <cp:keywords/>
  <dc:description/>
  <cp:lastModifiedBy>Admin</cp:lastModifiedBy>
  <cp:revision>16</cp:revision>
  <dcterms:created xsi:type="dcterms:W3CDTF">2019-03-29T12:00:00Z</dcterms:created>
  <dcterms:modified xsi:type="dcterms:W3CDTF">2019-06-07T10:23:00Z</dcterms:modified>
</cp:coreProperties>
</file>