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DB7" w:rsidRDefault="00690DB7" w:rsidP="00922AB5">
      <w:pPr>
        <w:tabs>
          <w:tab w:val="left" w:pos="11340"/>
        </w:tabs>
        <w:autoSpaceDE w:val="0"/>
        <w:autoSpaceDN w:val="0"/>
        <w:adjustRightInd w:val="0"/>
        <w:spacing w:line="360" w:lineRule="auto"/>
        <w:ind w:right="-31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</w:t>
      </w:r>
      <w:r w:rsidR="00922AB5">
        <w:rPr>
          <w:rFonts w:ascii="PT Astra Serif" w:hAnsi="PT Astra Serif"/>
          <w:sz w:val="28"/>
          <w:szCs w:val="28"/>
        </w:rPr>
        <w:t xml:space="preserve">   </w:t>
      </w:r>
      <w:r w:rsidRPr="00CC7BD6">
        <w:rPr>
          <w:rFonts w:ascii="PT Astra Serif" w:hAnsi="PT Astra Serif"/>
          <w:sz w:val="28"/>
          <w:szCs w:val="28"/>
        </w:rPr>
        <w:t>УТВЕРЖД</w:t>
      </w:r>
      <w:r w:rsidR="007874F7">
        <w:rPr>
          <w:rFonts w:ascii="PT Astra Serif" w:hAnsi="PT Astra Serif"/>
          <w:sz w:val="28"/>
          <w:szCs w:val="28"/>
        </w:rPr>
        <w:t>ЕНА</w:t>
      </w:r>
    </w:p>
    <w:p w:rsidR="00690DB7" w:rsidRDefault="00922AB5" w:rsidP="00922AB5">
      <w:pPr>
        <w:tabs>
          <w:tab w:val="left" w:pos="11340"/>
          <w:tab w:val="left" w:pos="11482"/>
          <w:tab w:val="left" w:pos="11624"/>
        </w:tabs>
        <w:autoSpaceDE w:val="0"/>
        <w:autoSpaceDN w:val="0"/>
        <w:adjustRightInd w:val="0"/>
        <w:ind w:right="-172" w:firstLine="10490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</w:t>
      </w:r>
      <w:r w:rsidR="00690DB7">
        <w:rPr>
          <w:rFonts w:ascii="PT Astra Serif" w:hAnsi="PT Astra Serif"/>
          <w:sz w:val="28"/>
          <w:szCs w:val="28"/>
        </w:rPr>
        <w:t xml:space="preserve">постановлением администрации      </w:t>
      </w:r>
    </w:p>
    <w:p w:rsidR="00690DB7" w:rsidRDefault="00690DB7" w:rsidP="00922AB5">
      <w:pPr>
        <w:tabs>
          <w:tab w:val="left" w:pos="11340"/>
          <w:tab w:val="left" w:pos="11482"/>
          <w:tab w:val="left" w:pos="11624"/>
        </w:tabs>
        <w:autoSpaceDE w:val="0"/>
        <w:autoSpaceDN w:val="0"/>
        <w:adjustRightInd w:val="0"/>
        <w:ind w:right="-31" w:firstLine="10490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</w:t>
      </w:r>
      <w:r w:rsidR="00922AB5">
        <w:rPr>
          <w:rFonts w:ascii="PT Astra Serif" w:hAnsi="PT Astra Serif"/>
          <w:sz w:val="28"/>
          <w:szCs w:val="28"/>
        </w:rPr>
        <w:t xml:space="preserve">    </w:t>
      </w:r>
      <w:r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690DB7" w:rsidRDefault="00690DB7" w:rsidP="00922AB5">
      <w:pPr>
        <w:tabs>
          <w:tab w:val="left" w:pos="11340"/>
          <w:tab w:val="left" w:pos="11482"/>
          <w:tab w:val="left" w:pos="11624"/>
        </w:tabs>
        <w:autoSpaceDE w:val="0"/>
        <w:autoSpaceDN w:val="0"/>
        <w:adjustRightInd w:val="0"/>
        <w:ind w:right="-31" w:firstLine="10490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</w:t>
      </w:r>
      <w:r w:rsidR="00922AB5">
        <w:rPr>
          <w:rFonts w:ascii="PT Astra Serif" w:hAnsi="PT Astra Serif"/>
          <w:sz w:val="28"/>
          <w:szCs w:val="28"/>
        </w:rPr>
        <w:t xml:space="preserve">   </w:t>
      </w:r>
      <w:r>
        <w:rPr>
          <w:rFonts w:ascii="PT Astra Serif" w:hAnsi="PT Astra Serif"/>
          <w:sz w:val="28"/>
          <w:szCs w:val="28"/>
        </w:rPr>
        <w:t>«Карсунский район»</w:t>
      </w:r>
    </w:p>
    <w:p w:rsidR="00690DB7" w:rsidRDefault="00690DB7" w:rsidP="00922AB5">
      <w:pPr>
        <w:tabs>
          <w:tab w:val="left" w:pos="11340"/>
        </w:tabs>
        <w:autoSpaceDE w:val="0"/>
        <w:autoSpaceDN w:val="0"/>
        <w:adjustRightInd w:val="0"/>
        <w:ind w:left="10800" w:right="-31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</w:t>
      </w:r>
      <w:r w:rsidR="00922AB5">
        <w:rPr>
          <w:rFonts w:ascii="PT Astra Serif" w:hAnsi="PT Astra Serif"/>
          <w:sz w:val="28"/>
          <w:szCs w:val="28"/>
        </w:rPr>
        <w:t xml:space="preserve">    </w:t>
      </w:r>
      <w:r>
        <w:rPr>
          <w:rFonts w:ascii="PT Astra Serif" w:hAnsi="PT Astra Serif"/>
          <w:sz w:val="28"/>
          <w:szCs w:val="28"/>
        </w:rPr>
        <w:t>Ульяновской области</w:t>
      </w:r>
    </w:p>
    <w:p w:rsidR="004C68FA" w:rsidRDefault="00922AB5" w:rsidP="00922AB5">
      <w:pPr>
        <w:tabs>
          <w:tab w:val="left" w:pos="11340"/>
        </w:tabs>
        <w:autoSpaceDE w:val="0"/>
        <w:autoSpaceDN w:val="0"/>
        <w:adjustRightInd w:val="0"/>
        <w:ind w:left="10800" w:right="-172"/>
        <w:jc w:val="center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</w:t>
      </w:r>
    </w:p>
    <w:p w:rsidR="004C68FA" w:rsidRPr="00F604C7" w:rsidRDefault="00922AB5" w:rsidP="00F604C7">
      <w:pPr>
        <w:tabs>
          <w:tab w:val="left" w:pos="11340"/>
        </w:tabs>
        <w:autoSpaceDE w:val="0"/>
        <w:autoSpaceDN w:val="0"/>
        <w:adjustRightInd w:val="0"/>
        <w:ind w:left="10800" w:right="-172"/>
        <w:jc w:val="center"/>
        <w:outlineLvl w:val="0"/>
        <w:rPr>
          <w:rFonts w:ascii="PT Astra Serif" w:hAnsi="PT Astra Serif"/>
          <w:b/>
          <w:bCs/>
          <w:sz w:val="28"/>
          <w:szCs w:val="28"/>
          <w:u w:val="single"/>
        </w:rPr>
      </w:pPr>
      <w:r>
        <w:rPr>
          <w:rFonts w:ascii="PT Astra Serif" w:hAnsi="PT Astra Serif"/>
          <w:sz w:val="28"/>
          <w:szCs w:val="28"/>
        </w:rPr>
        <w:t xml:space="preserve">   </w:t>
      </w:r>
      <w:r w:rsidR="00690DB7" w:rsidRPr="00F604C7">
        <w:rPr>
          <w:rFonts w:ascii="PT Astra Serif" w:hAnsi="PT Astra Serif"/>
          <w:sz w:val="28"/>
          <w:szCs w:val="28"/>
          <w:u w:val="single"/>
        </w:rPr>
        <w:t xml:space="preserve">от </w:t>
      </w:r>
      <w:r w:rsidR="00F604C7" w:rsidRPr="00F604C7">
        <w:rPr>
          <w:rFonts w:ascii="PT Astra Serif" w:hAnsi="PT Astra Serif"/>
          <w:sz w:val="28"/>
          <w:szCs w:val="28"/>
          <w:u w:val="single"/>
        </w:rPr>
        <w:t>19 декабря 2019 г.</w:t>
      </w:r>
      <w:r w:rsidR="00F604C7">
        <w:rPr>
          <w:rFonts w:ascii="PT Astra Serif" w:hAnsi="PT Astra Serif"/>
          <w:sz w:val="28"/>
          <w:szCs w:val="28"/>
        </w:rPr>
        <w:t xml:space="preserve"> </w:t>
      </w:r>
      <w:r w:rsidR="00690DB7">
        <w:rPr>
          <w:rFonts w:ascii="PT Astra Serif" w:hAnsi="PT Astra Serif"/>
          <w:sz w:val="28"/>
          <w:szCs w:val="28"/>
        </w:rPr>
        <w:t xml:space="preserve">№ </w:t>
      </w:r>
      <w:bookmarkStart w:id="0" w:name="_GoBack"/>
      <w:bookmarkEnd w:id="0"/>
      <w:r w:rsidR="00F604C7" w:rsidRPr="00F604C7">
        <w:rPr>
          <w:rFonts w:ascii="PT Astra Serif" w:hAnsi="PT Astra Serif"/>
          <w:sz w:val="28"/>
          <w:szCs w:val="28"/>
          <w:u w:val="single"/>
        </w:rPr>
        <w:t>740</w:t>
      </w:r>
    </w:p>
    <w:p w:rsidR="00F604C7" w:rsidRPr="00F604C7" w:rsidRDefault="00F604C7" w:rsidP="00CF2128">
      <w:pPr>
        <w:ind w:left="142" w:right="142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F2128" w:rsidRPr="00BD4C91" w:rsidRDefault="00CF2128" w:rsidP="00CF2128">
      <w:pPr>
        <w:ind w:left="142" w:right="142"/>
        <w:jc w:val="center"/>
        <w:rPr>
          <w:rFonts w:ascii="PT Astra Serif" w:hAnsi="PT Astra Serif"/>
          <w:b/>
          <w:bCs/>
          <w:sz w:val="28"/>
          <w:szCs w:val="28"/>
        </w:rPr>
      </w:pPr>
      <w:r w:rsidRPr="00BD4C91">
        <w:rPr>
          <w:rFonts w:ascii="PT Astra Serif" w:hAnsi="PT Astra Serif"/>
          <w:b/>
          <w:bCs/>
          <w:sz w:val="28"/>
          <w:szCs w:val="28"/>
        </w:rPr>
        <w:t>ПУБЛИЧНАЯ ДЕКЛАРАЦИЯ</w:t>
      </w:r>
    </w:p>
    <w:p w:rsidR="00CF2128" w:rsidRDefault="00CF2128" w:rsidP="00CF2128">
      <w:pPr>
        <w:ind w:left="142" w:right="142"/>
        <w:jc w:val="center"/>
        <w:rPr>
          <w:rFonts w:ascii="PT Astra Serif" w:hAnsi="PT Astra Serif"/>
          <w:b/>
          <w:bCs/>
          <w:sz w:val="28"/>
          <w:szCs w:val="28"/>
        </w:rPr>
      </w:pPr>
      <w:r w:rsidRPr="00BD4C91">
        <w:rPr>
          <w:rFonts w:ascii="PT Astra Serif" w:hAnsi="PT Astra Serif"/>
          <w:b/>
          <w:bCs/>
          <w:sz w:val="28"/>
          <w:szCs w:val="28"/>
        </w:rPr>
        <w:t>администрации муниципального образования «Карсунский район» Ульяновской области на 2020 год</w:t>
      </w:r>
    </w:p>
    <w:tbl>
      <w:tblPr>
        <w:tblStyle w:val="aa"/>
        <w:tblW w:w="0" w:type="auto"/>
        <w:tblInd w:w="142" w:type="dxa"/>
        <w:tblLayout w:type="fixed"/>
        <w:tblLook w:val="04A0"/>
      </w:tblPr>
      <w:tblGrid>
        <w:gridCol w:w="675"/>
        <w:gridCol w:w="4232"/>
        <w:gridCol w:w="5185"/>
        <w:gridCol w:w="4552"/>
      </w:tblGrid>
      <w:tr w:rsidR="00CF2128" w:rsidTr="00DA11BE">
        <w:tc>
          <w:tcPr>
            <w:tcW w:w="675" w:type="dxa"/>
          </w:tcPr>
          <w:p w:rsidR="00CF2128" w:rsidRPr="00BD4C91" w:rsidRDefault="00CF2128" w:rsidP="00DA11BE">
            <w:pPr>
              <w:adjustRightInd w:val="0"/>
              <w:snapToGrid w:val="0"/>
              <w:ind w:left="142" w:right="142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BD4C91">
              <w:rPr>
                <w:rFonts w:ascii="PT Astra Serif" w:hAnsi="PT Astra Serif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4232" w:type="dxa"/>
            <w:vAlign w:val="center"/>
          </w:tcPr>
          <w:p w:rsidR="00CF2128" w:rsidRPr="00BD4C91" w:rsidRDefault="00CF2128" w:rsidP="00F27D27">
            <w:pPr>
              <w:adjustRightInd w:val="0"/>
              <w:snapToGrid w:val="0"/>
              <w:ind w:left="142" w:right="142"/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BD4C91">
              <w:rPr>
                <w:rFonts w:ascii="PT Astra Serif" w:hAnsi="PT Astra Serif"/>
                <w:b/>
                <w:bCs/>
                <w:sz w:val="28"/>
                <w:szCs w:val="28"/>
              </w:rPr>
              <w:t>Ключевые цели</w:t>
            </w:r>
          </w:p>
        </w:tc>
        <w:tc>
          <w:tcPr>
            <w:tcW w:w="5185" w:type="dxa"/>
            <w:vAlign w:val="center"/>
          </w:tcPr>
          <w:p w:rsidR="00CF2128" w:rsidRPr="00BD4C91" w:rsidRDefault="00CF2128" w:rsidP="00F27D27">
            <w:pPr>
              <w:adjustRightInd w:val="0"/>
              <w:snapToGrid w:val="0"/>
              <w:ind w:left="142" w:right="142"/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BD4C91">
              <w:rPr>
                <w:rFonts w:ascii="PT Astra Serif" w:hAnsi="PT Astra Serif"/>
                <w:b/>
                <w:bCs/>
                <w:sz w:val="28"/>
                <w:szCs w:val="28"/>
              </w:rPr>
              <w:t>Задачи</w:t>
            </w:r>
          </w:p>
        </w:tc>
        <w:tc>
          <w:tcPr>
            <w:tcW w:w="4552" w:type="dxa"/>
          </w:tcPr>
          <w:p w:rsidR="00FE1E3E" w:rsidRDefault="00CF2128" w:rsidP="00F27D27">
            <w:pPr>
              <w:adjustRightInd w:val="0"/>
              <w:snapToGrid w:val="0"/>
              <w:ind w:left="142" w:right="142"/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BD4C91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Результат реализации </w:t>
            </w:r>
          </w:p>
          <w:p w:rsidR="00FE1E3E" w:rsidRDefault="00CF2128" w:rsidP="00F27D27">
            <w:pPr>
              <w:adjustRightInd w:val="0"/>
              <w:snapToGrid w:val="0"/>
              <w:ind w:left="142" w:right="142"/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BD4C91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(ежегодный индикатор </w:t>
            </w:r>
          </w:p>
          <w:p w:rsidR="00CF2128" w:rsidRPr="00BD4C91" w:rsidRDefault="00CF2128" w:rsidP="00F27D27">
            <w:pPr>
              <w:adjustRightInd w:val="0"/>
              <w:snapToGrid w:val="0"/>
              <w:ind w:left="142" w:right="142"/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BD4C91">
              <w:rPr>
                <w:rFonts w:ascii="PT Astra Serif" w:hAnsi="PT Astra Serif"/>
                <w:b/>
                <w:bCs/>
                <w:sz w:val="28"/>
                <w:szCs w:val="28"/>
              </w:rPr>
              <w:t>достижения целей)</w:t>
            </w:r>
          </w:p>
        </w:tc>
      </w:tr>
      <w:tr w:rsidR="00CF2128" w:rsidTr="00DA11BE">
        <w:tc>
          <w:tcPr>
            <w:tcW w:w="675" w:type="dxa"/>
          </w:tcPr>
          <w:p w:rsidR="00CF2128" w:rsidRDefault="00CF2128" w:rsidP="00DA11BE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4232" w:type="dxa"/>
          </w:tcPr>
          <w:p w:rsidR="00CF2128" w:rsidRDefault="00CF2128" w:rsidP="00CF2128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185" w:type="dxa"/>
          </w:tcPr>
          <w:p w:rsidR="00CF2128" w:rsidRDefault="00CF2128" w:rsidP="00CF2128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4552" w:type="dxa"/>
          </w:tcPr>
          <w:p w:rsidR="00CF2128" w:rsidRDefault="00CF2128" w:rsidP="00CF2128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CF2128" w:rsidTr="00DA11BE">
        <w:tc>
          <w:tcPr>
            <w:tcW w:w="675" w:type="dxa"/>
          </w:tcPr>
          <w:p w:rsidR="00CF2128" w:rsidRDefault="00CF2128" w:rsidP="00DA11BE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4232" w:type="dxa"/>
          </w:tcPr>
          <w:p w:rsidR="00CF2128" w:rsidRDefault="00CF2128" w:rsidP="001E77C5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D4C91">
              <w:rPr>
                <w:rFonts w:ascii="PT Astra Serif" w:hAnsi="PT Astra Serif"/>
                <w:sz w:val="28"/>
                <w:szCs w:val="28"/>
              </w:rPr>
              <w:t>Оптимизация состава муниц</w:t>
            </w:r>
            <w:r w:rsidRPr="00BD4C91">
              <w:rPr>
                <w:rFonts w:ascii="PT Astra Serif" w:hAnsi="PT Astra Serif"/>
                <w:sz w:val="28"/>
                <w:szCs w:val="28"/>
              </w:rPr>
              <w:t>и</w:t>
            </w:r>
            <w:r w:rsidRPr="00BD4C91">
              <w:rPr>
                <w:rFonts w:ascii="PT Astra Serif" w:hAnsi="PT Astra Serif"/>
                <w:sz w:val="28"/>
                <w:szCs w:val="28"/>
              </w:rPr>
              <w:t>пального имущества</w:t>
            </w:r>
          </w:p>
        </w:tc>
        <w:tc>
          <w:tcPr>
            <w:tcW w:w="5185" w:type="dxa"/>
          </w:tcPr>
          <w:p w:rsidR="00CF2128" w:rsidRDefault="00CF2128" w:rsidP="001E77C5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D4C91">
              <w:rPr>
                <w:rFonts w:ascii="PT Astra Serif" w:hAnsi="PT Astra Serif"/>
                <w:sz w:val="28"/>
                <w:szCs w:val="28"/>
              </w:rPr>
              <w:t>Доля объектов недвижимого имущес</w:t>
            </w:r>
            <w:r w:rsidRPr="00BD4C91">
              <w:rPr>
                <w:rFonts w:ascii="PT Astra Serif" w:hAnsi="PT Astra Serif"/>
                <w:sz w:val="28"/>
                <w:szCs w:val="28"/>
              </w:rPr>
              <w:t>т</w:t>
            </w:r>
            <w:r w:rsidRPr="00BD4C91">
              <w:rPr>
                <w:rFonts w:ascii="PT Astra Serif" w:hAnsi="PT Astra Serif"/>
                <w:sz w:val="28"/>
                <w:szCs w:val="28"/>
              </w:rPr>
              <w:t>ва, находящихся в муниципальной со</w:t>
            </w:r>
            <w:r w:rsidRPr="00BD4C91">
              <w:rPr>
                <w:rFonts w:ascii="PT Astra Serif" w:hAnsi="PT Astra Serif"/>
                <w:sz w:val="28"/>
                <w:szCs w:val="28"/>
              </w:rPr>
              <w:t>б</w:t>
            </w:r>
            <w:r w:rsidRPr="00BD4C91">
              <w:rPr>
                <w:rFonts w:ascii="PT Astra Serif" w:hAnsi="PT Astra Serif"/>
                <w:sz w:val="28"/>
                <w:szCs w:val="28"/>
              </w:rPr>
              <w:t>ственности, с государственной регис</w:t>
            </w:r>
            <w:r w:rsidRPr="00BD4C91">
              <w:rPr>
                <w:rFonts w:ascii="PT Astra Serif" w:hAnsi="PT Astra Serif"/>
                <w:sz w:val="28"/>
                <w:szCs w:val="28"/>
              </w:rPr>
              <w:t>т</w:t>
            </w:r>
            <w:r w:rsidRPr="00BD4C91">
              <w:rPr>
                <w:rFonts w:ascii="PT Astra Serif" w:hAnsi="PT Astra Serif"/>
                <w:sz w:val="28"/>
                <w:szCs w:val="28"/>
              </w:rPr>
              <w:t>рацией прав на объекты в общем числе таких объектов, подлежащих госуда</w:t>
            </w:r>
            <w:r w:rsidRPr="00BD4C91">
              <w:rPr>
                <w:rFonts w:ascii="PT Astra Serif" w:hAnsi="PT Astra Serif"/>
                <w:sz w:val="28"/>
                <w:szCs w:val="28"/>
              </w:rPr>
              <w:t>р</w:t>
            </w:r>
            <w:r w:rsidRPr="00BD4C91">
              <w:rPr>
                <w:rFonts w:ascii="PT Astra Serif" w:hAnsi="PT Astra Serif"/>
                <w:sz w:val="28"/>
                <w:szCs w:val="28"/>
              </w:rPr>
              <w:t>ственной регистрации</w:t>
            </w:r>
          </w:p>
        </w:tc>
        <w:tc>
          <w:tcPr>
            <w:tcW w:w="4552" w:type="dxa"/>
          </w:tcPr>
          <w:p w:rsidR="00CF2128" w:rsidRDefault="00CF2128" w:rsidP="00D04FC0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D4C91">
              <w:rPr>
                <w:rFonts w:ascii="PT Astra Serif" w:hAnsi="PT Astra Serif"/>
                <w:sz w:val="28"/>
                <w:szCs w:val="28"/>
              </w:rPr>
              <w:t>5 процентов от общего количества объектов, подлежащих регистр</w:t>
            </w:r>
            <w:r w:rsidRPr="00BD4C91">
              <w:rPr>
                <w:rFonts w:ascii="PT Astra Serif" w:hAnsi="PT Astra Serif"/>
                <w:sz w:val="28"/>
                <w:szCs w:val="28"/>
              </w:rPr>
              <w:t>а</w:t>
            </w:r>
            <w:r w:rsidRPr="00BD4C91">
              <w:rPr>
                <w:rFonts w:ascii="PT Astra Serif" w:hAnsi="PT Astra Serif"/>
                <w:sz w:val="28"/>
                <w:szCs w:val="28"/>
              </w:rPr>
              <w:t>ции</w:t>
            </w:r>
          </w:p>
        </w:tc>
      </w:tr>
      <w:tr w:rsidR="00CF2128" w:rsidTr="00DA11BE">
        <w:tc>
          <w:tcPr>
            <w:tcW w:w="675" w:type="dxa"/>
          </w:tcPr>
          <w:p w:rsidR="00CF2128" w:rsidRDefault="00CF2128" w:rsidP="00DA11BE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4232" w:type="dxa"/>
          </w:tcPr>
          <w:p w:rsidR="00CF2128" w:rsidRDefault="00CF2128" w:rsidP="001E77C5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D4C91">
              <w:rPr>
                <w:rFonts w:ascii="PT Astra Serif" w:hAnsi="PT Astra Serif"/>
                <w:sz w:val="28"/>
                <w:szCs w:val="28"/>
              </w:rPr>
              <w:t>Обеспечение доходов местного бюджета от использования и приватизации муниципального имущества</w:t>
            </w:r>
          </w:p>
        </w:tc>
        <w:tc>
          <w:tcPr>
            <w:tcW w:w="5185" w:type="dxa"/>
          </w:tcPr>
          <w:p w:rsidR="00CF2128" w:rsidRDefault="00CF2128" w:rsidP="001E77C5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D4C91">
              <w:rPr>
                <w:rFonts w:ascii="PT Astra Serif" w:hAnsi="PT Astra Serif"/>
                <w:sz w:val="28"/>
                <w:szCs w:val="28"/>
              </w:rPr>
              <w:t>Доходы местного бюджета от испол</w:t>
            </w:r>
            <w:r w:rsidRPr="00BD4C91">
              <w:rPr>
                <w:rFonts w:ascii="PT Astra Serif" w:hAnsi="PT Astra Serif"/>
                <w:sz w:val="28"/>
                <w:szCs w:val="28"/>
              </w:rPr>
              <w:t>ь</w:t>
            </w:r>
            <w:r w:rsidRPr="00BD4C91">
              <w:rPr>
                <w:rFonts w:ascii="PT Astra Serif" w:hAnsi="PT Astra Serif"/>
                <w:sz w:val="28"/>
                <w:szCs w:val="28"/>
              </w:rPr>
              <w:t>зования и приватизации муниципальн</w:t>
            </w:r>
            <w:r w:rsidRPr="00BD4C91">
              <w:rPr>
                <w:rFonts w:ascii="PT Astra Serif" w:hAnsi="PT Astra Serif"/>
                <w:sz w:val="28"/>
                <w:szCs w:val="28"/>
              </w:rPr>
              <w:t>о</w:t>
            </w:r>
            <w:r w:rsidRPr="00BD4C91">
              <w:rPr>
                <w:rFonts w:ascii="PT Astra Serif" w:hAnsi="PT Astra Serif"/>
                <w:sz w:val="28"/>
                <w:szCs w:val="28"/>
              </w:rPr>
              <w:t>го имущества</w:t>
            </w:r>
          </w:p>
        </w:tc>
        <w:tc>
          <w:tcPr>
            <w:tcW w:w="4552" w:type="dxa"/>
          </w:tcPr>
          <w:p w:rsidR="00CF2128" w:rsidRDefault="00CF2128" w:rsidP="002D3AD2">
            <w:pPr>
              <w:ind w:right="142"/>
              <w:rPr>
                <w:rFonts w:ascii="PT Astra Serif" w:hAnsi="PT Astra Serif"/>
                <w:sz w:val="28"/>
                <w:szCs w:val="28"/>
              </w:rPr>
            </w:pPr>
            <w:r w:rsidRPr="00BD4C91">
              <w:rPr>
                <w:rFonts w:ascii="PT Astra Serif" w:hAnsi="PT Astra Serif"/>
                <w:sz w:val="28"/>
                <w:szCs w:val="28"/>
              </w:rPr>
              <w:t>866 100 руб.</w:t>
            </w:r>
          </w:p>
        </w:tc>
      </w:tr>
      <w:tr w:rsidR="00EE70B3" w:rsidTr="00DA11BE">
        <w:tc>
          <w:tcPr>
            <w:tcW w:w="675" w:type="dxa"/>
            <w:vMerge w:val="restart"/>
          </w:tcPr>
          <w:p w:rsidR="00EE70B3" w:rsidRDefault="00EE70B3" w:rsidP="00DA11BE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  <w:tc>
          <w:tcPr>
            <w:tcW w:w="4232" w:type="dxa"/>
            <w:vMerge w:val="restart"/>
          </w:tcPr>
          <w:p w:rsidR="00EE70B3" w:rsidRDefault="00EE70B3" w:rsidP="001E77C5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D4C91">
              <w:rPr>
                <w:rFonts w:ascii="PT Astra Serif" w:hAnsi="PT Astra Serif"/>
                <w:sz w:val="28"/>
                <w:szCs w:val="28"/>
              </w:rPr>
              <w:t>Наполнение государственного кадастра недвижимости акт</w:t>
            </w:r>
            <w:r w:rsidRPr="00BD4C91">
              <w:rPr>
                <w:rFonts w:ascii="PT Astra Serif" w:hAnsi="PT Astra Serif"/>
                <w:sz w:val="28"/>
                <w:szCs w:val="28"/>
              </w:rPr>
              <w:t>у</w:t>
            </w:r>
            <w:r w:rsidRPr="00BD4C91">
              <w:rPr>
                <w:rFonts w:ascii="PT Astra Serif" w:hAnsi="PT Astra Serif"/>
                <w:sz w:val="28"/>
                <w:szCs w:val="28"/>
              </w:rPr>
              <w:t>альными данными</w:t>
            </w:r>
          </w:p>
        </w:tc>
        <w:tc>
          <w:tcPr>
            <w:tcW w:w="5185" w:type="dxa"/>
          </w:tcPr>
          <w:p w:rsidR="00EE70B3" w:rsidRDefault="00EE70B3" w:rsidP="001E77C5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D4C91">
              <w:rPr>
                <w:rFonts w:ascii="PT Astra Serif" w:hAnsi="PT Astra Serif"/>
                <w:sz w:val="28"/>
                <w:szCs w:val="28"/>
              </w:rPr>
              <w:t>Доля площади земельных участков, я</w:t>
            </w:r>
            <w:r w:rsidRPr="00BD4C91">
              <w:rPr>
                <w:rFonts w:ascii="PT Astra Serif" w:hAnsi="PT Astra Serif"/>
                <w:sz w:val="28"/>
                <w:szCs w:val="28"/>
              </w:rPr>
              <w:t>в</w:t>
            </w:r>
            <w:r w:rsidRPr="00BD4C91">
              <w:rPr>
                <w:rFonts w:ascii="PT Astra Serif" w:hAnsi="PT Astra Serif"/>
                <w:sz w:val="28"/>
                <w:szCs w:val="28"/>
              </w:rPr>
              <w:t>ляющихся объектами налогообложения земельным налогом в общей площади территории городского округа</w:t>
            </w:r>
          </w:p>
        </w:tc>
        <w:tc>
          <w:tcPr>
            <w:tcW w:w="4552" w:type="dxa"/>
          </w:tcPr>
          <w:p w:rsidR="00EE70B3" w:rsidRDefault="00EE70B3" w:rsidP="00D04FC0">
            <w:pPr>
              <w:ind w:right="142"/>
              <w:rPr>
                <w:rFonts w:ascii="PT Astra Serif" w:hAnsi="PT Astra Serif"/>
                <w:sz w:val="28"/>
                <w:szCs w:val="28"/>
              </w:rPr>
            </w:pPr>
            <w:r w:rsidRPr="00BD4C91">
              <w:rPr>
                <w:rFonts w:ascii="PT Astra Serif" w:hAnsi="PT Astra Serif"/>
                <w:sz w:val="28"/>
                <w:szCs w:val="28"/>
              </w:rPr>
              <w:t xml:space="preserve">81 </w:t>
            </w:r>
            <w:r w:rsidR="00D04FC0">
              <w:rPr>
                <w:rFonts w:ascii="PT Astra Serif" w:hAnsi="PT Astra Serif"/>
                <w:sz w:val="28"/>
                <w:szCs w:val="28"/>
              </w:rPr>
              <w:t>%</w:t>
            </w:r>
          </w:p>
        </w:tc>
      </w:tr>
      <w:tr w:rsidR="00EE70B3" w:rsidTr="00DA11BE">
        <w:tc>
          <w:tcPr>
            <w:tcW w:w="675" w:type="dxa"/>
            <w:vMerge/>
          </w:tcPr>
          <w:p w:rsidR="00EE70B3" w:rsidRDefault="00EE70B3" w:rsidP="00DA11BE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32" w:type="dxa"/>
            <w:vMerge/>
          </w:tcPr>
          <w:p w:rsidR="00EE70B3" w:rsidRDefault="00EE70B3" w:rsidP="00CF2128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185" w:type="dxa"/>
          </w:tcPr>
          <w:p w:rsidR="00EE70B3" w:rsidRDefault="00EE70B3" w:rsidP="00690DB7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D4C91">
              <w:rPr>
                <w:rFonts w:ascii="PT Astra Serif" w:hAnsi="PT Astra Serif"/>
                <w:sz w:val="28"/>
                <w:szCs w:val="28"/>
              </w:rPr>
              <w:t xml:space="preserve">Площадь земельных участков, </w:t>
            </w:r>
          </w:p>
        </w:tc>
        <w:tc>
          <w:tcPr>
            <w:tcW w:w="4552" w:type="dxa"/>
          </w:tcPr>
          <w:p w:rsidR="00EE70B3" w:rsidRDefault="00EE70B3" w:rsidP="002D3AD2">
            <w:pPr>
              <w:ind w:right="142"/>
              <w:rPr>
                <w:rFonts w:ascii="PT Astra Serif" w:hAnsi="PT Astra Serif"/>
                <w:sz w:val="28"/>
                <w:szCs w:val="28"/>
              </w:rPr>
            </w:pPr>
            <w:r w:rsidRPr="00BD4C91">
              <w:rPr>
                <w:rFonts w:ascii="PT Astra Serif" w:hAnsi="PT Astra Serif"/>
                <w:sz w:val="28"/>
                <w:szCs w:val="28"/>
              </w:rPr>
              <w:t>1 га</w:t>
            </w:r>
          </w:p>
        </w:tc>
      </w:tr>
      <w:tr w:rsidR="00690DB7" w:rsidTr="00DA11BE">
        <w:tc>
          <w:tcPr>
            <w:tcW w:w="675" w:type="dxa"/>
          </w:tcPr>
          <w:p w:rsidR="00690DB7" w:rsidRDefault="007B5F65" w:rsidP="007B5F65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4232" w:type="dxa"/>
          </w:tcPr>
          <w:p w:rsidR="00690DB7" w:rsidRDefault="007B5F65" w:rsidP="007B5F65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185" w:type="dxa"/>
          </w:tcPr>
          <w:p w:rsidR="00690DB7" w:rsidRPr="00BD4C91" w:rsidRDefault="007B5F65" w:rsidP="007B5F65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4552" w:type="dxa"/>
          </w:tcPr>
          <w:p w:rsidR="00690DB7" w:rsidRPr="00BD4C91" w:rsidRDefault="007B5F65" w:rsidP="007B5F65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7B5F65" w:rsidTr="00DA11BE">
        <w:tc>
          <w:tcPr>
            <w:tcW w:w="675" w:type="dxa"/>
            <w:vMerge w:val="restart"/>
          </w:tcPr>
          <w:p w:rsidR="007B5F65" w:rsidRDefault="007B5F65" w:rsidP="00DA11BE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32" w:type="dxa"/>
            <w:vMerge w:val="restart"/>
          </w:tcPr>
          <w:p w:rsidR="007B5F65" w:rsidRDefault="007B5F65" w:rsidP="00CF2128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185" w:type="dxa"/>
          </w:tcPr>
          <w:p w:rsidR="007B5F65" w:rsidRPr="00BD4C91" w:rsidRDefault="007B5F65" w:rsidP="001E77C5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D4C91">
              <w:rPr>
                <w:rFonts w:ascii="PT Astra Serif" w:hAnsi="PT Astra Serif"/>
                <w:sz w:val="28"/>
                <w:szCs w:val="28"/>
              </w:rPr>
              <w:t>предоставленных для строительства в расчете на 10 тыс. человек населения</w:t>
            </w:r>
          </w:p>
        </w:tc>
        <w:tc>
          <w:tcPr>
            <w:tcW w:w="4552" w:type="dxa"/>
          </w:tcPr>
          <w:p w:rsidR="007B5F65" w:rsidRPr="00BD4C91" w:rsidRDefault="007B5F65" w:rsidP="002D3AD2">
            <w:pPr>
              <w:ind w:right="142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C339F" w:rsidTr="00830DF2">
        <w:trPr>
          <w:trHeight w:val="1932"/>
        </w:trPr>
        <w:tc>
          <w:tcPr>
            <w:tcW w:w="675" w:type="dxa"/>
            <w:vMerge/>
          </w:tcPr>
          <w:p w:rsidR="004C339F" w:rsidRDefault="004C339F" w:rsidP="00690DB7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32" w:type="dxa"/>
            <w:vMerge/>
          </w:tcPr>
          <w:p w:rsidR="004C339F" w:rsidRDefault="004C339F" w:rsidP="00690DB7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185" w:type="dxa"/>
          </w:tcPr>
          <w:p w:rsidR="004C339F" w:rsidRPr="00BD4C91" w:rsidRDefault="004C339F" w:rsidP="00690DB7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D4C91">
              <w:rPr>
                <w:rFonts w:ascii="PT Astra Serif" w:hAnsi="PT Astra Serif"/>
                <w:sz w:val="28"/>
                <w:szCs w:val="28"/>
              </w:rPr>
              <w:t>Площадь земельных участков, предо</w:t>
            </w:r>
            <w:r w:rsidRPr="00BD4C91">
              <w:rPr>
                <w:rFonts w:ascii="PT Astra Serif" w:hAnsi="PT Astra Serif"/>
                <w:sz w:val="28"/>
                <w:szCs w:val="28"/>
              </w:rPr>
              <w:t>с</w:t>
            </w:r>
            <w:r w:rsidRPr="00BD4C91">
              <w:rPr>
                <w:rFonts w:ascii="PT Astra Serif" w:hAnsi="PT Astra Serif"/>
                <w:sz w:val="28"/>
                <w:szCs w:val="28"/>
              </w:rPr>
              <w:t>тавленных для жилищного, индивид</w:t>
            </w:r>
            <w:r w:rsidRPr="00BD4C91">
              <w:rPr>
                <w:rFonts w:ascii="PT Astra Serif" w:hAnsi="PT Astra Serif"/>
                <w:sz w:val="28"/>
                <w:szCs w:val="28"/>
              </w:rPr>
              <w:t>у</w:t>
            </w:r>
            <w:r w:rsidRPr="00BD4C91">
              <w:rPr>
                <w:rFonts w:ascii="PT Astra Serif" w:hAnsi="PT Astra Serif"/>
                <w:sz w:val="28"/>
                <w:szCs w:val="28"/>
              </w:rPr>
              <w:t>ального жилищного строительства и</w:t>
            </w:r>
          </w:p>
          <w:p w:rsidR="004C339F" w:rsidRPr="00BD4C91" w:rsidRDefault="004C339F" w:rsidP="00690DB7">
            <w:pPr>
              <w:ind w:left="-92"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D4C91">
              <w:rPr>
                <w:rFonts w:ascii="PT Astra Serif" w:hAnsi="PT Astra Serif"/>
                <w:sz w:val="28"/>
                <w:szCs w:val="28"/>
              </w:rPr>
              <w:t>комплексного освоения в целях жили</w:t>
            </w:r>
            <w:r w:rsidRPr="00BD4C91">
              <w:rPr>
                <w:rFonts w:ascii="PT Astra Serif" w:hAnsi="PT Astra Serif"/>
                <w:sz w:val="28"/>
                <w:szCs w:val="28"/>
              </w:rPr>
              <w:t>щ</w:t>
            </w:r>
            <w:r w:rsidRPr="00BD4C91">
              <w:rPr>
                <w:rFonts w:ascii="PT Astra Serif" w:hAnsi="PT Astra Serif"/>
                <w:sz w:val="28"/>
                <w:szCs w:val="28"/>
              </w:rPr>
              <w:t>ного строительства в расчете на 10 тыс. человек населения</w:t>
            </w:r>
          </w:p>
        </w:tc>
        <w:tc>
          <w:tcPr>
            <w:tcW w:w="4552" w:type="dxa"/>
          </w:tcPr>
          <w:p w:rsidR="004C339F" w:rsidRPr="00BD4C91" w:rsidRDefault="004C339F" w:rsidP="00690DB7">
            <w:pPr>
              <w:ind w:right="142"/>
              <w:rPr>
                <w:rFonts w:ascii="PT Astra Serif" w:hAnsi="PT Astra Serif"/>
                <w:sz w:val="28"/>
                <w:szCs w:val="28"/>
              </w:rPr>
            </w:pPr>
            <w:r w:rsidRPr="00BD4C91">
              <w:rPr>
                <w:rFonts w:ascii="PT Astra Serif" w:hAnsi="PT Astra Serif"/>
                <w:sz w:val="28"/>
                <w:szCs w:val="28"/>
              </w:rPr>
              <w:t>0,5 га</w:t>
            </w:r>
          </w:p>
        </w:tc>
      </w:tr>
      <w:tr w:rsidR="00690DB7" w:rsidTr="00DA11BE">
        <w:tc>
          <w:tcPr>
            <w:tcW w:w="675" w:type="dxa"/>
          </w:tcPr>
          <w:p w:rsidR="00690DB7" w:rsidRPr="00EE70B3" w:rsidRDefault="00690DB7" w:rsidP="00690DB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E70B3">
              <w:rPr>
                <w:rFonts w:ascii="PT Astra Serif" w:hAnsi="PT Astra Serif"/>
                <w:sz w:val="28"/>
                <w:szCs w:val="28"/>
              </w:rPr>
              <w:t>4.</w:t>
            </w:r>
          </w:p>
        </w:tc>
        <w:tc>
          <w:tcPr>
            <w:tcW w:w="4232" w:type="dxa"/>
          </w:tcPr>
          <w:p w:rsidR="00690DB7" w:rsidRPr="00BD4C91" w:rsidRDefault="00690DB7" w:rsidP="00690DB7">
            <w:pPr>
              <w:ind w:left="-100" w:right="142"/>
              <w:rPr>
                <w:rFonts w:ascii="PT Astra Serif" w:hAnsi="PT Astra Serif"/>
                <w:sz w:val="28"/>
                <w:szCs w:val="28"/>
              </w:rPr>
            </w:pPr>
            <w:r w:rsidRPr="00BD4C91">
              <w:rPr>
                <w:rFonts w:ascii="PT Astra Serif" w:hAnsi="PT Astra Serif"/>
                <w:sz w:val="28"/>
                <w:szCs w:val="28"/>
              </w:rPr>
              <w:t>Обеспечение доходов местного бюджета от использования з</w:t>
            </w:r>
            <w:r w:rsidRPr="00BD4C91">
              <w:rPr>
                <w:rFonts w:ascii="PT Astra Serif" w:hAnsi="PT Astra Serif"/>
                <w:sz w:val="28"/>
                <w:szCs w:val="28"/>
              </w:rPr>
              <w:t>е</w:t>
            </w:r>
            <w:r w:rsidRPr="00BD4C91">
              <w:rPr>
                <w:rFonts w:ascii="PT Astra Serif" w:hAnsi="PT Astra Serif"/>
                <w:sz w:val="28"/>
                <w:szCs w:val="28"/>
              </w:rPr>
              <w:t>мельных участков</w:t>
            </w:r>
          </w:p>
        </w:tc>
        <w:tc>
          <w:tcPr>
            <w:tcW w:w="5185" w:type="dxa"/>
          </w:tcPr>
          <w:p w:rsidR="00690DB7" w:rsidRPr="00BD4C91" w:rsidRDefault="00690DB7" w:rsidP="00690DB7">
            <w:pPr>
              <w:ind w:left="-92" w:right="142"/>
              <w:rPr>
                <w:rFonts w:ascii="PT Astra Serif" w:hAnsi="PT Astra Serif"/>
                <w:sz w:val="28"/>
                <w:szCs w:val="28"/>
              </w:rPr>
            </w:pPr>
            <w:r w:rsidRPr="00BD4C91">
              <w:rPr>
                <w:rFonts w:ascii="PT Astra Serif" w:hAnsi="PT Astra Serif"/>
                <w:sz w:val="28"/>
                <w:szCs w:val="28"/>
              </w:rPr>
              <w:t>Доходы местного бюджета от использ</w:t>
            </w:r>
            <w:r w:rsidRPr="00BD4C91">
              <w:rPr>
                <w:rFonts w:ascii="PT Astra Serif" w:hAnsi="PT Astra Serif"/>
                <w:sz w:val="28"/>
                <w:szCs w:val="28"/>
              </w:rPr>
              <w:t>о</w:t>
            </w:r>
            <w:r w:rsidRPr="00BD4C91">
              <w:rPr>
                <w:rFonts w:ascii="PT Astra Serif" w:hAnsi="PT Astra Serif"/>
                <w:sz w:val="28"/>
                <w:szCs w:val="28"/>
              </w:rPr>
              <w:t>вания земельных участков (продажа, сдача в аренду)</w:t>
            </w:r>
          </w:p>
        </w:tc>
        <w:tc>
          <w:tcPr>
            <w:tcW w:w="4552" w:type="dxa"/>
          </w:tcPr>
          <w:p w:rsidR="00690DB7" w:rsidRPr="00BD4C91" w:rsidRDefault="00690DB7" w:rsidP="00690DB7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947 400 руб.</w:t>
            </w:r>
          </w:p>
        </w:tc>
      </w:tr>
      <w:tr w:rsidR="00690DB7" w:rsidTr="00DA11BE">
        <w:tc>
          <w:tcPr>
            <w:tcW w:w="675" w:type="dxa"/>
            <w:vMerge w:val="restart"/>
          </w:tcPr>
          <w:p w:rsidR="00690DB7" w:rsidRDefault="00690DB7" w:rsidP="00690DB7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5.</w:t>
            </w:r>
          </w:p>
        </w:tc>
        <w:tc>
          <w:tcPr>
            <w:tcW w:w="4232" w:type="dxa"/>
            <w:vMerge w:val="restart"/>
          </w:tcPr>
          <w:p w:rsidR="00690DB7" w:rsidRPr="0035055A" w:rsidRDefault="00690DB7" w:rsidP="00690DB7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Повышение эффективности и результативности осуществл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ния закупок</w:t>
            </w:r>
          </w:p>
        </w:tc>
        <w:tc>
          <w:tcPr>
            <w:tcW w:w="5185" w:type="dxa"/>
            <w:vAlign w:val="bottom"/>
          </w:tcPr>
          <w:p w:rsidR="00690DB7" w:rsidRPr="0035055A" w:rsidRDefault="00690DB7" w:rsidP="00690DB7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Увеличение среднего количества п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ставщиков (подрядчиков, исполнит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лей), принявших участие в закупках</w:t>
            </w:r>
          </w:p>
        </w:tc>
        <w:tc>
          <w:tcPr>
            <w:tcW w:w="4552" w:type="dxa"/>
          </w:tcPr>
          <w:p w:rsidR="00690DB7" w:rsidRPr="0035055A" w:rsidRDefault="00690DB7" w:rsidP="00690DB7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3 единиц</w:t>
            </w:r>
            <w:r>
              <w:rPr>
                <w:rFonts w:ascii="PT Astra Serif" w:hAnsi="PT Astra Serif"/>
                <w:sz w:val="28"/>
                <w:szCs w:val="28"/>
              </w:rPr>
              <w:t>ы</w:t>
            </w:r>
          </w:p>
        </w:tc>
      </w:tr>
      <w:tr w:rsidR="00690DB7" w:rsidTr="00DA11BE">
        <w:tc>
          <w:tcPr>
            <w:tcW w:w="675" w:type="dxa"/>
            <w:vMerge/>
          </w:tcPr>
          <w:p w:rsidR="00690DB7" w:rsidRDefault="00690DB7" w:rsidP="00690DB7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32" w:type="dxa"/>
            <w:vMerge/>
          </w:tcPr>
          <w:p w:rsidR="00690DB7" w:rsidRPr="0035055A" w:rsidRDefault="00690DB7" w:rsidP="00690DB7">
            <w:pPr>
              <w:ind w:left="142"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185" w:type="dxa"/>
          </w:tcPr>
          <w:p w:rsidR="00690DB7" w:rsidRPr="0035055A" w:rsidRDefault="00690DB7" w:rsidP="00690DB7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Увеличение доли заказчиков, предст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вители которых принимают участие в семинарах, направленных на повыш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ние квалификации в сфере осуществл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ния закупок.</w:t>
            </w:r>
          </w:p>
        </w:tc>
        <w:tc>
          <w:tcPr>
            <w:tcW w:w="4552" w:type="dxa"/>
          </w:tcPr>
          <w:p w:rsidR="00690DB7" w:rsidRPr="0035055A" w:rsidRDefault="00690DB7" w:rsidP="00D04FC0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 xml:space="preserve">100 </w:t>
            </w:r>
            <w:r w:rsidR="00D04FC0">
              <w:rPr>
                <w:rFonts w:ascii="PT Astra Serif" w:hAnsi="PT Astra Serif"/>
                <w:sz w:val="28"/>
                <w:szCs w:val="28"/>
              </w:rPr>
              <w:t>%</w:t>
            </w:r>
          </w:p>
        </w:tc>
      </w:tr>
      <w:tr w:rsidR="00690DB7" w:rsidTr="00DA11BE">
        <w:tc>
          <w:tcPr>
            <w:tcW w:w="675" w:type="dxa"/>
          </w:tcPr>
          <w:p w:rsidR="00690DB7" w:rsidRDefault="00690DB7" w:rsidP="00690DB7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6.</w:t>
            </w:r>
          </w:p>
        </w:tc>
        <w:tc>
          <w:tcPr>
            <w:tcW w:w="4232" w:type="dxa"/>
          </w:tcPr>
          <w:p w:rsidR="00690DB7" w:rsidRPr="0035055A" w:rsidRDefault="00690DB7" w:rsidP="00690DB7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Обеспечение развития ко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трактной системы в через э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ф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фективное выполнение мун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ципальных функций</w:t>
            </w:r>
          </w:p>
        </w:tc>
        <w:tc>
          <w:tcPr>
            <w:tcW w:w="5185" w:type="dxa"/>
          </w:tcPr>
          <w:p w:rsidR="00690DB7" w:rsidRPr="0035055A" w:rsidRDefault="00690DB7" w:rsidP="00690DB7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Исполнение плана-графика закупок</w:t>
            </w:r>
          </w:p>
        </w:tc>
        <w:tc>
          <w:tcPr>
            <w:tcW w:w="4552" w:type="dxa"/>
          </w:tcPr>
          <w:p w:rsidR="00690DB7" w:rsidRPr="0035055A" w:rsidRDefault="00690DB7" w:rsidP="00D04FC0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 xml:space="preserve">100 </w:t>
            </w:r>
            <w:r w:rsidR="00D04FC0">
              <w:rPr>
                <w:rFonts w:ascii="PT Astra Serif" w:hAnsi="PT Astra Serif"/>
                <w:sz w:val="28"/>
                <w:szCs w:val="28"/>
              </w:rPr>
              <w:t>%</w:t>
            </w:r>
          </w:p>
        </w:tc>
      </w:tr>
      <w:tr w:rsidR="00690DB7" w:rsidTr="00DA11BE">
        <w:tc>
          <w:tcPr>
            <w:tcW w:w="675" w:type="dxa"/>
            <w:vMerge w:val="restart"/>
          </w:tcPr>
          <w:p w:rsidR="00690DB7" w:rsidRDefault="00690DB7" w:rsidP="00690DB7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7.</w:t>
            </w:r>
          </w:p>
        </w:tc>
        <w:tc>
          <w:tcPr>
            <w:tcW w:w="4232" w:type="dxa"/>
            <w:vMerge w:val="restart"/>
          </w:tcPr>
          <w:p w:rsidR="00690DB7" w:rsidRPr="0035055A" w:rsidRDefault="00690DB7" w:rsidP="00690DB7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Осуществление полномочий по предоставлению социальной поддержки граждан</w:t>
            </w:r>
          </w:p>
        </w:tc>
        <w:tc>
          <w:tcPr>
            <w:tcW w:w="5185" w:type="dxa"/>
          </w:tcPr>
          <w:p w:rsidR="00690DB7" w:rsidRPr="0035055A" w:rsidRDefault="00690DB7" w:rsidP="00690DB7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Количеств</w:t>
            </w:r>
            <w:r>
              <w:rPr>
                <w:rFonts w:ascii="PT Astra Serif" w:hAnsi="PT Astra Serif"/>
                <w:sz w:val="28"/>
                <w:szCs w:val="28"/>
              </w:rPr>
              <w:t>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 xml:space="preserve"> семей, получивших субс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дии на оплату жилого помещения и коммунальных услуг</w:t>
            </w:r>
          </w:p>
        </w:tc>
        <w:tc>
          <w:tcPr>
            <w:tcW w:w="4552" w:type="dxa"/>
          </w:tcPr>
          <w:p w:rsidR="00690DB7" w:rsidRPr="0035055A" w:rsidRDefault="00690DB7" w:rsidP="00690DB7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1000 семей</w:t>
            </w:r>
          </w:p>
        </w:tc>
      </w:tr>
      <w:tr w:rsidR="00690DB7" w:rsidTr="00DA11BE">
        <w:tc>
          <w:tcPr>
            <w:tcW w:w="675" w:type="dxa"/>
            <w:vMerge/>
          </w:tcPr>
          <w:p w:rsidR="00690DB7" w:rsidRDefault="00690DB7" w:rsidP="00690DB7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32" w:type="dxa"/>
            <w:vMerge/>
          </w:tcPr>
          <w:p w:rsidR="00690DB7" w:rsidRPr="0035055A" w:rsidRDefault="00690DB7" w:rsidP="00690DB7">
            <w:pPr>
              <w:ind w:left="142"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185" w:type="dxa"/>
          </w:tcPr>
          <w:p w:rsidR="00690DB7" w:rsidRPr="0035055A" w:rsidRDefault="00690DB7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Количество отдельных категорий гра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ж</w:t>
            </w:r>
            <w:r w:rsidRPr="0035055A">
              <w:rPr>
                <w:rFonts w:ascii="PT Astra Serif" w:hAnsi="PT Astra Serif"/>
                <w:sz w:val="28"/>
                <w:szCs w:val="28"/>
              </w:rPr>
              <w:t xml:space="preserve">дан, получивших компенсации </w:t>
            </w:r>
          </w:p>
        </w:tc>
        <w:tc>
          <w:tcPr>
            <w:tcW w:w="4552" w:type="dxa"/>
          </w:tcPr>
          <w:p w:rsidR="00690DB7" w:rsidRPr="0035055A" w:rsidRDefault="00690DB7" w:rsidP="00690DB7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700 человек</w:t>
            </w:r>
          </w:p>
        </w:tc>
      </w:tr>
      <w:tr w:rsidR="004C339F" w:rsidTr="00DA11BE">
        <w:tc>
          <w:tcPr>
            <w:tcW w:w="675" w:type="dxa"/>
          </w:tcPr>
          <w:p w:rsidR="004C339F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4232" w:type="dxa"/>
            <w:vAlign w:val="bottom"/>
          </w:tcPr>
          <w:p w:rsidR="004C339F" w:rsidRPr="0035055A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185" w:type="dxa"/>
          </w:tcPr>
          <w:p w:rsidR="004C339F" w:rsidRPr="0035055A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690DB7" w:rsidTr="00DA11BE">
        <w:tc>
          <w:tcPr>
            <w:tcW w:w="675" w:type="dxa"/>
          </w:tcPr>
          <w:p w:rsidR="00690DB7" w:rsidRDefault="00690DB7" w:rsidP="00690DB7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32" w:type="dxa"/>
            <w:vAlign w:val="bottom"/>
          </w:tcPr>
          <w:p w:rsidR="00690DB7" w:rsidRPr="0035055A" w:rsidRDefault="00690DB7" w:rsidP="00690DB7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185" w:type="dxa"/>
          </w:tcPr>
          <w:p w:rsidR="00690DB7" w:rsidRPr="0035055A" w:rsidRDefault="004C339F" w:rsidP="00690DB7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расходов на оплату жилого помещения и коммунальных услуг</w:t>
            </w:r>
          </w:p>
        </w:tc>
        <w:tc>
          <w:tcPr>
            <w:tcW w:w="4552" w:type="dxa"/>
          </w:tcPr>
          <w:p w:rsidR="00690DB7" w:rsidRPr="0035055A" w:rsidRDefault="00690DB7" w:rsidP="00690DB7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C339F" w:rsidTr="00DA11BE">
        <w:tc>
          <w:tcPr>
            <w:tcW w:w="675" w:type="dxa"/>
          </w:tcPr>
          <w:p w:rsidR="004C339F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8.</w:t>
            </w:r>
          </w:p>
        </w:tc>
        <w:tc>
          <w:tcPr>
            <w:tcW w:w="4232" w:type="dxa"/>
            <w:vAlign w:val="bottom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Работа по изменению град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строительного зонирования з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мельных участков</w:t>
            </w:r>
          </w:p>
        </w:tc>
        <w:tc>
          <w:tcPr>
            <w:tcW w:w="5185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Внесение изменений в Правила земл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пользования и застройки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Проведение 2 процедур публи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ч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ных слушаний</w:t>
            </w:r>
          </w:p>
        </w:tc>
      </w:tr>
      <w:tr w:rsidR="004C339F" w:rsidTr="00DA11BE">
        <w:tc>
          <w:tcPr>
            <w:tcW w:w="675" w:type="dxa"/>
            <w:vMerge w:val="restart"/>
          </w:tcPr>
          <w:p w:rsidR="004C339F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9.</w:t>
            </w:r>
          </w:p>
        </w:tc>
        <w:tc>
          <w:tcPr>
            <w:tcW w:w="4232" w:type="dxa"/>
            <w:vMerge w:val="restart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 xml:space="preserve">Развитие градостроительной деятельности на территории </w:t>
            </w:r>
          </w:p>
        </w:tc>
        <w:tc>
          <w:tcPr>
            <w:tcW w:w="5185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Разработка и утверждение документ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ции по планировке территории для ра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з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мещения сетей инженерно-техничес</w:t>
            </w:r>
            <w:r w:rsidR="001A7869">
              <w:rPr>
                <w:rFonts w:ascii="PT Astra Serif" w:hAnsi="PT Astra Serif"/>
                <w:sz w:val="28"/>
                <w:szCs w:val="28"/>
              </w:rPr>
              <w:t>-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кого обеспечения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Проведение 2 процедур публи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ч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ных слушаний</w:t>
            </w:r>
          </w:p>
        </w:tc>
      </w:tr>
      <w:tr w:rsidR="004C339F" w:rsidTr="00DA11BE">
        <w:tc>
          <w:tcPr>
            <w:tcW w:w="675" w:type="dxa"/>
            <w:vMerge/>
          </w:tcPr>
          <w:p w:rsidR="004C339F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32" w:type="dxa"/>
            <w:vMerge/>
          </w:tcPr>
          <w:p w:rsidR="004C339F" w:rsidRPr="0035055A" w:rsidRDefault="004C339F" w:rsidP="004C339F">
            <w:pPr>
              <w:ind w:left="142"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185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Разработка и утверждение документ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ции по планировке территории для ра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з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мещения линейных объектов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Проведение 2 процедур публи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ч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ных слушаний</w:t>
            </w:r>
          </w:p>
        </w:tc>
      </w:tr>
      <w:tr w:rsidR="004C339F" w:rsidTr="00DA11BE">
        <w:tc>
          <w:tcPr>
            <w:tcW w:w="675" w:type="dxa"/>
            <w:vMerge/>
          </w:tcPr>
          <w:p w:rsidR="004C339F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32" w:type="dxa"/>
            <w:vMerge/>
          </w:tcPr>
          <w:p w:rsidR="004C339F" w:rsidRPr="0035055A" w:rsidRDefault="004C339F" w:rsidP="004C339F">
            <w:pPr>
              <w:ind w:left="142"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185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Выдача разрешений на отклонение от предельных параметров разрешенного строительства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Проведение 1 процедуры публи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ч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ных слушаний</w:t>
            </w:r>
          </w:p>
        </w:tc>
      </w:tr>
      <w:tr w:rsidR="004C339F" w:rsidTr="00DA11BE">
        <w:tc>
          <w:tcPr>
            <w:tcW w:w="675" w:type="dxa"/>
            <w:vMerge w:val="restart"/>
          </w:tcPr>
          <w:p w:rsidR="004C339F" w:rsidRDefault="004C339F" w:rsidP="004C339F">
            <w:pPr>
              <w:ind w:right="-108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10.</w:t>
            </w:r>
          </w:p>
        </w:tc>
        <w:tc>
          <w:tcPr>
            <w:tcW w:w="4232" w:type="dxa"/>
            <w:vMerge w:val="restart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Обеспечение доступности д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школьного образования</w:t>
            </w:r>
          </w:p>
        </w:tc>
        <w:tc>
          <w:tcPr>
            <w:tcW w:w="5185" w:type="dxa"/>
          </w:tcPr>
          <w:p w:rsidR="004C339F" w:rsidRPr="0035055A" w:rsidRDefault="004C339F" w:rsidP="004C339F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Обеспечение государственных гарантий прав граждан на получение общедосту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п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ного и бесплатного дошкольного образ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вания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Отношение численности детей в возрасте 3-7 лет, которым предо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с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тавлена возможность получать у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с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луги дошкольного образования к общей численности детей в возра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с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те 3-7 лет, скорректированной на численность детей в возрасте 5-7 лет, обучающихся в школе: 100%</w:t>
            </w:r>
          </w:p>
        </w:tc>
      </w:tr>
      <w:tr w:rsidR="004C339F" w:rsidTr="00DA11BE">
        <w:tc>
          <w:tcPr>
            <w:tcW w:w="675" w:type="dxa"/>
            <w:vMerge/>
          </w:tcPr>
          <w:p w:rsidR="004C339F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32" w:type="dxa"/>
            <w:vMerge/>
          </w:tcPr>
          <w:p w:rsidR="004C339F" w:rsidRPr="0035055A" w:rsidRDefault="004C339F" w:rsidP="004C339F">
            <w:pPr>
              <w:ind w:left="142"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185" w:type="dxa"/>
          </w:tcPr>
          <w:p w:rsidR="004C339F" w:rsidRPr="0035055A" w:rsidRDefault="004C339F" w:rsidP="004C339F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Обеспечение воспитания и обучения д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тей-инвалидов дошкольного возраста, проживающих в муниципальном образ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вании, в дошкольных образовательных организациях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Охват детей-инвалидов дошколь</w:t>
            </w:r>
            <w:r>
              <w:rPr>
                <w:rFonts w:ascii="PT Astra Serif" w:hAnsi="PT Astra Serif"/>
                <w:sz w:val="28"/>
                <w:szCs w:val="28"/>
              </w:rPr>
              <w:t>н</w:t>
            </w:r>
            <w:r>
              <w:rPr>
                <w:rFonts w:ascii="PT Astra Serif" w:hAnsi="PT Astra Serif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sz w:val="28"/>
                <w:szCs w:val="28"/>
              </w:rPr>
              <w:t>го возраста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. проживающих в мун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ципальном образовании, в дошк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льных образовательных организ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циях: 0,48%</w:t>
            </w:r>
          </w:p>
        </w:tc>
      </w:tr>
      <w:tr w:rsidR="004C339F" w:rsidTr="00DA11BE">
        <w:tc>
          <w:tcPr>
            <w:tcW w:w="675" w:type="dxa"/>
          </w:tcPr>
          <w:p w:rsidR="004C339F" w:rsidRDefault="004C339F" w:rsidP="004C339F">
            <w:pPr>
              <w:ind w:right="-108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4232" w:type="dxa"/>
          </w:tcPr>
          <w:p w:rsidR="004C339F" w:rsidRPr="0035055A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185" w:type="dxa"/>
          </w:tcPr>
          <w:p w:rsidR="004C339F" w:rsidRPr="0035055A" w:rsidRDefault="004C339F" w:rsidP="004C339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4C339F" w:rsidTr="00F52077">
        <w:trPr>
          <w:trHeight w:val="9025"/>
        </w:trPr>
        <w:tc>
          <w:tcPr>
            <w:tcW w:w="675" w:type="dxa"/>
          </w:tcPr>
          <w:p w:rsidR="004C339F" w:rsidRDefault="004C339F" w:rsidP="004C339F">
            <w:pPr>
              <w:ind w:right="-108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11.</w:t>
            </w:r>
          </w:p>
        </w:tc>
        <w:tc>
          <w:tcPr>
            <w:tcW w:w="423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Обеспечение доступности кач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ственного общего образования</w:t>
            </w:r>
          </w:p>
        </w:tc>
        <w:tc>
          <w:tcPr>
            <w:tcW w:w="5185" w:type="dxa"/>
          </w:tcPr>
          <w:p w:rsidR="004C339F" w:rsidRPr="0035055A" w:rsidRDefault="004C339F" w:rsidP="004C339F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Обеспечение доступности образования, современными условиями обучающихся, в том числе детей-сирот, детей, оста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в</w:t>
            </w:r>
            <w:r w:rsidRPr="0035055A">
              <w:rPr>
                <w:rFonts w:ascii="PT Astra Serif" w:hAnsi="PT Astra Serif"/>
                <w:sz w:val="28"/>
                <w:szCs w:val="28"/>
              </w:rPr>
              <w:t xml:space="preserve">шихся без попечения родителей, детей с ограниченными возможностями </w:t>
            </w:r>
          </w:p>
          <w:p w:rsidR="004C339F" w:rsidRPr="0035055A" w:rsidRDefault="004C339F" w:rsidP="004C339F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здоровья, при реализации государстве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ного стандарта общего образования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Охват детей школьного возраста в государственных общеобразов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тельных организациях образов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тельными услугами в рамках г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сударственного образовательного</w:t>
            </w:r>
          </w:p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стандарта и федерального гос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у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дарственного образовательного стандарта: 100%</w:t>
            </w:r>
          </w:p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Охват детей школьного возраста с ограниченными возможностями здоровья образовательными усл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у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гами коррекционного образов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ния, охват детей-сирот и детей, оставшихся без попечения род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телей, образовательными услуг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ми: 100%</w:t>
            </w:r>
          </w:p>
          <w:p w:rsidR="004C339F" w:rsidRPr="0035055A" w:rsidRDefault="004C339F" w:rsidP="004C339F">
            <w:pPr>
              <w:ind w:left="142"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Доля общеобразовательных орг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низаций, в которых обеспечены возможности для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охват организ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ванным горячим питанием об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у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чающихся: 87,6%</w:t>
            </w:r>
          </w:p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беспрепятственного доступа об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у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чающихся с ограниченными во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з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можностями здоровья к объектам инфраструктуры образовательной организации: 30%.</w:t>
            </w:r>
          </w:p>
        </w:tc>
      </w:tr>
      <w:tr w:rsidR="004C339F" w:rsidTr="00DA11BE">
        <w:tc>
          <w:tcPr>
            <w:tcW w:w="675" w:type="dxa"/>
          </w:tcPr>
          <w:p w:rsidR="004C339F" w:rsidRDefault="004C339F" w:rsidP="004C339F">
            <w:pPr>
              <w:tabs>
                <w:tab w:val="left" w:pos="459"/>
              </w:tabs>
              <w:ind w:right="34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4232" w:type="dxa"/>
          </w:tcPr>
          <w:p w:rsidR="004C339F" w:rsidRPr="0035055A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185" w:type="dxa"/>
          </w:tcPr>
          <w:p w:rsidR="004C339F" w:rsidRPr="0035055A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4C339F" w:rsidTr="00484FF5">
        <w:trPr>
          <w:trHeight w:val="3874"/>
        </w:trPr>
        <w:tc>
          <w:tcPr>
            <w:tcW w:w="675" w:type="dxa"/>
          </w:tcPr>
          <w:p w:rsidR="004C339F" w:rsidRDefault="004C339F" w:rsidP="004C339F">
            <w:pPr>
              <w:tabs>
                <w:tab w:val="left" w:pos="459"/>
              </w:tabs>
              <w:ind w:right="34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12.</w:t>
            </w:r>
          </w:p>
        </w:tc>
        <w:tc>
          <w:tcPr>
            <w:tcW w:w="423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Обеспечение доступности кач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ственных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образовательных у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с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луг в сфере дополнительного образова</w:t>
            </w:r>
            <w:r>
              <w:rPr>
                <w:rFonts w:ascii="PT Astra Serif" w:hAnsi="PT Astra Serif"/>
                <w:sz w:val="28"/>
                <w:szCs w:val="28"/>
              </w:rPr>
              <w:t>ния</w:t>
            </w:r>
          </w:p>
        </w:tc>
        <w:tc>
          <w:tcPr>
            <w:tcW w:w="5185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Развитие системы дополнительного 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б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разования детей и создание условий для успешной социализации и адаптации лиц с ограниченными возможно</w:t>
            </w:r>
            <w:r>
              <w:rPr>
                <w:rFonts w:ascii="PT Astra Serif" w:hAnsi="PT Astra Serif"/>
                <w:sz w:val="28"/>
                <w:szCs w:val="28"/>
              </w:rPr>
              <w:t>стями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здоровья, детей-инвалидов, детей, н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ходящихся в трудной жизненной с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туации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Доля детей, охваченных образов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тельными программами дополн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тельного образования детей, в 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б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щей численности детей и молод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жи в возрасте 5-18 лет: 79%</w:t>
            </w:r>
          </w:p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доля детей и подростков, пол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у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чивших услуги по организации отдыха и оздоровления в санато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р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но-курортных учреждениях, де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т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ских оздоровительных лагерях, от общей численности детей школ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ь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ного возраста: 89,6%</w:t>
            </w:r>
          </w:p>
        </w:tc>
      </w:tr>
      <w:tr w:rsidR="004C339F" w:rsidTr="00DA11BE">
        <w:tc>
          <w:tcPr>
            <w:tcW w:w="675" w:type="dxa"/>
          </w:tcPr>
          <w:p w:rsidR="004C339F" w:rsidRDefault="004C339F" w:rsidP="004C339F">
            <w:pPr>
              <w:tabs>
                <w:tab w:val="left" w:pos="459"/>
                <w:tab w:val="left" w:pos="567"/>
              </w:tabs>
              <w:ind w:right="34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13.</w:t>
            </w:r>
          </w:p>
        </w:tc>
        <w:tc>
          <w:tcPr>
            <w:tcW w:w="423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Развитие культурно-досуговой деятельности, библиотечного, музейного дела и кинообсл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у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живания населения</w:t>
            </w:r>
          </w:p>
        </w:tc>
        <w:tc>
          <w:tcPr>
            <w:tcW w:w="5185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Создание благоприятных условий для устойчивого развития культурной ср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ды, сохранения культурно-нравственных ценностей и духовного единства населения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Рост посещаемости муниципал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ь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ного музея – 2%;</w:t>
            </w:r>
          </w:p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увеличение представленных зр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телю музейных предметов -  1%;</w:t>
            </w:r>
          </w:p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увеличение числа выставочных проектов – 1%;</w:t>
            </w:r>
          </w:p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рост посещений муниципальных библиотек – 2%;</w:t>
            </w:r>
          </w:p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увеличение количества экземпл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я</w:t>
            </w:r>
            <w:r w:rsidRPr="0035055A">
              <w:rPr>
                <w:rFonts w:ascii="PT Astra Serif" w:hAnsi="PT Astra Serif"/>
                <w:sz w:val="28"/>
                <w:szCs w:val="28"/>
              </w:rPr>
              <w:t xml:space="preserve">ров новых поступлений в </w:t>
            </w:r>
          </w:p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фонды общедоступных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фонды общедоступных муниципальных библиотек – 5%;</w:t>
            </w:r>
          </w:p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увеличение посещаемости учре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ж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дений культуры – 5%;</w:t>
            </w:r>
          </w:p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 xml:space="preserve">увеличение количества детей, </w:t>
            </w:r>
          </w:p>
        </w:tc>
      </w:tr>
      <w:tr w:rsidR="004C339F" w:rsidTr="00DA11BE">
        <w:tc>
          <w:tcPr>
            <w:tcW w:w="675" w:type="dxa"/>
          </w:tcPr>
          <w:p w:rsidR="004C339F" w:rsidRDefault="004C339F" w:rsidP="004C339F">
            <w:pPr>
              <w:tabs>
                <w:tab w:val="left" w:pos="459"/>
                <w:tab w:val="left" w:pos="567"/>
              </w:tabs>
              <w:ind w:right="34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4232" w:type="dxa"/>
          </w:tcPr>
          <w:p w:rsidR="004C339F" w:rsidRPr="0035055A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185" w:type="dxa"/>
          </w:tcPr>
          <w:p w:rsidR="004C339F" w:rsidRPr="0035055A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4C339F" w:rsidTr="00DA11BE">
        <w:tc>
          <w:tcPr>
            <w:tcW w:w="675" w:type="dxa"/>
            <w:vMerge w:val="restart"/>
          </w:tcPr>
          <w:p w:rsidR="004C339F" w:rsidRDefault="004C339F" w:rsidP="004C339F">
            <w:pPr>
              <w:tabs>
                <w:tab w:val="left" w:pos="459"/>
                <w:tab w:val="left" w:pos="567"/>
              </w:tabs>
              <w:ind w:right="34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32" w:type="dxa"/>
            <w:vMerge w:val="restart"/>
          </w:tcPr>
          <w:p w:rsidR="004C339F" w:rsidRPr="0035055A" w:rsidRDefault="004C339F" w:rsidP="004C339F">
            <w:pPr>
              <w:ind w:left="142"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185" w:type="dxa"/>
            <w:vMerge w:val="restart"/>
          </w:tcPr>
          <w:p w:rsidR="004C339F" w:rsidRPr="0035055A" w:rsidRDefault="004C339F" w:rsidP="004C339F">
            <w:pPr>
              <w:ind w:left="142"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552" w:type="dxa"/>
          </w:tcPr>
          <w:p w:rsidR="004C339F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посещающих культурно-досуговые учреждения и творч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ские кружки на постоянной основе – 1%</w:t>
            </w:r>
          </w:p>
          <w:p w:rsidR="004C339F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посещаемость населением кино-</w:t>
            </w:r>
          </w:p>
          <w:p w:rsidR="004C339F" w:rsidRPr="0035055A" w:rsidRDefault="004C339F" w:rsidP="004C339F">
            <w:pPr>
              <w:ind w:left="142"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ансов, проводимых организ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ция</w:t>
            </w:r>
          </w:p>
        </w:tc>
      </w:tr>
      <w:tr w:rsidR="004C339F" w:rsidTr="00DA11BE">
        <w:tc>
          <w:tcPr>
            <w:tcW w:w="675" w:type="dxa"/>
            <w:vMerge/>
          </w:tcPr>
          <w:p w:rsidR="004C339F" w:rsidRDefault="004C339F" w:rsidP="004C339F">
            <w:pPr>
              <w:tabs>
                <w:tab w:val="left" w:pos="459"/>
                <w:tab w:val="left" w:pos="567"/>
              </w:tabs>
              <w:ind w:right="34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32" w:type="dxa"/>
            <w:vMerge/>
          </w:tcPr>
          <w:p w:rsidR="004C339F" w:rsidRPr="0035055A" w:rsidRDefault="004C339F" w:rsidP="004C339F">
            <w:pPr>
              <w:ind w:left="142"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185" w:type="dxa"/>
            <w:vMerge/>
          </w:tcPr>
          <w:p w:rsidR="004C339F" w:rsidRPr="0035055A" w:rsidRDefault="004C339F" w:rsidP="004C339F">
            <w:pPr>
              <w:ind w:left="142"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ми, осуществляющими кинопоказ -1%;</w:t>
            </w:r>
          </w:p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посещаемость населением кинос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ансов, проводимых организаци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я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ми, осуществляющими кинопоказ 1%</w:t>
            </w:r>
          </w:p>
          <w:p w:rsidR="004C339F" w:rsidRPr="0035055A" w:rsidRDefault="004C339F" w:rsidP="004C339F">
            <w:pPr>
              <w:ind w:left="142"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C339F" w:rsidTr="00DA11BE">
        <w:tc>
          <w:tcPr>
            <w:tcW w:w="675" w:type="dxa"/>
            <w:vMerge/>
          </w:tcPr>
          <w:p w:rsidR="004C339F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32" w:type="dxa"/>
            <w:vMerge/>
          </w:tcPr>
          <w:p w:rsidR="004C339F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185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Обеспечение условий для развития 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новационной деятельности муниц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пальных учреждений культуры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Увеличение числа передвижных музейных выставок -1%;</w:t>
            </w:r>
          </w:p>
          <w:p w:rsidR="004C339F" w:rsidRPr="0035055A" w:rsidRDefault="004C339F" w:rsidP="004C339F">
            <w:pPr>
              <w:ind w:left="142"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C339F" w:rsidTr="00DA11BE">
        <w:tc>
          <w:tcPr>
            <w:tcW w:w="675" w:type="dxa"/>
            <w:vMerge w:val="restart"/>
          </w:tcPr>
          <w:p w:rsidR="004C339F" w:rsidRDefault="004C339F" w:rsidP="004C339F">
            <w:pPr>
              <w:ind w:right="-108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14.</w:t>
            </w:r>
          </w:p>
        </w:tc>
        <w:tc>
          <w:tcPr>
            <w:tcW w:w="4232" w:type="dxa"/>
            <w:vMerge w:val="restart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Развитие образования в сфере культуры</w:t>
            </w:r>
          </w:p>
        </w:tc>
        <w:tc>
          <w:tcPr>
            <w:tcW w:w="5185" w:type="dxa"/>
            <w:vAlign w:val="bottom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Создание условий для художественного образования и эстетического воспит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ния, приобретения знаний, умений и навыков в области выбранного вида 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с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кусств, опыта творческой деятельности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Увеличение проведение творч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ских конкурсов для повышения мотивации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учащихся на </w:t>
            </w:r>
            <w:r w:rsidRPr="0035055A">
              <w:rPr>
                <w:rFonts w:ascii="PT Astra Serif" w:hAnsi="PT Astra Serif"/>
                <w:sz w:val="28"/>
                <w:szCs w:val="28"/>
              </w:rPr>
              <w:t>10 %</w:t>
            </w:r>
          </w:p>
          <w:p w:rsidR="004C339F" w:rsidRPr="0035055A" w:rsidRDefault="004C339F" w:rsidP="004C339F">
            <w:pPr>
              <w:ind w:left="142"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C339F" w:rsidTr="00DA11BE">
        <w:tc>
          <w:tcPr>
            <w:tcW w:w="675" w:type="dxa"/>
            <w:vMerge/>
          </w:tcPr>
          <w:p w:rsidR="004C339F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32" w:type="dxa"/>
            <w:vMerge/>
          </w:tcPr>
          <w:p w:rsidR="004C339F" w:rsidRPr="0035055A" w:rsidRDefault="004C339F" w:rsidP="004C339F">
            <w:pPr>
              <w:ind w:left="142"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185" w:type="dxa"/>
          </w:tcPr>
          <w:p w:rsidR="004C339F" w:rsidRPr="0035055A" w:rsidRDefault="004C339F" w:rsidP="004C339F">
            <w:pPr>
              <w:ind w:right="142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Совершенствование подготовки вып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у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скников образовательных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учреждении к поступлению в образовательных учр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ждения, реализующие профессионал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ь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ные образовательные программы в 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б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ласти культуры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Arial"/>
                <w:color w:val="333333"/>
                <w:sz w:val="28"/>
                <w:szCs w:val="28"/>
                <w:shd w:val="clear" w:color="auto" w:fill="FFFFFF"/>
              </w:rPr>
              <w:t>К</w:t>
            </w:r>
            <w:r w:rsidRPr="0035055A">
              <w:rPr>
                <w:rFonts w:ascii="PT Astra Serif" w:hAnsi="PT Astra Serif" w:cs="Arial"/>
                <w:color w:val="333333"/>
                <w:sz w:val="28"/>
                <w:szCs w:val="28"/>
                <w:shd w:val="clear" w:color="auto" w:fill="FFFFFF"/>
              </w:rPr>
              <w:t>оличеств</w:t>
            </w:r>
            <w:r>
              <w:rPr>
                <w:rFonts w:ascii="PT Astra Serif" w:hAnsi="PT Astra Serif" w:cs="Arial"/>
                <w:color w:val="333333"/>
                <w:sz w:val="28"/>
                <w:szCs w:val="28"/>
                <w:shd w:val="clear" w:color="auto" w:fill="FFFFFF"/>
              </w:rPr>
              <w:t>о</w:t>
            </w:r>
            <w:r w:rsidRPr="0035055A">
              <w:rPr>
                <w:rFonts w:ascii="PT Astra Serif" w:hAnsi="PT Astra Serif" w:cs="Arial"/>
                <w:color w:val="333333"/>
                <w:sz w:val="28"/>
                <w:szCs w:val="28"/>
                <w:shd w:val="clear" w:color="auto" w:fill="FFFFFF"/>
              </w:rPr>
              <w:t xml:space="preserve"> педагогов, проход</w:t>
            </w:r>
            <w:r w:rsidRPr="0035055A">
              <w:rPr>
                <w:rFonts w:ascii="PT Astra Serif" w:hAnsi="PT Astra Serif" w:cs="Arial"/>
                <w:color w:val="333333"/>
                <w:sz w:val="28"/>
                <w:szCs w:val="28"/>
                <w:shd w:val="clear" w:color="auto" w:fill="FFFFFF"/>
              </w:rPr>
              <w:t>я</w:t>
            </w:r>
            <w:r w:rsidRPr="0035055A">
              <w:rPr>
                <w:rFonts w:ascii="PT Astra Serif" w:hAnsi="PT Astra Serif" w:cs="Arial"/>
                <w:color w:val="333333"/>
                <w:sz w:val="28"/>
                <w:szCs w:val="28"/>
                <w:shd w:val="clear" w:color="auto" w:fill="FFFFFF"/>
              </w:rPr>
              <w:t>щих курсы повышения квалиф</w:t>
            </w:r>
            <w:r w:rsidRPr="0035055A">
              <w:rPr>
                <w:rFonts w:ascii="PT Astra Serif" w:hAnsi="PT Astra Serif" w:cs="Arial"/>
                <w:color w:val="333333"/>
                <w:sz w:val="28"/>
                <w:szCs w:val="28"/>
                <w:shd w:val="clear" w:color="auto" w:fill="FFFFFF"/>
              </w:rPr>
              <w:t>и</w:t>
            </w:r>
            <w:r w:rsidRPr="0035055A">
              <w:rPr>
                <w:rFonts w:ascii="PT Astra Serif" w:hAnsi="PT Astra Serif" w:cs="Arial"/>
                <w:color w:val="333333"/>
                <w:sz w:val="28"/>
                <w:szCs w:val="28"/>
                <w:shd w:val="clear" w:color="auto" w:fill="FFFFFF"/>
              </w:rPr>
              <w:t>кации и профессиональной подг</w:t>
            </w:r>
            <w:r w:rsidRPr="0035055A">
              <w:rPr>
                <w:rFonts w:ascii="PT Astra Serif" w:hAnsi="PT Astra Serif" w:cs="Arial"/>
                <w:color w:val="333333"/>
                <w:sz w:val="28"/>
                <w:szCs w:val="28"/>
                <w:shd w:val="clear" w:color="auto" w:fill="FFFFFF"/>
              </w:rPr>
              <w:t>о</w:t>
            </w:r>
            <w:r w:rsidRPr="0035055A">
              <w:rPr>
                <w:rFonts w:ascii="PT Astra Serif" w:hAnsi="PT Astra Serif" w:cs="Arial"/>
                <w:color w:val="333333"/>
                <w:sz w:val="28"/>
                <w:szCs w:val="28"/>
                <w:shd w:val="clear" w:color="auto" w:fill="FFFFFF"/>
              </w:rPr>
              <w:t>товки –4 человека</w:t>
            </w:r>
          </w:p>
        </w:tc>
      </w:tr>
      <w:tr w:rsidR="004C339F" w:rsidTr="00DA11BE">
        <w:tc>
          <w:tcPr>
            <w:tcW w:w="675" w:type="dxa"/>
          </w:tcPr>
          <w:p w:rsidR="004C339F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4232" w:type="dxa"/>
          </w:tcPr>
          <w:p w:rsidR="004C339F" w:rsidRPr="0035055A" w:rsidRDefault="004C339F" w:rsidP="004C339F">
            <w:pPr>
              <w:ind w:left="142"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185" w:type="dxa"/>
          </w:tcPr>
          <w:p w:rsidR="004C339F" w:rsidRPr="0035055A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4552" w:type="dxa"/>
          </w:tcPr>
          <w:p w:rsidR="004C339F" w:rsidRDefault="004C339F" w:rsidP="004C339F">
            <w:pPr>
              <w:ind w:right="142"/>
              <w:jc w:val="center"/>
              <w:rPr>
                <w:rFonts w:ascii="PT Astra Serif" w:hAnsi="PT Astra Serif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PT Astra Serif" w:hAnsi="PT Astra Serif" w:cs="Arial"/>
                <w:color w:val="333333"/>
                <w:sz w:val="28"/>
                <w:szCs w:val="28"/>
                <w:shd w:val="clear" w:color="auto" w:fill="FFFFFF"/>
              </w:rPr>
              <w:t>4</w:t>
            </w:r>
          </w:p>
        </w:tc>
      </w:tr>
      <w:tr w:rsidR="004C339F" w:rsidTr="00DA11BE">
        <w:tc>
          <w:tcPr>
            <w:tcW w:w="675" w:type="dxa"/>
          </w:tcPr>
          <w:p w:rsidR="004C339F" w:rsidRDefault="004C339F" w:rsidP="004C339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15.</w:t>
            </w:r>
          </w:p>
        </w:tc>
        <w:tc>
          <w:tcPr>
            <w:tcW w:w="423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Проведение культурно-массо</w:t>
            </w:r>
            <w:r>
              <w:rPr>
                <w:rFonts w:ascii="PT Astra Serif" w:hAnsi="PT Astra Serif"/>
                <w:sz w:val="28"/>
                <w:szCs w:val="28"/>
              </w:rPr>
              <w:t>-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вых мероприятий</w:t>
            </w:r>
          </w:p>
        </w:tc>
        <w:tc>
          <w:tcPr>
            <w:tcW w:w="5185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Создание благоприятных условий для организации досуга населения</w:t>
            </w:r>
          </w:p>
        </w:tc>
        <w:tc>
          <w:tcPr>
            <w:tcW w:w="4552" w:type="dxa"/>
          </w:tcPr>
          <w:p w:rsidR="004C339F" w:rsidRDefault="004C339F" w:rsidP="004C339F">
            <w:pPr>
              <w:pStyle w:val="a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PT Astra Serif" w:hAnsi="PT Astra Serif" w:cs="Helvetica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Helvetica"/>
                <w:color w:val="000000"/>
                <w:sz w:val="28"/>
                <w:szCs w:val="28"/>
              </w:rPr>
              <w:t>У</w:t>
            </w:r>
            <w:r w:rsidRPr="0035055A">
              <w:rPr>
                <w:rFonts w:ascii="PT Astra Serif" w:hAnsi="PT Astra Serif" w:cs="Helvetica"/>
                <w:color w:val="000000"/>
                <w:sz w:val="28"/>
                <w:szCs w:val="28"/>
              </w:rPr>
              <w:t>величение количества меропри</w:t>
            </w:r>
            <w:r w:rsidRPr="0035055A">
              <w:rPr>
                <w:rFonts w:ascii="PT Astra Serif" w:hAnsi="PT Astra Serif" w:cs="Helvetica"/>
                <w:color w:val="000000"/>
                <w:sz w:val="28"/>
                <w:szCs w:val="28"/>
              </w:rPr>
              <w:t>я</w:t>
            </w:r>
            <w:r w:rsidRPr="0035055A">
              <w:rPr>
                <w:rFonts w:ascii="PT Astra Serif" w:hAnsi="PT Astra Serif" w:cs="Helvetica"/>
                <w:color w:val="000000"/>
                <w:sz w:val="28"/>
                <w:szCs w:val="28"/>
              </w:rPr>
              <w:t>тий, массовых праздников, театр</w:t>
            </w:r>
            <w:r w:rsidRPr="0035055A">
              <w:rPr>
                <w:rFonts w:ascii="PT Astra Serif" w:hAnsi="PT Astra Serif" w:cs="Helvetica"/>
                <w:color w:val="000000"/>
                <w:sz w:val="28"/>
                <w:szCs w:val="28"/>
              </w:rPr>
              <w:t>а</w:t>
            </w:r>
            <w:r w:rsidRPr="0035055A">
              <w:rPr>
                <w:rFonts w:ascii="PT Astra Serif" w:hAnsi="PT Astra Serif" w:cs="Helvetica"/>
                <w:color w:val="000000"/>
                <w:sz w:val="28"/>
                <w:szCs w:val="28"/>
              </w:rPr>
              <w:t>лизованных представлений, народ</w:t>
            </w:r>
            <w:r>
              <w:rPr>
                <w:rFonts w:ascii="PT Astra Serif" w:hAnsi="PT Astra Serif" w:cs="Helvetica"/>
                <w:color w:val="000000"/>
                <w:sz w:val="28"/>
                <w:szCs w:val="28"/>
              </w:rPr>
              <w:t>-</w:t>
            </w:r>
          </w:p>
          <w:p w:rsidR="004C339F" w:rsidRDefault="004C339F" w:rsidP="004C339F">
            <w:pPr>
              <w:pStyle w:val="a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PT Astra Serif" w:hAnsi="PT Astra Serif" w:cs="Helvetica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Helvetica"/>
                <w:color w:val="000000"/>
                <w:sz w:val="28"/>
                <w:szCs w:val="28"/>
              </w:rPr>
              <w:t xml:space="preserve">ных </w:t>
            </w:r>
            <w:r w:rsidRPr="0035055A">
              <w:rPr>
                <w:rFonts w:ascii="PT Astra Serif" w:hAnsi="PT Astra Serif" w:cs="Helvetica"/>
                <w:color w:val="000000"/>
                <w:sz w:val="28"/>
                <w:szCs w:val="28"/>
              </w:rPr>
              <w:t>гуляний, форм любительской и общественной деятельности на</w:t>
            </w:r>
          </w:p>
          <w:p w:rsidR="004C339F" w:rsidRPr="005F4E1E" w:rsidRDefault="004C339F" w:rsidP="004C339F">
            <w:pPr>
              <w:pStyle w:val="a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PT Astra Serif" w:hAnsi="PT Astra Serif" w:cs="Helvetica"/>
                <w:color w:val="000000"/>
                <w:sz w:val="28"/>
                <w:szCs w:val="28"/>
              </w:rPr>
            </w:pPr>
            <w:r w:rsidRPr="0035055A">
              <w:rPr>
                <w:rFonts w:ascii="PT Astra Serif" w:hAnsi="PT Astra Serif" w:cs="Helvetica"/>
                <w:color w:val="000000"/>
                <w:sz w:val="28"/>
                <w:szCs w:val="28"/>
              </w:rPr>
              <w:t>10%</w:t>
            </w:r>
          </w:p>
        </w:tc>
      </w:tr>
      <w:tr w:rsidR="004C339F" w:rsidTr="00DA11BE">
        <w:tc>
          <w:tcPr>
            <w:tcW w:w="675" w:type="dxa"/>
            <w:vMerge w:val="restart"/>
          </w:tcPr>
          <w:p w:rsidR="004C339F" w:rsidRDefault="004C339F" w:rsidP="004C339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16.</w:t>
            </w:r>
          </w:p>
        </w:tc>
        <w:tc>
          <w:tcPr>
            <w:tcW w:w="4232" w:type="dxa"/>
            <w:vMerge w:val="restart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Формирование и совершенс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т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вование системы стратегич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 xml:space="preserve">ского планирования </w:t>
            </w:r>
          </w:p>
        </w:tc>
        <w:tc>
          <w:tcPr>
            <w:tcW w:w="5185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 xml:space="preserve">Формирование нормативной правовой базы стратегического планирования 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Наличие Стратегии социально-экономического  развития мун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ципального образования «Карсу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</w:t>
            </w:r>
            <w:r w:rsidRPr="0035055A">
              <w:rPr>
                <w:rFonts w:ascii="PT Astra Serif" w:hAnsi="PT Astra Serif"/>
                <w:sz w:val="28"/>
                <w:szCs w:val="28"/>
              </w:rPr>
              <w:t xml:space="preserve">ский район» Ульяновской области до 2030 года  </w:t>
            </w:r>
          </w:p>
        </w:tc>
      </w:tr>
      <w:tr w:rsidR="004C339F" w:rsidTr="00DA11BE">
        <w:tc>
          <w:tcPr>
            <w:tcW w:w="675" w:type="dxa"/>
            <w:vMerge/>
          </w:tcPr>
          <w:p w:rsidR="004C339F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32" w:type="dxa"/>
            <w:vMerge/>
          </w:tcPr>
          <w:p w:rsidR="004C339F" w:rsidRPr="0035055A" w:rsidRDefault="004C339F" w:rsidP="004C339F">
            <w:pPr>
              <w:ind w:left="142"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185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Повышение эффективности функци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 xml:space="preserve">нирования системы стратегического планирования 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Актуализация документов страт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гического планирования (по мере необходимости)</w:t>
            </w:r>
          </w:p>
        </w:tc>
      </w:tr>
      <w:tr w:rsidR="004C339F" w:rsidTr="00DA11BE">
        <w:tc>
          <w:tcPr>
            <w:tcW w:w="675" w:type="dxa"/>
            <w:vMerge/>
          </w:tcPr>
          <w:p w:rsidR="004C339F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32" w:type="dxa"/>
            <w:vMerge/>
          </w:tcPr>
          <w:p w:rsidR="004C339F" w:rsidRPr="0035055A" w:rsidRDefault="004C339F" w:rsidP="004C339F">
            <w:pPr>
              <w:ind w:left="142"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185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Формирование комплексной системы мер поддержки, направленной на ув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личение доли малого и среднего бизн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са в экономике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Увеличение доли малого и средн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го бизнеса в экономике на 2,6% (платежи в бюджет)</w:t>
            </w:r>
          </w:p>
        </w:tc>
      </w:tr>
      <w:tr w:rsidR="004C339F" w:rsidTr="00DA11BE">
        <w:tc>
          <w:tcPr>
            <w:tcW w:w="675" w:type="dxa"/>
            <w:vMerge w:val="restart"/>
          </w:tcPr>
          <w:p w:rsidR="004C339F" w:rsidRDefault="004C339F" w:rsidP="004C339F">
            <w:pPr>
              <w:ind w:right="34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17.</w:t>
            </w:r>
          </w:p>
        </w:tc>
        <w:tc>
          <w:tcPr>
            <w:tcW w:w="4232" w:type="dxa"/>
            <w:vMerge w:val="restart"/>
          </w:tcPr>
          <w:p w:rsidR="004C339F" w:rsidRPr="0035055A" w:rsidRDefault="004C339F" w:rsidP="004C339F">
            <w:pPr>
              <w:ind w:right="142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Внедрение принципов открыт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сти муниципального управл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ния</w:t>
            </w:r>
          </w:p>
        </w:tc>
        <w:tc>
          <w:tcPr>
            <w:tcW w:w="5185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Совершенствование системы оценки регулирующего воздействия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autoSpaceDE w:val="0"/>
              <w:autoSpaceDN w:val="0"/>
              <w:adjustRightInd w:val="0"/>
              <w:ind w:firstLine="15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100% охват норматино-правовых актов и проектов нормативно-правовых актов администрации м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у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ниципального образования «Ка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р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сунский район» затрагивающих в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просы осуществления предприн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мательской и инвестиционной де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я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тельности процедурой  оценки р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 xml:space="preserve">гулирующего воздействия </w:t>
            </w:r>
          </w:p>
        </w:tc>
      </w:tr>
      <w:tr w:rsidR="004C339F" w:rsidTr="00DA11BE">
        <w:tc>
          <w:tcPr>
            <w:tcW w:w="675" w:type="dxa"/>
            <w:vMerge/>
          </w:tcPr>
          <w:p w:rsidR="004C339F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32" w:type="dxa"/>
            <w:vMerge/>
          </w:tcPr>
          <w:p w:rsidR="004C339F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185" w:type="dxa"/>
          </w:tcPr>
          <w:p w:rsidR="004C339F" w:rsidRPr="00E2491E" w:rsidRDefault="00294BE1" w:rsidP="004C339F">
            <w:pPr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Наличие бюджета в формате, доступном</w:t>
            </w:r>
          </w:p>
        </w:tc>
        <w:tc>
          <w:tcPr>
            <w:tcW w:w="4552" w:type="dxa"/>
          </w:tcPr>
          <w:p w:rsidR="004C339F" w:rsidRPr="0035055A" w:rsidRDefault="00294BE1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Наличие бюджета на сайте адми</w:t>
            </w:r>
            <w:r w:rsidR="00922AB5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  <w:tr w:rsidR="004C339F" w:rsidTr="00DA11BE">
        <w:tc>
          <w:tcPr>
            <w:tcW w:w="675" w:type="dxa"/>
          </w:tcPr>
          <w:p w:rsidR="004C339F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4232" w:type="dxa"/>
          </w:tcPr>
          <w:p w:rsidR="004C339F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185" w:type="dxa"/>
          </w:tcPr>
          <w:p w:rsidR="004C339F" w:rsidRPr="0035055A" w:rsidRDefault="004C339F" w:rsidP="004C339F">
            <w:pPr>
              <w:ind w:left="142"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left="142"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4C339F" w:rsidTr="00DA11BE">
        <w:tc>
          <w:tcPr>
            <w:tcW w:w="675" w:type="dxa"/>
          </w:tcPr>
          <w:p w:rsidR="004C339F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32" w:type="dxa"/>
          </w:tcPr>
          <w:p w:rsidR="004C339F" w:rsidRDefault="004C339F" w:rsidP="004C339F">
            <w:pPr>
              <w:ind w:righ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185" w:type="dxa"/>
          </w:tcPr>
          <w:p w:rsidR="004C339F" w:rsidRPr="0035055A" w:rsidRDefault="00294BE1" w:rsidP="00294BE1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и 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открытом для граждан</w:t>
            </w:r>
          </w:p>
        </w:tc>
        <w:tc>
          <w:tcPr>
            <w:tcW w:w="4552" w:type="dxa"/>
          </w:tcPr>
          <w:p w:rsidR="00294BE1" w:rsidRDefault="00294BE1" w:rsidP="00294BE1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нистрации муниципального об</w:t>
            </w:r>
            <w:r>
              <w:rPr>
                <w:rFonts w:ascii="PT Astra Serif" w:hAnsi="PT Astra Serif"/>
                <w:sz w:val="28"/>
                <w:szCs w:val="28"/>
              </w:rPr>
              <w:t>ра-</w:t>
            </w:r>
          </w:p>
          <w:p w:rsidR="004C339F" w:rsidRPr="0035055A" w:rsidRDefault="00294BE1" w:rsidP="00294BE1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зования «Карсунский рай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он»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4C339F" w:rsidRPr="0035055A">
              <w:rPr>
                <w:rFonts w:ascii="PT Astra Serif" w:hAnsi="PT Astra Serif"/>
                <w:sz w:val="28"/>
                <w:szCs w:val="28"/>
              </w:rPr>
              <w:t>Ул</w:t>
            </w:r>
            <w:r w:rsidR="004C339F" w:rsidRPr="0035055A">
              <w:rPr>
                <w:rFonts w:ascii="PT Astra Serif" w:hAnsi="PT Astra Serif"/>
                <w:sz w:val="28"/>
                <w:szCs w:val="28"/>
              </w:rPr>
              <w:t>ь</w:t>
            </w:r>
            <w:r w:rsidR="004C339F" w:rsidRPr="0035055A">
              <w:rPr>
                <w:rFonts w:ascii="PT Astra Serif" w:hAnsi="PT Astra Serif"/>
                <w:sz w:val="28"/>
                <w:szCs w:val="28"/>
              </w:rPr>
              <w:t>яновской области</w:t>
            </w:r>
          </w:p>
        </w:tc>
      </w:tr>
      <w:tr w:rsidR="004C339F" w:rsidTr="00DA11BE">
        <w:tc>
          <w:tcPr>
            <w:tcW w:w="675" w:type="dxa"/>
          </w:tcPr>
          <w:p w:rsidR="004C339F" w:rsidRDefault="004C339F" w:rsidP="004C339F">
            <w:pPr>
              <w:ind w:right="-108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18.</w:t>
            </w:r>
          </w:p>
        </w:tc>
        <w:tc>
          <w:tcPr>
            <w:tcW w:w="423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Повышение безопасности и комфортности проживания н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селения за счет развития и м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дернизации объектов инжене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р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но-коммунальной инфрастру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к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туры, в т.ч. объектов общед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мового имущества многоква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р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тирных домов</w:t>
            </w:r>
          </w:p>
        </w:tc>
        <w:tc>
          <w:tcPr>
            <w:tcW w:w="5185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Развитие и модернизация объектов 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женерно-коммунальной инфраструкт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у</w:t>
            </w:r>
            <w:r w:rsidRPr="0035055A">
              <w:rPr>
                <w:rFonts w:ascii="PT Astra Serif" w:hAnsi="PT Astra Serif"/>
                <w:sz w:val="28"/>
                <w:szCs w:val="28"/>
              </w:rPr>
              <w:t xml:space="preserve">ры 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Доля отремонтированных объе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к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тов инженерно-коммунальной 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фраструктуры (водопроводы 0,7 км)</w:t>
            </w:r>
          </w:p>
          <w:p w:rsidR="004C339F" w:rsidRPr="0035055A" w:rsidRDefault="004C339F" w:rsidP="004C339F">
            <w:pPr>
              <w:ind w:left="142"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Доля введенных в эксплуатацию объектов инженерно-коммуналь-ной инфраструкт</w:t>
            </w:r>
            <w:r w:rsidR="00922AB5">
              <w:rPr>
                <w:rFonts w:ascii="PT Astra Serif" w:hAnsi="PT Astra Serif"/>
                <w:sz w:val="28"/>
                <w:szCs w:val="28"/>
              </w:rPr>
              <w:t>у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ры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5055A">
              <w:rPr>
                <w:rFonts w:ascii="PT Astra Serif" w:hAnsi="PT Astra Serif"/>
                <w:sz w:val="28"/>
                <w:szCs w:val="28"/>
              </w:rPr>
              <w:t>(водопров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ды 2,5 км)</w:t>
            </w:r>
          </w:p>
        </w:tc>
      </w:tr>
      <w:tr w:rsidR="004C339F" w:rsidTr="00DA11BE">
        <w:tc>
          <w:tcPr>
            <w:tcW w:w="675" w:type="dxa"/>
          </w:tcPr>
          <w:p w:rsidR="004C339F" w:rsidRDefault="004C339F" w:rsidP="004C339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19.</w:t>
            </w:r>
          </w:p>
        </w:tc>
        <w:tc>
          <w:tcPr>
            <w:tcW w:w="4232" w:type="dxa"/>
          </w:tcPr>
          <w:p w:rsidR="004C339F" w:rsidRPr="0035055A" w:rsidRDefault="004C339F" w:rsidP="004C339F">
            <w:pPr>
              <w:ind w:right="142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Увеличение посевных площ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дей сельскохозяйственных уг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дий</w:t>
            </w:r>
          </w:p>
        </w:tc>
        <w:tc>
          <w:tcPr>
            <w:tcW w:w="5185" w:type="dxa"/>
          </w:tcPr>
          <w:p w:rsidR="004C339F" w:rsidRPr="0035055A" w:rsidRDefault="004C339F" w:rsidP="004C339F">
            <w:pPr>
              <w:ind w:right="142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Оказание сельскохозяйственным пре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д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приятиям  консультационных и орган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и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зационных услуг для достижения пр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 xml:space="preserve">изводственных показателей 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Увеличение посевных площадей на 5 %</w:t>
            </w:r>
          </w:p>
        </w:tc>
      </w:tr>
      <w:tr w:rsidR="004C339F" w:rsidTr="00DA11BE">
        <w:tc>
          <w:tcPr>
            <w:tcW w:w="675" w:type="dxa"/>
          </w:tcPr>
          <w:p w:rsidR="004C339F" w:rsidRDefault="004C339F" w:rsidP="004C339F">
            <w:pPr>
              <w:tabs>
                <w:tab w:val="left" w:pos="567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20.</w:t>
            </w:r>
          </w:p>
        </w:tc>
        <w:tc>
          <w:tcPr>
            <w:tcW w:w="423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Развитие современной и эффе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к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тивной транспортной инфр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структуры городского округа</w:t>
            </w:r>
          </w:p>
        </w:tc>
        <w:tc>
          <w:tcPr>
            <w:tcW w:w="5185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Увеличение протяженности автом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бильных дорог общего пользования м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е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стного значения, соответствующих нормативным требованиям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Доля дорог, отвечающих норм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а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тивным требованиям 67%</w:t>
            </w:r>
          </w:p>
        </w:tc>
      </w:tr>
      <w:tr w:rsidR="004C339F" w:rsidTr="00DA11BE">
        <w:tc>
          <w:tcPr>
            <w:tcW w:w="675" w:type="dxa"/>
          </w:tcPr>
          <w:p w:rsidR="004C339F" w:rsidRDefault="004C339F" w:rsidP="004C339F">
            <w:pPr>
              <w:tabs>
                <w:tab w:val="left" w:pos="567"/>
              </w:tabs>
              <w:ind w:right="-108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21.</w:t>
            </w:r>
          </w:p>
        </w:tc>
        <w:tc>
          <w:tcPr>
            <w:tcW w:w="423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Содержание улично-дорожной сети городского округа в</w:t>
            </w:r>
          </w:p>
        </w:tc>
        <w:tc>
          <w:tcPr>
            <w:tcW w:w="5185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Обеспечение сохранности автомобил</w:t>
            </w:r>
            <w:r w:rsidRPr="0035055A">
              <w:rPr>
                <w:rFonts w:ascii="PT Astra Serif" w:hAnsi="PT Astra Serif"/>
                <w:sz w:val="28"/>
                <w:szCs w:val="28"/>
              </w:rPr>
              <w:t>ь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ных дорог общего пользования местн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о</w:t>
            </w:r>
            <w:r w:rsidRPr="0035055A">
              <w:rPr>
                <w:rFonts w:ascii="PT Astra Serif" w:hAnsi="PT Astra Serif"/>
                <w:sz w:val="28"/>
                <w:szCs w:val="28"/>
              </w:rPr>
              <w:t>го значения</w:t>
            </w:r>
          </w:p>
        </w:tc>
        <w:tc>
          <w:tcPr>
            <w:tcW w:w="4552" w:type="dxa"/>
          </w:tcPr>
          <w:p w:rsidR="004C339F" w:rsidRPr="0035055A" w:rsidRDefault="004C339F" w:rsidP="004C339F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5055A">
              <w:rPr>
                <w:rFonts w:ascii="PT Astra Serif" w:hAnsi="PT Astra Serif"/>
                <w:sz w:val="28"/>
                <w:szCs w:val="28"/>
              </w:rPr>
              <w:t>237 км</w:t>
            </w:r>
          </w:p>
        </w:tc>
      </w:tr>
    </w:tbl>
    <w:p w:rsidR="00CF2128" w:rsidRPr="00BD4C91" w:rsidRDefault="00CF2128" w:rsidP="00CF2128">
      <w:pPr>
        <w:ind w:left="142" w:right="142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</w:t>
      </w:r>
    </w:p>
    <w:p w:rsidR="00B03EDA" w:rsidRPr="000236F3" w:rsidRDefault="00B03EDA" w:rsidP="00A500BA">
      <w:pPr>
        <w:pStyle w:val="a4"/>
        <w:ind w:right="-3"/>
        <w:jc w:val="center"/>
        <w:rPr>
          <w:szCs w:val="28"/>
        </w:rPr>
      </w:pPr>
    </w:p>
    <w:sectPr w:rsidR="00B03EDA" w:rsidRPr="000236F3" w:rsidSect="00EE70B3">
      <w:headerReference w:type="defaul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DE4" w:rsidRDefault="00EC1DE4" w:rsidP="00B80398">
      <w:r>
        <w:separator/>
      </w:r>
    </w:p>
  </w:endnote>
  <w:endnote w:type="continuationSeparator" w:id="0">
    <w:p w:rsidR="00EC1DE4" w:rsidRDefault="00EC1DE4" w:rsidP="00B803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DE4" w:rsidRDefault="00EC1DE4" w:rsidP="00B80398">
      <w:r>
        <w:separator/>
      </w:r>
    </w:p>
  </w:footnote>
  <w:footnote w:type="continuationSeparator" w:id="0">
    <w:p w:rsidR="00EC1DE4" w:rsidRDefault="00EC1DE4" w:rsidP="00B803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auto"/>
      </w:rPr>
      <w:id w:val="-286964261"/>
      <w:docPartObj>
        <w:docPartGallery w:val="Page Numbers (Top of Page)"/>
        <w:docPartUnique/>
      </w:docPartObj>
    </w:sdtPr>
    <w:sdtContent>
      <w:p w:rsidR="00B80398" w:rsidRDefault="002D48E4">
        <w:pPr>
          <w:pStyle w:val="a6"/>
          <w:jc w:val="center"/>
        </w:pPr>
        <w:r>
          <w:fldChar w:fldCharType="begin"/>
        </w:r>
        <w:r w:rsidR="00B80398">
          <w:instrText>PAGE   \* MERGEFORMAT</w:instrText>
        </w:r>
        <w:r>
          <w:fldChar w:fldCharType="separate"/>
        </w:r>
        <w:r w:rsidR="00F604C7">
          <w:rPr>
            <w:noProof/>
          </w:rPr>
          <w:t>8</w:t>
        </w:r>
        <w:r>
          <w:fldChar w:fldCharType="end"/>
        </w:r>
      </w:p>
    </w:sdtContent>
  </w:sdt>
  <w:p w:rsidR="00B80398" w:rsidRDefault="00B8039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8C"/>
    <w:multiLevelType w:val="hybridMultilevel"/>
    <w:tmpl w:val="2AC06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6D6439"/>
    <w:multiLevelType w:val="multilevel"/>
    <w:tmpl w:val="3DD6BEB4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9890F66"/>
    <w:multiLevelType w:val="multilevel"/>
    <w:tmpl w:val="DFA2C408"/>
    <w:lvl w:ilvl="0">
      <w:start w:val="11"/>
      <w:numFmt w:val="decimal"/>
      <w:lvlText w:val="5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E6A5991"/>
    <w:multiLevelType w:val="hybridMultilevel"/>
    <w:tmpl w:val="FD7C46A2"/>
    <w:lvl w:ilvl="0" w:tplc="24A42EAC">
      <w:start w:val="3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4">
    <w:nsid w:val="646C5333"/>
    <w:multiLevelType w:val="multilevel"/>
    <w:tmpl w:val="061CCFBC"/>
    <w:lvl w:ilvl="0">
      <w:start w:val="1"/>
      <w:numFmt w:val="decimal"/>
      <w:lvlText w:val="1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C8A35D0"/>
    <w:multiLevelType w:val="hybridMultilevel"/>
    <w:tmpl w:val="3EDA7AEE"/>
    <w:lvl w:ilvl="0" w:tplc="62643172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6">
    <w:nsid w:val="6F555FA4"/>
    <w:multiLevelType w:val="multilevel"/>
    <w:tmpl w:val="DF44E5E0"/>
    <w:lvl w:ilvl="0">
      <w:start w:val="1"/>
      <w:numFmt w:val="decimal"/>
      <w:lvlText w:val="5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1C61075"/>
    <w:multiLevelType w:val="hybridMultilevel"/>
    <w:tmpl w:val="08E8FE9C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8">
    <w:nsid w:val="78510AD5"/>
    <w:multiLevelType w:val="multilevel"/>
    <w:tmpl w:val="67CA0986"/>
    <w:lvl w:ilvl="0">
      <w:start w:val="1"/>
      <w:numFmt w:val="decimal"/>
      <w:lvlText w:val="2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6"/>
  </w:num>
  <w:num w:numId="5">
    <w:abstractNumId w:val="2"/>
  </w:num>
  <w:num w:numId="6">
    <w:abstractNumId w:val="1"/>
  </w:num>
  <w:num w:numId="7">
    <w:abstractNumId w:val="3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79E1"/>
    <w:rsid w:val="000236F3"/>
    <w:rsid w:val="000C41D4"/>
    <w:rsid w:val="00185ADB"/>
    <w:rsid w:val="001A7869"/>
    <w:rsid w:val="001E77C5"/>
    <w:rsid w:val="00283BC6"/>
    <w:rsid w:val="00294BE1"/>
    <w:rsid w:val="00297416"/>
    <w:rsid w:val="002A4902"/>
    <w:rsid w:val="002C55EB"/>
    <w:rsid w:val="002D3AD2"/>
    <w:rsid w:val="002D48E4"/>
    <w:rsid w:val="00312540"/>
    <w:rsid w:val="00362992"/>
    <w:rsid w:val="004C339F"/>
    <w:rsid w:val="004C68FA"/>
    <w:rsid w:val="00594152"/>
    <w:rsid w:val="005F4E1E"/>
    <w:rsid w:val="00602B0A"/>
    <w:rsid w:val="00690DB7"/>
    <w:rsid w:val="00782686"/>
    <w:rsid w:val="007874F7"/>
    <w:rsid w:val="007B5F65"/>
    <w:rsid w:val="007D5F64"/>
    <w:rsid w:val="008079AD"/>
    <w:rsid w:val="008979E1"/>
    <w:rsid w:val="00922AB5"/>
    <w:rsid w:val="009D1340"/>
    <w:rsid w:val="009F6642"/>
    <w:rsid w:val="00A10612"/>
    <w:rsid w:val="00A13E97"/>
    <w:rsid w:val="00A500BA"/>
    <w:rsid w:val="00A736EC"/>
    <w:rsid w:val="00AF08C2"/>
    <w:rsid w:val="00B03EDA"/>
    <w:rsid w:val="00B80398"/>
    <w:rsid w:val="00B811E8"/>
    <w:rsid w:val="00BA0353"/>
    <w:rsid w:val="00C01292"/>
    <w:rsid w:val="00C44111"/>
    <w:rsid w:val="00CF2128"/>
    <w:rsid w:val="00D04FC0"/>
    <w:rsid w:val="00DA11BE"/>
    <w:rsid w:val="00DA1C3C"/>
    <w:rsid w:val="00E0755B"/>
    <w:rsid w:val="00E2491E"/>
    <w:rsid w:val="00E46BE3"/>
    <w:rsid w:val="00E61DA9"/>
    <w:rsid w:val="00E75214"/>
    <w:rsid w:val="00E90E1E"/>
    <w:rsid w:val="00EC1DE4"/>
    <w:rsid w:val="00ED5BE2"/>
    <w:rsid w:val="00EE477F"/>
    <w:rsid w:val="00EE70B3"/>
    <w:rsid w:val="00F604C7"/>
    <w:rsid w:val="00FE1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128"/>
    <w:pPr>
      <w:widowControl w:val="0"/>
      <w:spacing w:after="0" w:line="240" w:lineRule="auto"/>
    </w:pPr>
    <w:rPr>
      <w:rFonts w:ascii="Arial Unicode MS" w:eastAsia="Arial Unicode MS" w:hAnsi="Times New Roman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uiPriority w:val="99"/>
    <w:locked/>
    <w:rsid w:val="00B80398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B80398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14">
    <w:name w:val="Основной текст (3) + 14"/>
    <w:aliases w:val="5 pt1"/>
    <w:uiPriority w:val="99"/>
    <w:rsid w:val="00B80398"/>
    <w:rPr>
      <w:rFonts w:ascii="Times New Roman" w:hAnsi="Times New Roman" w:cs="Times New Roman"/>
      <w:spacing w:val="0"/>
      <w:sz w:val="29"/>
      <w:szCs w:val="29"/>
    </w:rPr>
  </w:style>
  <w:style w:type="paragraph" w:customStyle="1" w:styleId="2">
    <w:name w:val="Основной текст2"/>
    <w:basedOn w:val="a"/>
    <w:link w:val="a3"/>
    <w:uiPriority w:val="99"/>
    <w:rsid w:val="00B80398"/>
    <w:pPr>
      <w:shd w:val="clear" w:color="auto" w:fill="FFFFFF"/>
      <w:spacing w:before="420" w:after="420" w:line="240" w:lineRule="atLeast"/>
    </w:pPr>
    <w:rPr>
      <w:rFonts w:asci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uiPriority w:val="99"/>
    <w:rsid w:val="00B80398"/>
    <w:pPr>
      <w:shd w:val="clear" w:color="auto" w:fill="FFFFFF"/>
      <w:spacing w:after="300" w:line="326" w:lineRule="exact"/>
      <w:jc w:val="center"/>
    </w:pPr>
    <w:rPr>
      <w:rFonts w:ascii="Times New Roman" w:cs="Times New Roman"/>
      <w:sz w:val="26"/>
      <w:szCs w:val="26"/>
    </w:rPr>
  </w:style>
  <w:style w:type="paragraph" w:styleId="a4">
    <w:name w:val="Body Text"/>
    <w:basedOn w:val="a"/>
    <w:link w:val="a5"/>
    <w:rsid w:val="00B80398"/>
    <w:pPr>
      <w:jc w:val="both"/>
    </w:pPr>
    <w:rPr>
      <w:rFonts w:ascii="Times New Roman" w:eastAsia="Times New Roman" w:cs="Times New Roman"/>
      <w:sz w:val="28"/>
    </w:rPr>
  </w:style>
  <w:style w:type="character" w:customStyle="1" w:styleId="a5">
    <w:name w:val="Основной текст Знак"/>
    <w:basedOn w:val="a0"/>
    <w:link w:val="a4"/>
    <w:rsid w:val="00B8039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8039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80398"/>
  </w:style>
  <w:style w:type="paragraph" w:styleId="a8">
    <w:name w:val="footer"/>
    <w:basedOn w:val="a"/>
    <w:link w:val="a9"/>
    <w:uiPriority w:val="99"/>
    <w:unhideWhenUsed/>
    <w:rsid w:val="00B8039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80398"/>
  </w:style>
  <w:style w:type="table" w:styleId="aa">
    <w:name w:val="Table Grid"/>
    <w:basedOn w:val="a1"/>
    <w:uiPriority w:val="59"/>
    <w:rsid w:val="00C44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CF2128"/>
    <w:pPr>
      <w:widowControl/>
      <w:spacing w:before="100" w:beforeAutospacing="1" w:after="100" w:afterAutospacing="1"/>
    </w:pPr>
    <w:rPr>
      <w:rFonts w:ascii="Times New Roman" w:cs="Times New Roman"/>
      <w:color w:val="auto"/>
    </w:rPr>
  </w:style>
  <w:style w:type="paragraph" w:styleId="ac">
    <w:name w:val="Balloon Text"/>
    <w:basedOn w:val="a"/>
    <w:link w:val="ad"/>
    <w:uiPriority w:val="99"/>
    <w:semiHidden/>
    <w:unhideWhenUsed/>
    <w:rsid w:val="002D3AD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D3AD2"/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paragraph" w:styleId="ae">
    <w:name w:val="List Paragraph"/>
    <w:basedOn w:val="a"/>
    <w:uiPriority w:val="34"/>
    <w:qFormat/>
    <w:rsid w:val="00EE70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3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F5E86-E97A-43D9-877C-3DA60CD58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8</Pages>
  <Words>1491</Words>
  <Characters>8500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Admin</cp:lastModifiedBy>
  <cp:revision>13</cp:revision>
  <cp:lastPrinted>2019-12-18T11:09:00Z</cp:lastPrinted>
  <dcterms:created xsi:type="dcterms:W3CDTF">2019-11-27T06:20:00Z</dcterms:created>
  <dcterms:modified xsi:type="dcterms:W3CDTF">2019-12-20T04:06:00Z</dcterms:modified>
</cp:coreProperties>
</file>