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 w:rsidR="0089468B" w:rsidRPr="00C30348">
        <w:rPr>
          <w:rFonts w:ascii="PT Astra Serif" w:hAnsi="PT Astra Serif"/>
          <w:sz w:val="24"/>
          <w:szCs w:val="24"/>
        </w:rPr>
        <w:t xml:space="preserve"> </w:t>
      </w:r>
      <w:r w:rsidRPr="00C30348">
        <w:rPr>
          <w:rFonts w:ascii="PT Astra Serif" w:hAnsi="PT Astra Serif"/>
          <w:sz w:val="24"/>
          <w:szCs w:val="24"/>
        </w:rPr>
        <w:t xml:space="preserve"> Приложение № 2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</w:t>
      </w:r>
      <w:r w:rsidR="00092AC1" w:rsidRPr="00C30348">
        <w:rPr>
          <w:rFonts w:ascii="PT Astra Serif" w:hAnsi="PT Astra Serif"/>
          <w:sz w:val="24"/>
          <w:szCs w:val="24"/>
        </w:rPr>
        <w:t xml:space="preserve">                              </w:t>
      </w:r>
      <w:r w:rsidRPr="00C30348">
        <w:rPr>
          <w:rFonts w:ascii="PT Astra Serif" w:hAnsi="PT Astra Serif"/>
          <w:sz w:val="24"/>
          <w:szCs w:val="24"/>
        </w:rPr>
        <w:t xml:space="preserve">      к   </w:t>
      </w:r>
      <w:r w:rsidR="00092AC1" w:rsidRPr="00C30348">
        <w:rPr>
          <w:rFonts w:ascii="PT Astra Serif" w:hAnsi="PT Astra Serif"/>
          <w:sz w:val="24"/>
          <w:szCs w:val="24"/>
        </w:rPr>
        <w:t xml:space="preserve">дополнительному </w:t>
      </w:r>
      <w:r w:rsidRPr="00C30348">
        <w:rPr>
          <w:rFonts w:ascii="PT Astra Serif" w:hAnsi="PT Astra Serif"/>
          <w:sz w:val="24"/>
          <w:szCs w:val="24"/>
        </w:rPr>
        <w:t>соглашению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504D8B">
        <w:rPr>
          <w:rFonts w:ascii="PT Astra Serif" w:hAnsi="PT Astra Serif"/>
          <w:sz w:val="24"/>
          <w:szCs w:val="24"/>
        </w:rPr>
        <w:t xml:space="preserve">27.12.2019 </w:t>
      </w:r>
      <w:bookmarkStart w:id="0" w:name="_GoBack"/>
      <w:bookmarkEnd w:id="0"/>
      <w:r w:rsidRPr="00C30348">
        <w:rPr>
          <w:rFonts w:ascii="PT Astra Serif" w:hAnsi="PT Astra Serif"/>
          <w:sz w:val="24"/>
          <w:szCs w:val="24"/>
        </w:rPr>
        <w:t xml:space="preserve"> № </w:t>
      </w:r>
      <w:r w:rsidR="00504D8B">
        <w:rPr>
          <w:rFonts w:ascii="PT Astra Serif" w:hAnsi="PT Astra Serif"/>
          <w:sz w:val="24"/>
          <w:szCs w:val="24"/>
        </w:rPr>
        <w:t>108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Pr="00C30348" w:rsidRDefault="003D5AC9" w:rsidP="003D5AC9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Приложение № 2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</w:t>
      </w:r>
      <w:r w:rsidR="00092AC1" w:rsidRPr="00C30348">
        <w:rPr>
          <w:rFonts w:ascii="PT Astra Serif" w:hAnsi="PT Astra Serif"/>
          <w:sz w:val="24"/>
          <w:szCs w:val="24"/>
        </w:rPr>
        <w:t xml:space="preserve">                              </w:t>
      </w:r>
      <w:r w:rsidRPr="00C30348">
        <w:rPr>
          <w:rFonts w:ascii="PT Astra Serif" w:hAnsi="PT Astra Serif"/>
          <w:sz w:val="24"/>
          <w:szCs w:val="24"/>
        </w:rPr>
        <w:t xml:space="preserve"> к   с</w:t>
      </w:r>
      <w:r w:rsidR="00D76FCF" w:rsidRPr="00C30348">
        <w:rPr>
          <w:rFonts w:ascii="PT Astra Serif" w:hAnsi="PT Astra Serif"/>
          <w:sz w:val="24"/>
          <w:szCs w:val="24"/>
        </w:rPr>
        <w:t xml:space="preserve">оглашению </w:t>
      </w:r>
      <w:r w:rsidR="00092AC1" w:rsidRPr="00C30348">
        <w:rPr>
          <w:rFonts w:ascii="PT Astra Serif" w:hAnsi="PT Astra Serif"/>
          <w:sz w:val="24"/>
          <w:szCs w:val="24"/>
        </w:rPr>
        <w:t xml:space="preserve">от </w:t>
      </w:r>
      <w:r w:rsidRPr="00C30348">
        <w:rPr>
          <w:rFonts w:ascii="PT Astra Serif" w:hAnsi="PT Astra Serif"/>
          <w:sz w:val="24"/>
          <w:szCs w:val="24"/>
        </w:rPr>
        <w:t xml:space="preserve">18.12.2015 </w:t>
      </w:r>
      <w:r w:rsidR="00D76FCF" w:rsidRPr="00C30348">
        <w:rPr>
          <w:rFonts w:ascii="PT Astra Serif" w:hAnsi="PT Astra Serif"/>
          <w:sz w:val="24"/>
          <w:szCs w:val="24"/>
        </w:rPr>
        <w:t>№3</w:t>
      </w:r>
    </w:p>
    <w:p w:rsidR="001A5C2F" w:rsidRPr="00C3034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C3034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</w:t>
      </w:r>
      <w:r w:rsidR="00520F69" w:rsidRPr="00C30348">
        <w:rPr>
          <w:rFonts w:ascii="PT Astra Serif" w:hAnsi="PT Astra Serif"/>
          <w:sz w:val="24"/>
          <w:szCs w:val="24"/>
        </w:rPr>
        <w:t xml:space="preserve">                           </w:t>
      </w:r>
      <w:r w:rsidRPr="00C30348">
        <w:rPr>
          <w:rFonts w:ascii="PT Astra Serif" w:hAnsi="PT Astra Serif"/>
          <w:sz w:val="24"/>
          <w:szCs w:val="24"/>
        </w:rPr>
        <w:t xml:space="preserve">                            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Сумма  средств, предусмотренных  на  исполнение   полномочий  переданных  в  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>муниципальное  образование   Вальдиватское  сельское  поселение Карсунского района</w:t>
      </w:r>
    </w:p>
    <w:p w:rsidR="003D5AC9" w:rsidRPr="00C30348" w:rsidRDefault="003D5AC9" w:rsidP="003D5AC9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C30348">
        <w:rPr>
          <w:rFonts w:ascii="PT Astra Serif" w:hAnsi="PT Astra Serif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C30348" w:rsidRDefault="003D5AC9" w:rsidP="003D5AC9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C30348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C30348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C30348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C30348" w:rsidTr="001A5C2F">
        <w:trPr>
          <w:trHeight w:val="891"/>
        </w:trPr>
        <w:tc>
          <w:tcPr>
            <w:tcW w:w="4790" w:type="dxa"/>
            <w:vMerge w:val="restart"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3D5AC9" w:rsidRPr="00C30348" w:rsidTr="0058646C">
        <w:trPr>
          <w:trHeight w:val="310"/>
        </w:trPr>
        <w:tc>
          <w:tcPr>
            <w:tcW w:w="4790" w:type="dxa"/>
            <w:vMerge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C30348" w:rsidRDefault="00EE7FEE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201</w:t>
            </w:r>
            <w:r w:rsidR="00452BED" w:rsidRPr="00C30348">
              <w:rPr>
                <w:rFonts w:ascii="PT Astra Serif" w:hAnsi="PT Astra Serif"/>
                <w:sz w:val="24"/>
                <w:szCs w:val="24"/>
              </w:rPr>
              <w:t>9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C30348" w:rsidRDefault="00452BED" w:rsidP="00B0736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2020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0F69" w:rsidRPr="00C30348" w:rsidTr="0058646C">
        <w:trPr>
          <w:trHeight w:val="310"/>
        </w:trPr>
        <w:tc>
          <w:tcPr>
            <w:tcW w:w="4790" w:type="dxa"/>
          </w:tcPr>
          <w:p w:rsidR="00520F69" w:rsidRPr="00C30348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Pr="00C30348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Pr="00C30348" w:rsidRDefault="00520F69" w:rsidP="00B0736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Pr="00C30348" w:rsidRDefault="00520F6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D5AC9" w:rsidRPr="00C3034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C30348" w:rsidRDefault="00B0736A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существление мониторинга происход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щих на территории поселения этноконфе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сиональных процессов в целях последу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C30348" w:rsidRDefault="00B0736A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разработка и проведение профилактич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C30348" w:rsidRDefault="00B0736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="003D5AC9" w:rsidRPr="00C30348">
              <w:rPr>
                <w:rFonts w:ascii="PT Astra Serif" w:hAnsi="PT Astra Serif" w:cs="Arial"/>
                <w:color w:val="000000"/>
                <w:sz w:val="24"/>
                <w:szCs w:val="24"/>
              </w:rPr>
              <w:t>ников конртеррористических действий и т.п.;</w:t>
            </w:r>
          </w:p>
          <w:p w:rsidR="003D5AC9" w:rsidRPr="00C30348" w:rsidRDefault="00B0736A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усиление антитеррористической защ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 w:rsidR="001A5C2F" w:rsidRPr="00C30348">
              <w:rPr>
                <w:rFonts w:ascii="PT Astra Serif" w:hAnsi="PT Astra Serif" w:cs="Arial"/>
                <w:sz w:val="24"/>
                <w:szCs w:val="24"/>
              </w:rPr>
              <w:t>в грани</w:t>
            </w:r>
            <w:r w:rsidR="00A3687F" w:rsidRPr="00C30348">
              <w:rPr>
                <w:rFonts w:ascii="PT Astra Serif" w:hAnsi="PT Astra Serif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C30348" w:rsidRDefault="003D5AC9" w:rsidP="00B0736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D5AC9" w:rsidRPr="00C3034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C30348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C30348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</w:tr>
      <w:tr w:rsidR="003D5AC9" w:rsidRPr="00C30348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C30348">
              <w:rPr>
                <w:rFonts w:ascii="PT Astra Serif" w:hAnsi="PT Astra Serif" w:cs="Arial"/>
                <w:sz w:val="24"/>
                <w:szCs w:val="24"/>
              </w:rPr>
              <w:t>цах поселения;</w:t>
            </w:r>
          </w:p>
          <w:p w:rsidR="003D5AC9" w:rsidRPr="00C30348" w:rsidRDefault="00B0736A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организация и проведение информацио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3D5AC9" w:rsidRPr="00C30348" w:rsidRDefault="00B0736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3D5AC9" w:rsidRPr="00C30348" w:rsidRDefault="00B0736A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3D5AC9" w:rsidRPr="00C30348" w:rsidRDefault="00B0736A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е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ской защищенно</w:t>
            </w:r>
            <w:r w:rsidR="00F7509A" w:rsidRPr="00C30348">
              <w:rPr>
                <w:rFonts w:ascii="PT Astra Serif" w:hAnsi="PT Astra Serif"/>
                <w:sz w:val="24"/>
                <w:szCs w:val="24"/>
              </w:rPr>
              <w:t>сти и безопасности для объектов</w:t>
            </w:r>
            <w:r w:rsidR="00F7509A" w:rsidRPr="00C30348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C30348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="00F7509A" w:rsidRPr="00C30348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F7509A" w:rsidRPr="00C30348">
              <w:rPr>
                <w:rFonts w:ascii="PT Astra Serif" w:hAnsi="PT Astra Serif"/>
                <w:sz w:val="24"/>
                <w:szCs w:val="24"/>
              </w:rPr>
              <w:t xml:space="preserve">населения, 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н</w:t>
            </w:r>
            <w:r w:rsidR="003D5AC9" w:rsidRPr="00C30348">
              <w:rPr>
                <w:rFonts w:ascii="PT Astra Serif" w:hAnsi="PT Astra Serif"/>
                <w:sz w:val="24"/>
                <w:szCs w:val="24"/>
              </w:rPr>
              <w:t>ных в границах поселения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C30348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D5AC9" w:rsidRPr="00C3034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C30348" w:rsidRDefault="003D5AC9" w:rsidP="003D5AC9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3D5AC9" w:rsidRPr="00C30348" w:rsidRDefault="00504D8B" w:rsidP="003D5AC9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3.6pt;margin-top:12.8pt;width:179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0En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IbfQSc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3D5AC9" w:rsidRPr="00C30348">
        <w:rPr>
          <w:rFonts w:ascii="PT Astra Serif" w:hAnsi="PT Astra Serif"/>
        </w:rPr>
        <w:t xml:space="preserve">                   </w:t>
      </w:r>
    </w:p>
    <w:p w:rsidR="003D5AC9" w:rsidRPr="00C3034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C3034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3D5AC9" w:rsidRPr="00C30348" w:rsidRDefault="003D5AC9" w:rsidP="003D5AC9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8463E8" w:rsidRPr="00C30348" w:rsidRDefault="008463E8">
      <w:pPr>
        <w:rPr>
          <w:rFonts w:ascii="PT Astra Serif" w:hAnsi="PT Astra Serif"/>
        </w:rPr>
      </w:pPr>
    </w:p>
    <w:sectPr w:rsidR="008463E8" w:rsidRPr="00C3034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8A1" w:rsidRDefault="00CB38A1" w:rsidP="0089468B">
      <w:pPr>
        <w:spacing w:after="0" w:line="240" w:lineRule="auto"/>
      </w:pPr>
      <w:r>
        <w:separator/>
      </w:r>
    </w:p>
  </w:endnote>
  <w:endnote w:type="continuationSeparator" w:id="0">
    <w:p w:rsidR="00CB38A1" w:rsidRDefault="00CB38A1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8A1" w:rsidRDefault="00CB38A1" w:rsidP="0089468B">
      <w:pPr>
        <w:spacing w:after="0" w:line="240" w:lineRule="auto"/>
      </w:pPr>
      <w:r>
        <w:separator/>
      </w:r>
    </w:p>
  </w:footnote>
  <w:footnote w:type="continuationSeparator" w:id="0">
    <w:p w:rsidR="00CB38A1" w:rsidRDefault="00CB38A1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CB38A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4D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1A5C2F"/>
    <w:rsid w:val="002607C1"/>
    <w:rsid w:val="00283E4B"/>
    <w:rsid w:val="00334BF7"/>
    <w:rsid w:val="003C5ABD"/>
    <w:rsid w:val="003D5AC9"/>
    <w:rsid w:val="00452BED"/>
    <w:rsid w:val="00504D8B"/>
    <w:rsid w:val="00520F69"/>
    <w:rsid w:val="00564DEC"/>
    <w:rsid w:val="00584461"/>
    <w:rsid w:val="00645487"/>
    <w:rsid w:val="006B38D3"/>
    <w:rsid w:val="008463E8"/>
    <w:rsid w:val="0089468B"/>
    <w:rsid w:val="0090352A"/>
    <w:rsid w:val="009646E1"/>
    <w:rsid w:val="00A3687F"/>
    <w:rsid w:val="00B0736A"/>
    <w:rsid w:val="00B97308"/>
    <w:rsid w:val="00BB25DC"/>
    <w:rsid w:val="00C30348"/>
    <w:rsid w:val="00C81E45"/>
    <w:rsid w:val="00CB38A1"/>
    <w:rsid w:val="00D32269"/>
    <w:rsid w:val="00D76FCF"/>
    <w:rsid w:val="00DD38D5"/>
    <w:rsid w:val="00E347FD"/>
    <w:rsid w:val="00E43ECE"/>
    <w:rsid w:val="00EB7B0B"/>
    <w:rsid w:val="00EE0B2E"/>
    <w:rsid w:val="00EE7FE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2</cp:revision>
  <cp:lastPrinted>2019-12-23T04:43:00Z</cp:lastPrinted>
  <dcterms:created xsi:type="dcterms:W3CDTF">2019-12-26T12:38:00Z</dcterms:created>
  <dcterms:modified xsi:type="dcterms:W3CDTF">2019-12-26T12:38:00Z</dcterms:modified>
</cp:coreProperties>
</file>