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2"/>
        <w:gridCol w:w="4967"/>
      </w:tblGrid>
      <w:tr w:rsidR="009B371C" w:rsidRPr="009B371C" w:rsidTr="00F24A36">
        <w:tc>
          <w:tcPr>
            <w:tcW w:w="4672" w:type="dxa"/>
          </w:tcPr>
          <w:p w:rsidR="00BB5B37" w:rsidRPr="009B371C" w:rsidRDefault="00BB5B37" w:rsidP="00CF26D5">
            <w:pPr>
              <w:pStyle w:val="ConsPlusNormal"/>
              <w:ind w:firstLine="709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967" w:type="dxa"/>
          </w:tcPr>
          <w:p w:rsidR="00BB5B37" w:rsidRPr="009B371C" w:rsidRDefault="00BB5B37" w:rsidP="00CF26D5">
            <w:pPr>
              <w:pStyle w:val="ConsPlusNormal"/>
              <w:ind w:left="460" w:firstLine="249"/>
              <w:jc w:val="center"/>
              <w:outlineLvl w:val="0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УТВЕРЖДЕНЫ</w:t>
            </w:r>
          </w:p>
          <w:p w:rsidR="00BB5B37" w:rsidRPr="009B371C" w:rsidRDefault="00BB5B37" w:rsidP="00CF26D5">
            <w:pPr>
              <w:pStyle w:val="ConsPlusNormal"/>
              <w:ind w:left="460" w:firstLine="249"/>
              <w:jc w:val="center"/>
              <w:outlineLvl w:val="0"/>
              <w:rPr>
                <w:rFonts w:ascii="PT Astra Serif" w:hAnsi="PT Astra Serif"/>
                <w:sz w:val="28"/>
                <w:szCs w:val="28"/>
              </w:rPr>
            </w:pPr>
          </w:p>
          <w:p w:rsidR="00BB5B37" w:rsidRPr="009B371C" w:rsidRDefault="00BB5B37" w:rsidP="00CF26D5">
            <w:pPr>
              <w:pStyle w:val="ConsPlusNormal"/>
              <w:ind w:left="460" w:firstLine="249"/>
              <w:jc w:val="center"/>
              <w:outlineLvl w:val="0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постановлением администрации</w:t>
            </w:r>
          </w:p>
          <w:p w:rsidR="00BB5B37" w:rsidRPr="009B371C" w:rsidRDefault="00BB5B37" w:rsidP="00CF26D5">
            <w:pPr>
              <w:pStyle w:val="ConsPlusNormal"/>
              <w:ind w:left="460" w:firstLine="249"/>
              <w:jc w:val="center"/>
              <w:outlineLvl w:val="0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 xml:space="preserve">муниципального образования </w:t>
            </w:r>
          </w:p>
          <w:p w:rsidR="00BB5B37" w:rsidRPr="009B371C" w:rsidRDefault="00BB5B37" w:rsidP="00CF26D5">
            <w:pPr>
              <w:pStyle w:val="ConsPlusNormal"/>
              <w:ind w:left="460" w:firstLine="249"/>
              <w:jc w:val="center"/>
              <w:outlineLvl w:val="0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 xml:space="preserve">«Карсунский район» </w:t>
            </w:r>
          </w:p>
          <w:p w:rsidR="00BB5B37" w:rsidRPr="009B371C" w:rsidRDefault="00BB5B37" w:rsidP="00CF26D5">
            <w:pPr>
              <w:pStyle w:val="ConsPlusNormal"/>
              <w:ind w:left="460" w:firstLine="249"/>
              <w:jc w:val="center"/>
              <w:outlineLvl w:val="0"/>
              <w:rPr>
                <w:rFonts w:ascii="PT Astra Serif" w:hAnsi="PT Astra Serif"/>
                <w:sz w:val="28"/>
                <w:szCs w:val="28"/>
              </w:rPr>
            </w:pPr>
            <w:r w:rsidRPr="009B371C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BB5B37" w:rsidRPr="009B371C" w:rsidRDefault="00BB5B37" w:rsidP="00CF26D5">
            <w:pPr>
              <w:pStyle w:val="ConsPlusNormal"/>
              <w:ind w:left="460" w:firstLine="249"/>
              <w:jc w:val="center"/>
              <w:outlineLvl w:val="0"/>
              <w:rPr>
                <w:rFonts w:ascii="PT Astra Serif" w:hAnsi="PT Astra Serif"/>
                <w:sz w:val="28"/>
                <w:szCs w:val="28"/>
              </w:rPr>
            </w:pPr>
          </w:p>
          <w:p w:rsidR="00BB5B37" w:rsidRPr="00153A04" w:rsidRDefault="00153A04" w:rsidP="00CF26D5">
            <w:pPr>
              <w:pStyle w:val="ConsPlusNormal"/>
              <w:ind w:left="460" w:firstLine="249"/>
              <w:jc w:val="center"/>
              <w:outlineLvl w:val="0"/>
              <w:rPr>
                <w:rFonts w:ascii="PT Astra Serif" w:hAnsi="PT Astra Serif"/>
                <w:sz w:val="28"/>
                <w:szCs w:val="28"/>
                <w:u w:val="single"/>
              </w:rPr>
            </w:pPr>
            <w:r w:rsidRPr="00153A04">
              <w:rPr>
                <w:rFonts w:ascii="PT Astra Serif" w:hAnsi="PT Astra Serif"/>
                <w:sz w:val="28"/>
                <w:szCs w:val="28"/>
                <w:u w:val="single"/>
              </w:rPr>
              <w:t>о</w:t>
            </w:r>
            <w:r w:rsidR="00BB5B37" w:rsidRPr="00153A04">
              <w:rPr>
                <w:rFonts w:ascii="PT Astra Serif" w:hAnsi="PT Astra Serif"/>
                <w:sz w:val="28"/>
                <w:szCs w:val="28"/>
                <w:u w:val="single"/>
              </w:rPr>
              <w:t>т</w:t>
            </w:r>
            <w:r w:rsidRPr="00153A04">
              <w:rPr>
                <w:rFonts w:ascii="PT Astra Serif" w:hAnsi="PT Astra Serif"/>
                <w:sz w:val="28"/>
                <w:szCs w:val="28"/>
                <w:u w:val="single"/>
              </w:rPr>
              <w:t xml:space="preserve"> 2 марта 2020 г.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 № </w:t>
            </w:r>
            <w:r w:rsidRPr="00153A04">
              <w:rPr>
                <w:rFonts w:ascii="PT Astra Serif" w:hAnsi="PT Astra Serif"/>
                <w:sz w:val="28"/>
                <w:szCs w:val="28"/>
                <w:u w:val="single"/>
              </w:rPr>
              <w:t>69</w:t>
            </w:r>
          </w:p>
          <w:p w:rsidR="00BB5B37" w:rsidRPr="009B371C" w:rsidRDefault="00BB5B37" w:rsidP="00CF26D5">
            <w:pPr>
              <w:pStyle w:val="ConsPlusNormal"/>
              <w:ind w:firstLine="709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3D5751" w:rsidRDefault="003D5751" w:rsidP="00CF26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F1AA0" w:rsidRPr="009B371C" w:rsidRDefault="004F1AA0" w:rsidP="00CF26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3D5751" w:rsidRPr="009B371C" w:rsidRDefault="003D5751" w:rsidP="00CF26D5">
      <w:pPr>
        <w:pStyle w:val="ConsPlusTitle"/>
        <w:ind w:firstLine="709"/>
        <w:jc w:val="center"/>
        <w:rPr>
          <w:rFonts w:ascii="PT Astra Serif" w:hAnsi="PT Astra Serif"/>
          <w:sz w:val="28"/>
          <w:szCs w:val="28"/>
        </w:rPr>
      </w:pPr>
      <w:bookmarkStart w:id="0" w:name="P28"/>
      <w:bookmarkEnd w:id="0"/>
      <w:r w:rsidRPr="009B371C">
        <w:rPr>
          <w:rFonts w:ascii="PT Astra Serif" w:hAnsi="PT Astra Serif"/>
          <w:sz w:val="28"/>
          <w:szCs w:val="28"/>
        </w:rPr>
        <w:t>ПРАВИЛА</w:t>
      </w:r>
    </w:p>
    <w:p w:rsidR="0079232C" w:rsidRDefault="003D5751" w:rsidP="00CF26D5">
      <w:pPr>
        <w:pStyle w:val="ConsPlusTitle"/>
        <w:ind w:firstLine="709"/>
        <w:jc w:val="center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формирования перечня налоговых расходов</w:t>
      </w:r>
      <w:r w:rsidR="00894A2D" w:rsidRPr="009B371C">
        <w:rPr>
          <w:rFonts w:ascii="PT Astra Serif" w:hAnsi="PT Astra Serif"/>
          <w:sz w:val="28"/>
          <w:szCs w:val="28"/>
        </w:rPr>
        <w:t xml:space="preserve"> </w:t>
      </w:r>
      <w:r w:rsidRPr="009B371C">
        <w:rPr>
          <w:rFonts w:ascii="PT Astra Serif" w:hAnsi="PT Astra Serif"/>
          <w:sz w:val="28"/>
          <w:szCs w:val="28"/>
        </w:rPr>
        <w:t xml:space="preserve">муниципального </w:t>
      </w:r>
    </w:p>
    <w:p w:rsidR="00F24A36" w:rsidRDefault="003D5751" w:rsidP="00CF26D5">
      <w:pPr>
        <w:pStyle w:val="ConsPlusTitle"/>
        <w:ind w:firstLine="709"/>
        <w:jc w:val="center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образования «Карсунский район» Ульяновской области </w:t>
      </w:r>
      <w:r w:rsidR="009B371C" w:rsidRPr="009B371C">
        <w:rPr>
          <w:rFonts w:ascii="PT Astra Serif" w:hAnsi="PT Astra Serif"/>
          <w:sz w:val="28"/>
          <w:szCs w:val="28"/>
        </w:rPr>
        <w:t xml:space="preserve">и оценки </w:t>
      </w:r>
    </w:p>
    <w:p w:rsidR="005C7D40" w:rsidRDefault="009B371C" w:rsidP="00CF26D5">
      <w:pPr>
        <w:pStyle w:val="ConsPlusTitle"/>
        <w:ind w:firstLine="709"/>
        <w:jc w:val="center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налоговых расходов муниципального образования «Карсунский район» </w:t>
      </w:r>
    </w:p>
    <w:p w:rsidR="003D5751" w:rsidRPr="009B371C" w:rsidRDefault="009B371C" w:rsidP="00CF26D5">
      <w:pPr>
        <w:pStyle w:val="ConsPlusTitle"/>
        <w:ind w:firstLine="709"/>
        <w:jc w:val="center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Ульяновской</w:t>
      </w:r>
      <w:r w:rsidR="005C7D40">
        <w:rPr>
          <w:rFonts w:ascii="PT Astra Serif" w:hAnsi="PT Astra Serif"/>
          <w:sz w:val="28"/>
          <w:szCs w:val="28"/>
        </w:rPr>
        <w:t xml:space="preserve"> </w:t>
      </w:r>
      <w:r w:rsidRPr="009B371C">
        <w:rPr>
          <w:rFonts w:ascii="PT Astra Serif" w:hAnsi="PT Astra Serif"/>
          <w:sz w:val="28"/>
          <w:szCs w:val="28"/>
        </w:rPr>
        <w:t>области</w:t>
      </w:r>
    </w:p>
    <w:p w:rsidR="003D5751" w:rsidRPr="009B371C" w:rsidRDefault="003D5751" w:rsidP="00CF26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3D5751" w:rsidRPr="008065E3" w:rsidRDefault="003D5751" w:rsidP="00CF26D5">
      <w:pPr>
        <w:pStyle w:val="ConsPlusTitle"/>
        <w:ind w:firstLine="709"/>
        <w:jc w:val="center"/>
        <w:outlineLvl w:val="1"/>
        <w:rPr>
          <w:rFonts w:ascii="PT Astra Serif" w:hAnsi="PT Astra Serif"/>
          <w:b w:val="0"/>
          <w:sz w:val="28"/>
          <w:szCs w:val="28"/>
        </w:rPr>
      </w:pPr>
      <w:r w:rsidRPr="008065E3">
        <w:rPr>
          <w:rFonts w:ascii="PT Astra Serif" w:hAnsi="PT Astra Serif"/>
          <w:b w:val="0"/>
          <w:sz w:val="28"/>
          <w:szCs w:val="28"/>
        </w:rPr>
        <w:t>1. Общие положения</w:t>
      </w:r>
    </w:p>
    <w:p w:rsidR="003D5751" w:rsidRPr="009B371C" w:rsidRDefault="003D5751" w:rsidP="00CF26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F24A36" w:rsidRDefault="003D5751" w:rsidP="00CF26D5">
      <w:pPr>
        <w:pStyle w:val="ConsPlusTitle"/>
        <w:ind w:firstLine="709"/>
        <w:jc w:val="both"/>
        <w:rPr>
          <w:rFonts w:ascii="PT Astra Serif" w:hAnsi="PT Astra Serif"/>
          <w:b w:val="0"/>
          <w:sz w:val="28"/>
          <w:szCs w:val="28"/>
        </w:rPr>
      </w:pPr>
      <w:r w:rsidRPr="009B371C">
        <w:rPr>
          <w:rFonts w:ascii="PT Astra Serif" w:hAnsi="PT Astra Serif"/>
          <w:b w:val="0"/>
          <w:sz w:val="28"/>
          <w:szCs w:val="28"/>
        </w:rPr>
        <w:t>1.1</w:t>
      </w:r>
      <w:r w:rsidRPr="009B371C">
        <w:rPr>
          <w:rFonts w:ascii="PT Astra Serif" w:hAnsi="PT Astra Serif"/>
          <w:sz w:val="28"/>
          <w:szCs w:val="28"/>
        </w:rPr>
        <w:t xml:space="preserve">. </w:t>
      </w:r>
      <w:r w:rsidRPr="009B371C">
        <w:rPr>
          <w:rFonts w:ascii="PT Astra Serif" w:hAnsi="PT Astra Serif"/>
          <w:b w:val="0"/>
          <w:sz w:val="28"/>
          <w:szCs w:val="28"/>
        </w:rPr>
        <w:t xml:space="preserve">Настоящие Правила устанавливают порядок формирования перечня налоговых расходов </w:t>
      </w:r>
      <w:r w:rsidR="009B371C" w:rsidRPr="009B371C">
        <w:rPr>
          <w:rFonts w:ascii="PT Astra Serif" w:hAnsi="PT Astra Serif"/>
          <w:b w:val="0"/>
          <w:sz w:val="28"/>
          <w:szCs w:val="28"/>
        </w:rPr>
        <w:t xml:space="preserve">муниципального образования «Карсунский район» </w:t>
      </w:r>
      <w:r w:rsidRPr="009B371C">
        <w:rPr>
          <w:rFonts w:ascii="PT Astra Serif" w:hAnsi="PT Astra Serif"/>
          <w:b w:val="0"/>
          <w:sz w:val="28"/>
          <w:szCs w:val="28"/>
        </w:rPr>
        <w:t>Уль</w:t>
      </w:r>
      <w:r w:rsidRPr="009B371C">
        <w:rPr>
          <w:rFonts w:ascii="PT Astra Serif" w:hAnsi="PT Astra Serif"/>
          <w:b w:val="0"/>
          <w:sz w:val="28"/>
          <w:szCs w:val="28"/>
        </w:rPr>
        <w:t>я</w:t>
      </w:r>
      <w:r w:rsidRPr="009B371C">
        <w:rPr>
          <w:rFonts w:ascii="PT Astra Serif" w:hAnsi="PT Astra Serif"/>
          <w:b w:val="0"/>
          <w:sz w:val="28"/>
          <w:szCs w:val="28"/>
        </w:rPr>
        <w:t xml:space="preserve">новской области и оценки налоговых расходов </w:t>
      </w:r>
      <w:r w:rsidR="00894A2D" w:rsidRPr="009B371C">
        <w:rPr>
          <w:rFonts w:ascii="PT Astra Serif" w:hAnsi="PT Astra Serif"/>
          <w:b w:val="0"/>
          <w:sz w:val="28"/>
          <w:szCs w:val="28"/>
        </w:rPr>
        <w:t xml:space="preserve">муниципального образования «Карсунский район» Ульяновской области </w:t>
      </w:r>
      <w:r w:rsidRPr="009B371C">
        <w:rPr>
          <w:rFonts w:ascii="PT Astra Serif" w:hAnsi="PT Astra Serif"/>
          <w:b w:val="0"/>
          <w:sz w:val="28"/>
          <w:szCs w:val="28"/>
        </w:rPr>
        <w:t>(далее - налоговые расходы).</w:t>
      </w:r>
    </w:p>
    <w:p w:rsidR="00F24A36" w:rsidRDefault="003D5751" w:rsidP="00CF26D5">
      <w:pPr>
        <w:pStyle w:val="ConsPlusTitle"/>
        <w:ind w:firstLine="709"/>
        <w:jc w:val="both"/>
        <w:rPr>
          <w:rFonts w:ascii="PT Astra Serif" w:hAnsi="PT Astra Serif"/>
          <w:b w:val="0"/>
          <w:sz w:val="28"/>
          <w:szCs w:val="28"/>
        </w:rPr>
      </w:pPr>
      <w:r w:rsidRPr="00F24A36">
        <w:rPr>
          <w:rFonts w:ascii="PT Astra Serif" w:hAnsi="PT Astra Serif"/>
          <w:b w:val="0"/>
          <w:sz w:val="28"/>
          <w:szCs w:val="28"/>
        </w:rPr>
        <w:t>1.2. Понятия, используемые в настоящих Правилах, означают следующее:</w:t>
      </w:r>
    </w:p>
    <w:p w:rsidR="00F24A36" w:rsidRDefault="003D5751" w:rsidP="00CF26D5">
      <w:pPr>
        <w:pStyle w:val="ConsPlusTitle"/>
        <w:ind w:firstLine="709"/>
        <w:jc w:val="both"/>
        <w:rPr>
          <w:rFonts w:ascii="PT Astra Serif" w:hAnsi="PT Astra Serif"/>
          <w:b w:val="0"/>
          <w:sz w:val="28"/>
          <w:szCs w:val="28"/>
        </w:rPr>
      </w:pPr>
      <w:r w:rsidRPr="00F24A36">
        <w:rPr>
          <w:rFonts w:ascii="PT Astra Serif" w:hAnsi="PT Astra Serif"/>
          <w:b w:val="0"/>
          <w:sz w:val="28"/>
          <w:szCs w:val="28"/>
        </w:rPr>
        <w:t xml:space="preserve">1) куратор налогового расхода - </w:t>
      </w:r>
      <w:r w:rsidR="00894A2D" w:rsidRPr="00F24A36">
        <w:rPr>
          <w:rFonts w:ascii="PT Astra Serif" w:hAnsi="PT Astra Serif"/>
          <w:b w:val="0"/>
          <w:sz w:val="28"/>
          <w:szCs w:val="28"/>
        </w:rPr>
        <w:t xml:space="preserve">орган местного самоуправления, </w:t>
      </w:r>
      <w:r w:rsidR="00B616C2" w:rsidRPr="00F24A36">
        <w:rPr>
          <w:rFonts w:ascii="PT Astra Serif" w:hAnsi="PT Astra Serif"/>
          <w:b w:val="0"/>
          <w:sz w:val="28"/>
          <w:szCs w:val="28"/>
        </w:rPr>
        <w:t>(</w:t>
      </w:r>
      <w:r w:rsidR="00894A2D" w:rsidRPr="00F24A36">
        <w:rPr>
          <w:rFonts w:ascii="PT Astra Serif" w:hAnsi="PT Astra Serif"/>
          <w:b w:val="0"/>
          <w:sz w:val="28"/>
          <w:szCs w:val="28"/>
        </w:rPr>
        <w:t>орган</w:t>
      </w:r>
      <w:r w:rsidR="00894A2D" w:rsidRPr="00F24A36">
        <w:rPr>
          <w:rFonts w:ascii="PT Astra Serif" w:hAnsi="PT Astra Serif"/>
          <w:b w:val="0"/>
          <w:sz w:val="28"/>
          <w:szCs w:val="28"/>
        </w:rPr>
        <w:t>и</w:t>
      </w:r>
      <w:r w:rsidR="00894A2D" w:rsidRPr="00F24A36">
        <w:rPr>
          <w:rFonts w:ascii="PT Astra Serif" w:hAnsi="PT Astra Serif"/>
          <w:b w:val="0"/>
          <w:sz w:val="28"/>
          <w:szCs w:val="28"/>
        </w:rPr>
        <w:t>зация), ответственный в соответствии с полномочиями, муниципальными пр</w:t>
      </w:r>
      <w:r w:rsidR="00894A2D" w:rsidRPr="00F24A36">
        <w:rPr>
          <w:rFonts w:ascii="PT Astra Serif" w:hAnsi="PT Astra Serif"/>
          <w:b w:val="0"/>
          <w:sz w:val="28"/>
          <w:szCs w:val="28"/>
        </w:rPr>
        <w:t>а</w:t>
      </w:r>
      <w:r w:rsidR="00894A2D" w:rsidRPr="00F24A36">
        <w:rPr>
          <w:rFonts w:ascii="PT Astra Serif" w:hAnsi="PT Astra Serif"/>
          <w:b w:val="0"/>
          <w:sz w:val="28"/>
          <w:szCs w:val="28"/>
        </w:rPr>
        <w:t>вовыми актами за достижение соответствующих налоговому расходу муниц</w:t>
      </w:r>
      <w:r w:rsidR="00894A2D" w:rsidRPr="00F24A36">
        <w:rPr>
          <w:rFonts w:ascii="PT Astra Serif" w:hAnsi="PT Astra Serif"/>
          <w:b w:val="0"/>
          <w:sz w:val="28"/>
          <w:szCs w:val="28"/>
        </w:rPr>
        <w:t>и</w:t>
      </w:r>
      <w:r w:rsidR="00894A2D" w:rsidRPr="00F24A36">
        <w:rPr>
          <w:rFonts w:ascii="PT Astra Serif" w:hAnsi="PT Astra Serif"/>
          <w:b w:val="0"/>
          <w:sz w:val="28"/>
          <w:szCs w:val="28"/>
        </w:rPr>
        <w:t>пального образования</w:t>
      </w:r>
      <w:r w:rsidR="009B371C" w:rsidRPr="00F24A36">
        <w:rPr>
          <w:rFonts w:ascii="PT Astra Serif" w:hAnsi="PT Astra Serif"/>
          <w:b w:val="0"/>
          <w:sz w:val="28"/>
          <w:szCs w:val="28"/>
        </w:rPr>
        <w:t xml:space="preserve"> «Карсунский район» Ульяновской области (далее</w:t>
      </w:r>
      <w:r w:rsidR="0079232C" w:rsidRPr="00F24A36">
        <w:rPr>
          <w:rFonts w:ascii="PT Astra Serif" w:hAnsi="PT Astra Serif"/>
          <w:b w:val="0"/>
          <w:sz w:val="28"/>
          <w:szCs w:val="28"/>
        </w:rPr>
        <w:t xml:space="preserve"> - </w:t>
      </w:r>
      <w:r w:rsidR="009B371C" w:rsidRPr="00F24A36">
        <w:rPr>
          <w:rFonts w:ascii="PT Astra Serif" w:hAnsi="PT Astra Serif"/>
          <w:b w:val="0"/>
          <w:sz w:val="28"/>
          <w:szCs w:val="28"/>
        </w:rPr>
        <w:t>м</w:t>
      </w:r>
      <w:r w:rsidR="009B371C" w:rsidRPr="00F24A36">
        <w:rPr>
          <w:rFonts w:ascii="PT Astra Serif" w:hAnsi="PT Astra Serif"/>
          <w:b w:val="0"/>
          <w:sz w:val="28"/>
          <w:szCs w:val="28"/>
        </w:rPr>
        <w:t>у</w:t>
      </w:r>
      <w:r w:rsidR="009B371C" w:rsidRPr="00F24A36">
        <w:rPr>
          <w:rFonts w:ascii="PT Astra Serif" w:hAnsi="PT Astra Serif"/>
          <w:b w:val="0"/>
          <w:sz w:val="28"/>
          <w:szCs w:val="28"/>
        </w:rPr>
        <w:t>ниципальное образование)</w:t>
      </w:r>
      <w:r w:rsidR="00894A2D" w:rsidRPr="00F24A36">
        <w:rPr>
          <w:rFonts w:ascii="PT Astra Serif" w:hAnsi="PT Astra Serif"/>
          <w:b w:val="0"/>
          <w:sz w:val="28"/>
          <w:szCs w:val="28"/>
        </w:rPr>
        <w:t xml:space="preserve"> целей муниципальной программы и (или) целей с</w:t>
      </w:r>
      <w:r w:rsidR="00894A2D" w:rsidRPr="00F24A36">
        <w:rPr>
          <w:rFonts w:ascii="PT Astra Serif" w:hAnsi="PT Astra Serif"/>
          <w:b w:val="0"/>
          <w:sz w:val="28"/>
          <w:szCs w:val="28"/>
        </w:rPr>
        <w:t>о</w:t>
      </w:r>
      <w:r w:rsidR="00894A2D" w:rsidRPr="00F24A36">
        <w:rPr>
          <w:rFonts w:ascii="PT Astra Serif" w:hAnsi="PT Astra Serif"/>
          <w:b w:val="0"/>
          <w:sz w:val="28"/>
          <w:szCs w:val="28"/>
        </w:rPr>
        <w:t>циально-экономической политики муниципального образования, не относ</w:t>
      </w:r>
      <w:r w:rsidR="00894A2D" w:rsidRPr="00F24A36">
        <w:rPr>
          <w:rFonts w:ascii="PT Astra Serif" w:hAnsi="PT Astra Serif"/>
          <w:b w:val="0"/>
          <w:sz w:val="28"/>
          <w:szCs w:val="28"/>
        </w:rPr>
        <w:t>я</w:t>
      </w:r>
      <w:r w:rsidR="00894A2D" w:rsidRPr="00F24A36">
        <w:rPr>
          <w:rFonts w:ascii="PT Astra Serif" w:hAnsi="PT Astra Serif"/>
          <w:b w:val="0"/>
          <w:sz w:val="28"/>
          <w:szCs w:val="28"/>
        </w:rPr>
        <w:t>щихся к муниципальным программам;</w:t>
      </w:r>
    </w:p>
    <w:p w:rsidR="00F24A36" w:rsidRDefault="003D5751" w:rsidP="00CF26D5">
      <w:pPr>
        <w:pStyle w:val="ConsPlusTitle"/>
        <w:ind w:firstLine="709"/>
        <w:jc w:val="both"/>
        <w:rPr>
          <w:rFonts w:ascii="PT Astra Serif" w:hAnsi="PT Astra Serif"/>
          <w:b w:val="0"/>
          <w:sz w:val="28"/>
          <w:szCs w:val="28"/>
        </w:rPr>
      </w:pPr>
      <w:r w:rsidRPr="00F24A36">
        <w:rPr>
          <w:rFonts w:ascii="PT Astra Serif" w:hAnsi="PT Astra Serif"/>
          <w:b w:val="0"/>
          <w:sz w:val="28"/>
          <w:szCs w:val="28"/>
        </w:rPr>
        <w:t xml:space="preserve">2) нормативные характеристики налоговых расходов </w:t>
      </w:r>
      <w:r w:rsidR="00156D8B" w:rsidRPr="00F24A36">
        <w:rPr>
          <w:rFonts w:ascii="PT Astra Serif" w:hAnsi="PT Astra Serif"/>
          <w:b w:val="0"/>
          <w:sz w:val="28"/>
          <w:szCs w:val="28"/>
        </w:rPr>
        <w:t>- сведения о пол</w:t>
      </w:r>
      <w:r w:rsidR="00156D8B" w:rsidRPr="00F24A36">
        <w:rPr>
          <w:rFonts w:ascii="PT Astra Serif" w:hAnsi="PT Astra Serif"/>
          <w:b w:val="0"/>
          <w:sz w:val="28"/>
          <w:szCs w:val="28"/>
        </w:rPr>
        <w:t>о</w:t>
      </w:r>
      <w:r w:rsidR="00156D8B" w:rsidRPr="00F24A36">
        <w:rPr>
          <w:rFonts w:ascii="PT Astra Serif" w:hAnsi="PT Astra Serif"/>
          <w:b w:val="0"/>
          <w:sz w:val="28"/>
          <w:szCs w:val="28"/>
        </w:rPr>
        <w:t>жениях муниципальных правовых актов, которыми предусматриваются налог</w:t>
      </w:r>
      <w:r w:rsidR="00156D8B" w:rsidRPr="00F24A36">
        <w:rPr>
          <w:rFonts w:ascii="PT Astra Serif" w:hAnsi="PT Astra Serif"/>
          <w:b w:val="0"/>
          <w:sz w:val="28"/>
          <w:szCs w:val="28"/>
        </w:rPr>
        <w:t>о</w:t>
      </w:r>
      <w:r w:rsidR="00156D8B" w:rsidRPr="00F24A36">
        <w:rPr>
          <w:rFonts w:ascii="PT Astra Serif" w:hAnsi="PT Astra Serif"/>
          <w:b w:val="0"/>
          <w:sz w:val="28"/>
          <w:szCs w:val="28"/>
        </w:rPr>
        <w:t xml:space="preserve">вые льготы, освобождения и иные преференции по налогам (далее - льготы), наименованиях налогов, по которым установлены льготы, категориях </w:t>
      </w:r>
      <w:r w:rsidR="005268D8" w:rsidRPr="00F24A36">
        <w:rPr>
          <w:rFonts w:ascii="PT Astra Serif" w:hAnsi="PT Astra Serif"/>
          <w:b w:val="0"/>
          <w:sz w:val="28"/>
          <w:szCs w:val="28"/>
        </w:rPr>
        <w:t>налог</w:t>
      </w:r>
      <w:r w:rsidR="005268D8" w:rsidRPr="00F24A36">
        <w:rPr>
          <w:rFonts w:ascii="PT Astra Serif" w:hAnsi="PT Astra Serif"/>
          <w:b w:val="0"/>
          <w:sz w:val="28"/>
          <w:szCs w:val="28"/>
        </w:rPr>
        <w:t>о</w:t>
      </w:r>
      <w:r w:rsidR="005268D8" w:rsidRPr="00F24A36">
        <w:rPr>
          <w:rFonts w:ascii="PT Astra Serif" w:hAnsi="PT Astra Serif"/>
          <w:b w:val="0"/>
          <w:sz w:val="28"/>
          <w:szCs w:val="28"/>
        </w:rPr>
        <w:t>плательщиков (далее - плательщики)</w:t>
      </w:r>
      <w:r w:rsidR="00156D8B" w:rsidRPr="00F24A36">
        <w:rPr>
          <w:rFonts w:ascii="PT Astra Serif" w:hAnsi="PT Astra Serif"/>
          <w:b w:val="0"/>
          <w:sz w:val="28"/>
          <w:szCs w:val="28"/>
        </w:rPr>
        <w:t>, для которых предусмотрены льготы, а также иные характеристики, предусмотренные муниципальными правовыми актами;</w:t>
      </w:r>
    </w:p>
    <w:p w:rsidR="00093C06" w:rsidRPr="00F24A36" w:rsidRDefault="003D5751" w:rsidP="00CF26D5">
      <w:pPr>
        <w:pStyle w:val="ConsPlusTitle"/>
        <w:ind w:firstLine="709"/>
        <w:jc w:val="both"/>
        <w:rPr>
          <w:rFonts w:ascii="PT Astra Serif" w:hAnsi="PT Astra Serif"/>
          <w:b w:val="0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 3</w:t>
      </w:r>
      <w:r w:rsidRPr="00F24A36">
        <w:rPr>
          <w:rFonts w:ascii="PT Astra Serif" w:hAnsi="PT Astra Serif"/>
          <w:b w:val="0"/>
          <w:sz w:val="28"/>
          <w:szCs w:val="28"/>
        </w:rPr>
        <w:t xml:space="preserve">) оценка налоговых расходов - </w:t>
      </w:r>
      <w:r w:rsidR="005268D8" w:rsidRPr="00F24A36">
        <w:rPr>
          <w:rFonts w:ascii="PT Astra Serif" w:hAnsi="PT Astra Serif"/>
          <w:b w:val="0"/>
          <w:sz w:val="28"/>
          <w:szCs w:val="28"/>
        </w:rPr>
        <w:t>комплекс мероприятий по оценке объ</w:t>
      </w:r>
      <w:r w:rsidR="005268D8" w:rsidRPr="00F24A36">
        <w:rPr>
          <w:rFonts w:ascii="PT Astra Serif" w:hAnsi="PT Astra Serif"/>
          <w:b w:val="0"/>
          <w:sz w:val="28"/>
          <w:szCs w:val="28"/>
        </w:rPr>
        <w:t>е</w:t>
      </w:r>
      <w:r w:rsidR="005268D8" w:rsidRPr="00F24A36">
        <w:rPr>
          <w:rFonts w:ascii="PT Astra Serif" w:hAnsi="PT Astra Serif"/>
          <w:b w:val="0"/>
          <w:sz w:val="28"/>
          <w:szCs w:val="28"/>
        </w:rPr>
        <w:t>мов налоговых расходов муниципального образования, обусловленных льгот</w:t>
      </w:r>
      <w:r w:rsidR="005268D8" w:rsidRPr="00F24A36">
        <w:rPr>
          <w:rFonts w:ascii="PT Astra Serif" w:hAnsi="PT Astra Serif"/>
          <w:b w:val="0"/>
          <w:sz w:val="28"/>
          <w:szCs w:val="28"/>
        </w:rPr>
        <w:t>а</w:t>
      </w:r>
      <w:r w:rsidR="005268D8" w:rsidRPr="00F24A36">
        <w:rPr>
          <w:rFonts w:ascii="PT Astra Serif" w:hAnsi="PT Astra Serif"/>
          <w:b w:val="0"/>
          <w:sz w:val="28"/>
          <w:szCs w:val="28"/>
        </w:rPr>
        <w:t>ми, предоставленными плательщикам, а также по оценке эффективности нал</w:t>
      </w:r>
      <w:r w:rsidR="005268D8" w:rsidRPr="00F24A36">
        <w:rPr>
          <w:rFonts w:ascii="PT Astra Serif" w:hAnsi="PT Astra Serif"/>
          <w:b w:val="0"/>
          <w:sz w:val="28"/>
          <w:szCs w:val="28"/>
        </w:rPr>
        <w:t>о</w:t>
      </w:r>
      <w:r w:rsidR="005268D8" w:rsidRPr="00F24A36">
        <w:rPr>
          <w:rFonts w:ascii="PT Astra Serif" w:hAnsi="PT Astra Serif"/>
          <w:b w:val="0"/>
          <w:sz w:val="28"/>
          <w:szCs w:val="28"/>
        </w:rPr>
        <w:t>говых расходов муниципального образования;</w:t>
      </w:r>
    </w:p>
    <w:p w:rsidR="00921E76" w:rsidRPr="00921E76" w:rsidRDefault="00093C06" w:rsidP="00CF26D5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4) оценка объемов налоговых расходов - определение объемов выпада</w:t>
      </w:r>
      <w:r w:rsidRPr="009B371C">
        <w:rPr>
          <w:rFonts w:ascii="PT Astra Serif" w:hAnsi="PT Astra Serif"/>
          <w:sz w:val="28"/>
          <w:szCs w:val="28"/>
        </w:rPr>
        <w:t>ю</w:t>
      </w:r>
      <w:r w:rsidRPr="009B371C">
        <w:rPr>
          <w:rFonts w:ascii="PT Astra Serif" w:hAnsi="PT Astra Serif"/>
          <w:sz w:val="28"/>
          <w:szCs w:val="28"/>
        </w:rPr>
        <w:t>щих</w:t>
      </w:r>
      <w:r w:rsidR="00F24A36">
        <w:rPr>
          <w:rFonts w:ascii="PT Astra Serif" w:hAnsi="PT Astra Serif"/>
          <w:sz w:val="28"/>
          <w:szCs w:val="28"/>
        </w:rPr>
        <w:t xml:space="preserve"> до</w:t>
      </w:r>
      <w:r w:rsidR="003D5751" w:rsidRPr="009B371C">
        <w:rPr>
          <w:rFonts w:ascii="PT Astra Serif" w:hAnsi="PT Astra Serif"/>
          <w:sz w:val="28"/>
          <w:szCs w:val="28"/>
        </w:rPr>
        <w:t xml:space="preserve">ходов </w:t>
      </w:r>
      <w:r w:rsidR="005268D8" w:rsidRPr="009B371C">
        <w:rPr>
          <w:rFonts w:ascii="PT Astra Serif" w:hAnsi="PT Astra Serif"/>
          <w:sz w:val="28"/>
          <w:szCs w:val="28"/>
        </w:rPr>
        <w:t>муниципального образования</w:t>
      </w:r>
      <w:r w:rsidR="003D5751" w:rsidRPr="009B371C">
        <w:rPr>
          <w:rFonts w:ascii="PT Astra Serif" w:hAnsi="PT Astra Serif"/>
          <w:sz w:val="28"/>
          <w:szCs w:val="28"/>
        </w:rPr>
        <w:t>, обусловленных льготами, предо</w:t>
      </w:r>
      <w:r w:rsidR="003D5751" w:rsidRPr="009B371C">
        <w:rPr>
          <w:rFonts w:ascii="PT Astra Serif" w:hAnsi="PT Astra Serif"/>
          <w:sz w:val="28"/>
          <w:szCs w:val="28"/>
        </w:rPr>
        <w:t>с</w:t>
      </w:r>
      <w:r w:rsidR="003D5751" w:rsidRPr="009B371C">
        <w:rPr>
          <w:rFonts w:ascii="PT Astra Serif" w:hAnsi="PT Astra Serif"/>
          <w:sz w:val="28"/>
          <w:szCs w:val="28"/>
        </w:rPr>
        <w:t>тавленными плательщикам;</w:t>
      </w:r>
    </w:p>
    <w:p w:rsidR="00921E76" w:rsidRDefault="003D5751" w:rsidP="00CF26D5">
      <w:pPr>
        <w:pStyle w:val="aa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F24A36">
        <w:rPr>
          <w:rFonts w:ascii="PT Astra Serif" w:hAnsi="PT Astra Serif"/>
          <w:sz w:val="28"/>
          <w:szCs w:val="28"/>
        </w:rPr>
        <w:lastRenderedPageBreak/>
        <w:t xml:space="preserve">5) оценка эффективности налоговых расходов - комплекс мероприятий, </w:t>
      </w:r>
      <w:r w:rsidR="00921E76">
        <w:rPr>
          <w:rFonts w:ascii="PT Astra Serif" w:hAnsi="PT Astra Serif"/>
          <w:sz w:val="28"/>
          <w:szCs w:val="28"/>
        </w:rPr>
        <w:t>по-</w:t>
      </w:r>
    </w:p>
    <w:p w:rsidR="00F24A36" w:rsidRPr="00F24A36" w:rsidRDefault="003D5751" w:rsidP="00CF26D5">
      <w:pPr>
        <w:pStyle w:val="aa"/>
        <w:widowControl w:val="0"/>
        <w:jc w:val="both"/>
        <w:rPr>
          <w:rFonts w:ascii="PT Astra Serif" w:hAnsi="PT Astra Serif"/>
          <w:sz w:val="28"/>
          <w:szCs w:val="28"/>
        </w:rPr>
      </w:pPr>
      <w:r w:rsidRPr="00F24A36">
        <w:rPr>
          <w:rFonts w:ascii="PT Astra Serif" w:hAnsi="PT Astra Serif"/>
          <w:sz w:val="28"/>
          <w:szCs w:val="28"/>
        </w:rPr>
        <w:t>зволяющих сделать вывод о целесообразности и результативности предоста</w:t>
      </w:r>
      <w:r w:rsidRPr="00F24A36">
        <w:rPr>
          <w:rFonts w:ascii="PT Astra Serif" w:hAnsi="PT Astra Serif"/>
          <w:sz w:val="28"/>
          <w:szCs w:val="28"/>
        </w:rPr>
        <w:t>в</w:t>
      </w:r>
      <w:r w:rsidRPr="00F24A36">
        <w:rPr>
          <w:rFonts w:ascii="PT Astra Serif" w:hAnsi="PT Astra Serif"/>
          <w:sz w:val="28"/>
          <w:szCs w:val="28"/>
        </w:rPr>
        <w:t>ления плательщикам льгот исходя из целевых характеристик налогового расх</w:t>
      </w:r>
      <w:r w:rsidRPr="00F24A36">
        <w:rPr>
          <w:rFonts w:ascii="PT Astra Serif" w:hAnsi="PT Astra Serif"/>
          <w:sz w:val="28"/>
          <w:szCs w:val="28"/>
        </w:rPr>
        <w:t>о</w:t>
      </w:r>
      <w:r w:rsidRPr="00F24A36">
        <w:rPr>
          <w:rFonts w:ascii="PT Astra Serif" w:hAnsi="PT Astra Serif"/>
          <w:sz w:val="28"/>
          <w:szCs w:val="28"/>
        </w:rPr>
        <w:t>да</w:t>
      </w:r>
      <w:r w:rsidR="005268D8" w:rsidRPr="00F24A36">
        <w:rPr>
          <w:rFonts w:ascii="PT Astra Serif" w:hAnsi="PT Astra Serif"/>
          <w:sz w:val="28"/>
          <w:szCs w:val="28"/>
        </w:rPr>
        <w:t xml:space="preserve"> муниципального образования;</w:t>
      </w:r>
    </w:p>
    <w:p w:rsidR="005268D8" w:rsidRPr="00F24A36" w:rsidRDefault="003D5751" w:rsidP="00CF26D5">
      <w:pPr>
        <w:pStyle w:val="aa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F24A36">
        <w:rPr>
          <w:rFonts w:ascii="PT Astra Serif" w:hAnsi="PT Astra Serif"/>
          <w:sz w:val="28"/>
          <w:szCs w:val="28"/>
        </w:rPr>
        <w:t xml:space="preserve">6) перечень налоговых расходов - </w:t>
      </w:r>
      <w:r w:rsidR="005268D8" w:rsidRPr="00F24A36">
        <w:rPr>
          <w:rFonts w:ascii="PT Astra Serif" w:hAnsi="PT Astra Serif"/>
          <w:sz w:val="28"/>
          <w:szCs w:val="28"/>
        </w:rPr>
        <w:t>документ, содержащий сведения о ра</w:t>
      </w:r>
      <w:r w:rsidR="005268D8" w:rsidRPr="00F24A36">
        <w:rPr>
          <w:rFonts w:ascii="PT Astra Serif" w:hAnsi="PT Astra Serif"/>
          <w:sz w:val="28"/>
          <w:szCs w:val="28"/>
        </w:rPr>
        <w:t>с</w:t>
      </w:r>
      <w:r w:rsidR="005268D8" w:rsidRPr="00F24A36">
        <w:rPr>
          <w:rFonts w:ascii="PT Astra Serif" w:hAnsi="PT Astra Serif"/>
          <w:sz w:val="28"/>
          <w:szCs w:val="28"/>
        </w:rPr>
        <w:t xml:space="preserve">пределении налоговых расходов муниципального образования в соответствии с целями муниципальных программ, </w:t>
      </w:r>
      <w:r w:rsidR="000B1E37" w:rsidRPr="00F24A36">
        <w:rPr>
          <w:rFonts w:ascii="PT Astra Serif" w:hAnsi="PT Astra Serif"/>
          <w:sz w:val="28"/>
          <w:szCs w:val="28"/>
        </w:rPr>
        <w:t>(подпрограмм, основных мероприятий</w:t>
      </w:r>
      <w:r w:rsidR="005268D8" w:rsidRPr="00F24A36">
        <w:rPr>
          <w:rFonts w:ascii="PT Astra Serif" w:hAnsi="PT Astra Serif"/>
          <w:sz w:val="28"/>
          <w:szCs w:val="28"/>
        </w:rPr>
        <w:t xml:space="preserve"> м</w:t>
      </w:r>
      <w:r w:rsidR="005268D8" w:rsidRPr="00F24A36">
        <w:rPr>
          <w:rFonts w:ascii="PT Astra Serif" w:hAnsi="PT Astra Serif"/>
          <w:sz w:val="28"/>
          <w:szCs w:val="28"/>
        </w:rPr>
        <w:t>у</w:t>
      </w:r>
      <w:r w:rsidR="005268D8" w:rsidRPr="00F24A36">
        <w:rPr>
          <w:rFonts w:ascii="PT Astra Serif" w:hAnsi="PT Astra Serif"/>
          <w:sz w:val="28"/>
          <w:szCs w:val="28"/>
        </w:rPr>
        <w:t>ниципальных программ</w:t>
      </w:r>
      <w:r w:rsidR="000B1E37" w:rsidRPr="00F24A36">
        <w:rPr>
          <w:rFonts w:ascii="PT Astra Serif" w:hAnsi="PT Astra Serif"/>
          <w:sz w:val="28"/>
          <w:szCs w:val="28"/>
        </w:rPr>
        <w:t>)</w:t>
      </w:r>
      <w:r w:rsidR="005268D8" w:rsidRPr="00F24A36">
        <w:rPr>
          <w:rFonts w:ascii="PT Astra Serif" w:hAnsi="PT Astra Serif"/>
          <w:sz w:val="28"/>
          <w:szCs w:val="28"/>
        </w:rPr>
        <w:t xml:space="preserve"> и (или) целями социально-экономической политики муниципального образования, не относящимися к муниципальным програ</w:t>
      </w:r>
      <w:r w:rsidR="005268D8" w:rsidRPr="00F24A36">
        <w:rPr>
          <w:rFonts w:ascii="PT Astra Serif" w:hAnsi="PT Astra Serif"/>
          <w:sz w:val="28"/>
          <w:szCs w:val="28"/>
        </w:rPr>
        <w:t>м</w:t>
      </w:r>
      <w:r w:rsidR="005268D8" w:rsidRPr="00F24A36">
        <w:rPr>
          <w:rFonts w:ascii="PT Astra Serif" w:hAnsi="PT Astra Serif"/>
          <w:sz w:val="28"/>
          <w:szCs w:val="28"/>
        </w:rPr>
        <w:t>мам, а также о кураторах налоговых расходов;</w:t>
      </w:r>
    </w:p>
    <w:p w:rsidR="003D5751" w:rsidRPr="00F24A36" w:rsidRDefault="003D5751" w:rsidP="00CF26D5">
      <w:pPr>
        <w:pStyle w:val="aa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F24A36">
        <w:rPr>
          <w:rFonts w:ascii="PT Astra Serif" w:hAnsi="PT Astra Serif"/>
          <w:sz w:val="28"/>
          <w:szCs w:val="28"/>
        </w:rPr>
        <w:t>7) социальные налоговые расходы - целевая категория налоговых расх</w:t>
      </w:r>
      <w:r w:rsidRPr="00F24A36">
        <w:rPr>
          <w:rFonts w:ascii="PT Astra Serif" w:hAnsi="PT Astra Serif"/>
          <w:sz w:val="28"/>
          <w:szCs w:val="28"/>
        </w:rPr>
        <w:t>о</w:t>
      </w:r>
      <w:r w:rsidRPr="00F24A36">
        <w:rPr>
          <w:rFonts w:ascii="PT Astra Serif" w:hAnsi="PT Astra Serif"/>
          <w:sz w:val="28"/>
          <w:szCs w:val="28"/>
        </w:rPr>
        <w:t>дов</w:t>
      </w:r>
      <w:r w:rsidR="000B1E37" w:rsidRPr="00F24A36">
        <w:rPr>
          <w:rFonts w:ascii="PT Astra Serif" w:hAnsi="PT Astra Serif"/>
          <w:sz w:val="28"/>
          <w:szCs w:val="28"/>
        </w:rPr>
        <w:t xml:space="preserve"> муниципального образования</w:t>
      </w:r>
      <w:r w:rsidRPr="00F24A36">
        <w:rPr>
          <w:rFonts w:ascii="PT Astra Serif" w:hAnsi="PT Astra Serif"/>
          <w:sz w:val="28"/>
          <w:szCs w:val="28"/>
        </w:rPr>
        <w:t>, обусловленных необходимостью обеспеч</w:t>
      </w:r>
      <w:r w:rsidRPr="00F24A36">
        <w:rPr>
          <w:rFonts w:ascii="PT Astra Serif" w:hAnsi="PT Astra Serif"/>
          <w:sz w:val="28"/>
          <w:szCs w:val="28"/>
        </w:rPr>
        <w:t>е</w:t>
      </w:r>
      <w:r w:rsidRPr="00F24A36">
        <w:rPr>
          <w:rFonts w:ascii="PT Astra Serif" w:hAnsi="PT Astra Serif"/>
          <w:sz w:val="28"/>
          <w:szCs w:val="28"/>
        </w:rPr>
        <w:t>ния социальной защиты (поддержки) населения;</w:t>
      </w:r>
    </w:p>
    <w:p w:rsidR="003D5751" w:rsidRPr="00F24A36" w:rsidRDefault="003D5751" w:rsidP="00CF26D5">
      <w:pPr>
        <w:pStyle w:val="aa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F24A36">
        <w:rPr>
          <w:rFonts w:ascii="PT Astra Serif" w:hAnsi="PT Astra Serif"/>
          <w:sz w:val="28"/>
          <w:szCs w:val="28"/>
        </w:rPr>
        <w:t>8) стимулирующие налоговые расходы - целевая категория налоговых расходов, предполагающих стимулирование экономической активности суб</w:t>
      </w:r>
      <w:r w:rsidRPr="00F24A36">
        <w:rPr>
          <w:rFonts w:ascii="PT Astra Serif" w:hAnsi="PT Astra Serif"/>
          <w:sz w:val="28"/>
          <w:szCs w:val="28"/>
        </w:rPr>
        <w:t>ъ</w:t>
      </w:r>
      <w:r w:rsidRPr="00F24A36">
        <w:rPr>
          <w:rFonts w:ascii="PT Astra Serif" w:hAnsi="PT Astra Serif"/>
          <w:sz w:val="28"/>
          <w:szCs w:val="28"/>
        </w:rPr>
        <w:t xml:space="preserve">ектов предпринимательской деятельности и последующее увеличение объема доходов </w:t>
      </w:r>
      <w:r w:rsidR="000B1E37" w:rsidRPr="00F24A36">
        <w:rPr>
          <w:rFonts w:ascii="PT Astra Serif" w:hAnsi="PT Astra Serif"/>
          <w:sz w:val="28"/>
          <w:szCs w:val="28"/>
        </w:rPr>
        <w:t>местного</w:t>
      </w:r>
      <w:r w:rsidRPr="00F24A36">
        <w:rPr>
          <w:rFonts w:ascii="PT Astra Serif" w:hAnsi="PT Astra Serif"/>
          <w:sz w:val="28"/>
          <w:szCs w:val="28"/>
        </w:rPr>
        <w:t xml:space="preserve"> бюджета;</w:t>
      </w:r>
    </w:p>
    <w:p w:rsidR="003D5751" w:rsidRPr="00F24A36" w:rsidRDefault="003D5751" w:rsidP="00CF26D5">
      <w:pPr>
        <w:pStyle w:val="aa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F24A36">
        <w:rPr>
          <w:rFonts w:ascii="PT Astra Serif" w:hAnsi="PT Astra Serif"/>
          <w:sz w:val="28"/>
          <w:szCs w:val="28"/>
        </w:rPr>
        <w:t>9) технические налоговые расходы - целевая категория налоговых расх</w:t>
      </w:r>
      <w:r w:rsidRPr="00F24A36">
        <w:rPr>
          <w:rFonts w:ascii="PT Astra Serif" w:hAnsi="PT Astra Serif"/>
          <w:sz w:val="28"/>
          <w:szCs w:val="28"/>
        </w:rPr>
        <w:t>о</w:t>
      </w:r>
      <w:r w:rsidRPr="00F24A36">
        <w:rPr>
          <w:rFonts w:ascii="PT Astra Serif" w:hAnsi="PT Astra Serif"/>
          <w:sz w:val="28"/>
          <w:szCs w:val="28"/>
        </w:rPr>
        <w:t>дов</w:t>
      </w:r>
      <w:r w:rsidR="00E44EB6" w:rsidRPr="00F24A36">
        <w:rPr>
          <w:rFonts w:ascii="PT Astra Serif" w:hAnsi="PT Astra Serif"/>
          <w:sz w:val="28"/>
          <w:szCs w:val="28"/>
        </w:rPr>
        <w:t xml:space="preserve"> муниципального образования</w:t>
      </w:r>
      <w:r w:rsidRPr="00F24A36">
        <w:rPr>
          <w:rFonts w:ascii="PT Astra Serif" w:hAnsi="PT Astra Serif"/>
          <w:sz w:val="28"/>
          <w:szCs w:val="28"/>
        </w:rPr>
        <w:t>, предполагающих уменьшение объема расх</w:t>
      </w:r>
      <w:r w:rsidRPr="00F24A36">
        <w:rPr>
          <w:rFonts w:ascii="PT Astra Serif" w:hAnsi="PT Astra Serif"/>
          <w:sz w:val="28"/>
          <w:szCs w:val="28"/>
        </w:rPr>
        <w:t>о</w:t>
      </w:r>
      <w:r w:rsidRPr="00F24A36">
        <w:rPr>
          <w:rFonts w:ascii="PT Astra Serif" w:hAnsi="PT Astra Serif"/>
          <w:sz w:val="28"/>
          <w:szCs w:val="28"/>
        </w:rPr>
        <w:t>дов плательщиков, воспользовавшихся льготами, финансовое обеспечение к</w:t>
      </w:r>
      <w:r w:rsidRPr="00F24A36">
        <w:rPr>
          <w:rFonts w:ascii="PT Astra Serif" w:hAnsi="PT Astra Serif"/>
          <w:sz w:val="28"/>
          <w:szCs w:val="28"/>
        </w:rPr>
        <w:t>о</w:t>
      </w:r>
      <w:r w:rsidRPr="00F24A36">
        <w:rPr>
          <w:rFonts w:ascii="PT Astra Serif" w:hAnsi="PT Astra Serif"/>
          <w:sz w:val="28"/>
          <w:szCs w:val="28"/>
        </w:rPr>
        <w:t xml:space="preserve">торых осуществляется в полном объеме или частично за счет </w:t>
      </w:r>
      <w:r w:rsidR="000B1E37" w:rsidRPr="00F24A36">
        <w:rPr>
          <w:rFonts w:ascii="PT Astra Serif" w:hAnsi="PT Astra Serif"/>
          <w:sz w:val="28"/>
          <w:szCs w:val="28"/>
        </w:rPr>
        <w:t>местного</w:t>
      </w:r>
      <w:r w:rsidRPr="00F24A36">
        <w:rPr>
          <w:rFonts w:ascii="PT Astra Serif" w:hAnsi="PT Astra Serif"/>
          <w:sz w:val="28"/>
          <w:szCs w:val="28"/>
        </w:rPr>
        <w:t xml:space="preserve"> бюдж</w:t>
      </w:r>
      <w:r w:rsidRPr="00F24A36">
        <w:rPr>
          <w:rFonts w:ascii="PT Astra Serif" w:hAnsi="PT Astra Serif"/>
          <w:sz w:val="28"/>
          <w:szCs w:val="28"/>
        </w:rPr>
        <w:t>е</w:t>
      </w:r>
      <w:r w:rsidRPr="00F24A36">
        <w:rPr>
          <w:rFonts w:ascii="PT Astra Serif" w:hAnsi="PT Astra Serif"/>
          <w:sz w:val="28"/>
          <w:szCs w:val="28"/>
        </w:rPr>
        <w:t>та;</w:t>
      </w:r>
    </w:p>
    <w:p w:rsidR="003D5751" w:rsidRPr="00F24A36" w:rsidRDefault="003D5751" w:rsidP="00CF26D5">
      <w:pPr>
        <w:pStyle w:val="aa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F24A36">
        <w:rPr>
          <w:rFonts w:ascii="PT Astra Serif" w:hAnsi="PT Astra Serif"/>
          <w:sz w:val="28"/>
          <w:szCs w:val="28"/>
        </w:rPr>
        <w:t xml:space="preserve">10) фискальные характеристики налоговых расходов - сведения об объеме льгот, предоставленных плательщикам, о численности получателей льгот и об объеме налогов, задекларированных ими для уплаты в </w:t>
      </w:r>
      <w:r w:rsidR="00E44EB6" w:rsidRPr="00F24A36">
        <w:rPr>
          <w:rFonts w:ascii="PT Astra Serif" w:hAnsi="PT Astra Serif"/>
          <w:sz w:val="28"/>
          <w:szCs w:val="28"/>
        </w:rPr>
        <w:t>местный бюджет</w:t>
      </w:r>
      <w:r w:rsidRPr="00F24A36">
        <w:rPr>
          <w:rFonts w:ascii="PT Astra Serif" w:hAnsi="PT Astra Serif"/>
          <w:sz w:val="28"/>
          <w:szCs w:val="28"/>
        </w:rPr>
        <w:t>;</w:t>
      </w:r>
    </w:p>
    <w:p w:rsidR="003D5751" w:rsidRPr="00F24A36" w:rsidRDefault="003D5751" w:rsidP="00CF26D5">
      <w:pPr>
        <w:pStyle w:val="aa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F24A36">
        <w:rPr>
          <w:rFonts w:ascii="PT Astra Serif" w:hAnsi="PT Astra Serif"/>
          <w:sz w:val="28"/>
          <w:szCs w:val="28"/>
        </w:rPr>
        <w:t>11) целевые характеристики налогового расхода - сведения о целях пр</w:t>
      </w:r>
      <w:r w:rsidRPr="00F24A36">
        <w:rPr>
          <w:rFonts w:ascii="PT Astra Serif" w:hAnsi="PT Astra Serif"/>
          <w:sz w:val="28"/>
          <w:szCs w:val="28"/>
        </w:rPr>
        <w:t>е</w:t>
      </w:r>
      <w:r w:rsidRPr="00F24A36">
        <w:rPr>
          <w:rFonts w:ascii="PT Astra Serif" w:hAnsi="PT Astra Serif"/>
          <w:sz w:val="28"/>
          <w:szCs w:val="28"/>
        </w:rPr>
        <w:t xml:space="preserve">доставления, показателях (индикаторах), характеризующих степень достижения целей предоставления льготы, а также иные характеристики, предусмотренные </w:t>
      </w:r>
      <w:r w:rsidR="00E44EB6" w:rsidRPr="00F24A36">
        <w:rPr>
          <w:rFonts w:ascii="PT Astra Serif" w:hAnsi="PT Astra Serif"/>
          <w:sz w:val="28"/>
          <w:szCs w:val="28"/>
        </w:rPr>
        <w:t>муниципальными</w:t>
      </w:r>
      <w:r w:rsidRPr="00F24A36">
        <w:rPr>
          <w:rFonts w:ascii="PT Astra Serif" w:hAnsi="PT Astra Serif"/>
          <w:sz w:val="28"/>
          <w:szCs w:val="28"/>
        </w:rPr>
        <w:t xml:space="preserve"> правовыми актами.</w:t>
      </w:r>
    </w:p>
    <w:p w:rsidR="003D5751" w:rsidRPr="00F24A36" w:rsidRDefault="003D5751" w:rsidP="00CF26D5">
      <w:pPr>
        <w:pStyle w:val="aa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F24A36">
        <w:rPr>
          <w:rFonts w:ascii="PT Astra Serif" w:hAnsi="PT Astra Serif"/>
          <w:sz w:val="28"/>
          <w:szCs w:val="28"/>
        </w:rPr>
        <w:t xml:space="preserve">1.3. </w:t>
      </w:r>
      <w:r w:rsidR="00917D4C" w:rsidRPr="00F24A36">
        <w:rPr>
          <w:rFonts w:ascii="PT Astra Serif" w:hAnsi="PT Astra Serif"/>
          <w:sz w:val="28"/>
          <w:szCs w:val="28"/>
        </w:rPr>
        <w:t xml:space="preserve">В целях оценки налоговых расходов </w:t>
      </w:r>
      <w:r w:rsidR="00077A6C" w:rsidRPr="00F24A36">
        <w:rPr>
          <w:rFonts w:ascii="PT Astra Serif" w:hAnsi="PT Astra Serif"/>
          <w:sz w:val="28"/>
          <w:szCs w:val="28"/>
        </w:rPr>
        <w:t xml:space="preserve">Отдел по инвестициям, развитию промышленности, предпринимательства, экономическому мониторингу и труда администрации </w:t>
      </w:r>
      <w:r w:rsidR="0052125C" w:rsidRPr="00F24A36">
        <w:rPr>
          <w:rFonts w:ascii="PT Astra Serif" w:hAnsi="PT Astra Serif"/>
          <w:sz w:val="28"/>
          <w:szCs w:val="28"/>
        </w:rPr>
        <w:t xml:space="preserve">муниципального образования </w:t>
      </w:r>
      <w:r w:rsidR="00917D4C" w:rsidRPr="00F24A36">
        <w:rPr>
          <w:rFonts w:ascii="PT Astra Serif" w:hAnsi="PT Astra Serif"/>
          <w:sz w:val="28"/>
          <w:szCs w:val="28"/>
        </w:rPr>
        <w:t xml:space="preserve">(далее </w:t>
      </w:r>
      <w:r w:rsidR="00077A6C" w:rsidRPr="00F24A36">
        <w:rPr>
          <w:rFonts w:ascii="PT Astra Serif" w:hAnsi="PT Astra Serif"/>
          <w:sz w:val="28"/>
          <w:szCs w:val="28"/>
        </w:rPr>
        <w:t>Отдел</w:t>
      </w:r>
      <w:r w:rsidR="00917D4C" w:rsidRPr="00F24A36">
        <w:rPr>
          <w:rFonts w:ascii="PT Astra Serif" w:hAnsi="PT Astra Serif"/>
          <w:sz w:val="28"/>
          <w:szCs w:val="28"/>
        </w:rPr>
        <w:t>)</w:t>
      </w:r>
      <w:r w:rsidRPr="00F24A36">
        <w:rPr>
          <w:rFonts w:ascii="PT Astra Serif" w:hAnsi="PT Astra Serif"/>
          <w:sz w:val="28"/>
          <w:szCs w:val="28"/>
        </w:rPr>
        <w:t>:</w:t>
      </w:r>
    </w:p>
    <w:p w:rsidR="003D5751" w:rsidRPr="00F24A36" w:rsidRDefault="003D5751" w:rsidP="00CF26D5">
      <w:pPr>
        <w:pStyle w:val="aa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F24A36">
        <w:rPr>
          <w:rFonts w:ascii="PT Astra Serif" w:hAnsi="PT Astra Serif"/>
          <w:sz w:val="28"/>
          <w:szCs w:val="28"/>
        </w:rPr>
        <w:t>1) формирует перечень налоговых расходов;</w:t>
      </w:r>
    </w:p>
    <w:p w:rsidR="003D5751" w:rsidRPr="00F24A36" w:rsidRDefault="003D5751" w:rsidP="00CF26D5">
      <w:pPr>
        <w:pStyle w:val="aa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F24A36">
        <w:rPr>
          <w:rFonts w:ascii="PT Astra Serif" w:hAnsi="PT Astra Serif"/>
          <w:sz w:val="28"/>
          <w:szCs w:val="28"/>
        </w:rPr>
        <w:t>2) обеспечивает сбор и формирование информации о нормативных, цел</w:t>
      </w:r>
      <w:r w:rsidRPr="00F24A36">
        <w:rPr>
          <w:rFonts w:ascii="PT Astra Serif" w:hAnsi="PT Astra Serif"/>
          <w:sz w:val="28"/>
          <w:szCs w:val="28"/>
        </w:rPr>
        <w:t>е</w:t>
      </w:r>
      <w:r w:rsidRPr="00F24A36">
        <w:rPr>
          <w:rFonts w:ascii="PT Astra Serif" w:hAnsi="PT Astra Serif"/>
          <w:sz w:val="28"/>
          <w:szCs w:val="28"/>
        </w:rPr>
        <w:t>вых и фискальных характеристиках налоговых расходов, необходимой для пр</w:t>
      </w:r>
      <w:r w:rsidRPr="00F24A36">
        <w:rPr>
          <w:rFonts w:ascii="PT Astra Serif" w:hAnsi="PT Astra Serif"/>
          <w:sz w:val="28"/>
          <w:szCs w:val="28"/>
        </w:rPr>
        <w:t>о</w:t>
      </w:r>
      <w:r w:rsidRPr="00F24A36">
        <w:rPr>
          <w:rFonts w:ascii="PT Astra Serif" w:hAnsi="PT Astra Serif"/>
          <w:sz w:val="28"/>
          <w:szCs w:val="28"/>
        </w:rPr>
        <w:t>ведения их оценки, в том числе формирует результаты оценки объемов налог</w:t>
      </w:r>
      <w:r w:rsidRPr="00F24A36">
        <w:rPr>
          <w:rFonts w:ascii="PT Astra Serif" w:hAnsi="PT Astra Serif"/>
          <w:sz w:val="28"/>
          <w:szCs w:val="28"/>
        </w:rPr>
        <w:t>о</w:t>
      </w:r>
      <w:r w:rsidRPr="00F24A36">
        <w:rPr>
          <w:rFonts w:ascii="PT Astra Serif" w:hAnsi="PT Astra Serif"/>
          <w:sz w:val="28"/>
          <w:szCs w:val="28"/>
        </w:rPr>
        <w:t>вых расходов за отчетный финансовый год, а также результаты оценки объемов налоговых расходов на текущий финансовый год, очередной финансовый год и плановый период;</w:t>
      </w:r>
    </w:p>
    <w:p w:rsidR="003D5751" w:rsidRPr="00F24A36" w:rsidRDefault="003D5751" w:rsidP="00CF26D5">
      <w:pPr>
        <w:pStyle w:val="aa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F24A36">
        <w:rPr>
          <w:rFonts w:ascii="PT Astra Serif" w:hAnsi="PT Astra Serif"/>
          <w:sz w:val="28"/>
          <w:szCs w:val="28"/>
        </w:rPr>
        <w:t>3) осуществляет обобщение результатов оценки эффективности налог</w:t>
      </w:r>
      <w:r w:rsidRPr="00F24A36">
        <w:rPr>
          <w:rFonts w:ascii="PT Astra Serif" w:hAnsi="PT Astra Serif"/>
          <w:sz w:val="28"/>
          <w:szCs w:val="28"/>
        </w:rPr>
        <w:t>о</w:t>
      </w:r>
      <w:r w:rsidRPr="00F24A36">
        <w:rPr>
          <w:rFonts w:ascii="PT Astra Serif" w:hAnsi="PT Astra Serif"/>
          <w:sz w:val="28"/>
          <w:szCs w:val="28"/>
        </w:rPr>
        <w:t>вых расходов, проводимой</w:t>
      </w:r>
      <w:r w:rsidR="00737CE2" w:rsidRPr="00F24A36">
        <w:rPr>
          <w:rFonts w:ascii="PT Astra Serif" w:hAnsi="PT Astra Serif"/>
          <w:sz w:val="28"/>
          <w:szCs w:val="28"/>
        </w:rPr>
        <w:t xml:space="preserve"> </w:t>
      </w:r>
      <w:r w:rsidR="00917D4C" w:rsidRPr="00F24A36">
        <w:rPr>
          <w:rFonts w:ascii="PT Astra Serif" w:hAnsi="PT Astra Serif"/>
          <w:sz w:val="28"/>
          <w:szCs w:val="28"/>
        </w:rPr>
        <w:t>кураторами налоговых расходов</w:t>
      </w:r>
      <w:r w:rsidRPr="00F24A36">
        <w:rPr>
          <w:rFonts w:ascii="PT Astra Serif" w:hAnsi="PT Astra Serif"/>
          <w:sz w:val="28"/>
          <w:szCs w:val="28"/>
        </w:rPr>
        <w:t>.</w:t>
      </w:r>
    </w:p>
    <w:p w:rsidR="003D5751" w:rsidRPr="00F24A36" w:rsidRDefault="003D5751" w:rsidP="00CF26D5">
      <w:pPr>
        <w:pStyle w:val="aa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F24A36">
        <w:rPr>
          <w:rFonts w:ascii="PT Astra Serif" w:hAnsi="PT Astra Serif"/>
          <w:sz w:val="28"/>
          <w:szCs w:val="28"/>
        </w:rPr>
        <w:t>1.4. В целях оценки налоговых расходов куратор</w:t>
      </w:r>
      <w:r w:rsidR="0098036F" w:rsidRPr="00F24A36">
        <w:rPr>
          <w:rFonts w:ascii="PT Astra Serif" w:hAnsi="PT Astra Serif"/>
          <w:sz w:val="28"/>
          <w:szCs w:val="28"/>
        </w:rPr>
        <w:t>ы</w:t>
      </w:r>
      <w:r w:rsidRPr="00F24A36">
        <w:rPr>
          <w:rFonts w:ascii="PT Astra Serif" w:hAnsi="PT Astra Serif"/>
          <w:sz w:val="28"/>
          <w:szCs w:val="28"/>
        </w:rPr>
        <w:t xml:space="preserve"> налоговых расходов:</w:t>
      </w:r>
    </w:p>
    <w:p w:rsidR="003D5751" w:rsidRPr="00F24A36" w:rsidRDefault="003D5751" w:rsidP="00CF26D5">
      <w:pPr>
        <w:pStyle w:val="aa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F24A36">
        <w:rPr>
          <w:rFonts w:ascii="PT Astra Serif" w:hAnsi="PT Astra Serif"/>
          <w:sz w:val="28"/>
          <w:szCs w:val="28"/>
        </w:rPr>
        <w:t>1) формиру</w:t>
      </w:r>
      <w:r w:rsidR="00917D4C" w:rsidRPr="00F24A36">
        <w:rPr>
          <w:rFonts w:ascii="PT Astra Serif" w:hAnsi="PT Astra Serif"/>
          <w:sz w:val="28"/>
          <w:szCs w:val="28"/>
        </w:rPr>
        <w:t>ю</w:t>
      </w:r>
      <w:r w:rsidRPr="00F24A36">
        <w:rPr>
          <w:rFonts w:ascii="PT Astra Serif" w:hAnsi="PT Astra Serif"/>
          <w:sz w:val="28"/>
          <w:szCs w:val="28"/>
        </w:rPr>
        <w:t>т информацию о нормативных и целевых характеристиках налоговых расходов в целях проведения оценки налоговых расходов в соотве</w:t>
      </w:r>
      <w:r w:rsidRPr="00F24A36">
        <w:rPr>
          <w:rFonts w:ascii="PT Astra Serif" w:hAnsi="PT Astra Serif"/>
          <w:sz w:val="28"/>
          <w:szCs w:val="28"/>
        </w:rPr>
        <w:t>т</w:t>
      </w:r>
      <w:r w:rsidRPr="00F24A36">
        <w:rPr>
          <w:rFonts w:ascii="PT Astra Serif" w:hAnsi="PT Astra Serif"/>
          <w:sz w:val="28"/>
          <w:szCs w:val="28"/>
        </w:rPr>
        <w:lastRenderedPageBreak/>
        <w:t xml:space="preserve">ствии с </w:t>
      </w:r>
      <w:hyperlink w:anchor="P145" w:history="1">
        <w:r w:rsidRPr="00F24A36">
          <w:rPr>
            <w:rFonts w:ascii="PT Astra Serif" w:hAnsi="PT Astra Serif"/>
            <w:sz w:val="28"/>
            <w:szCs w:val="28"/>
          </w:rPr>
          <w:t>приложением</w:t>
        </w:r>
      </w:hyperlink>
      <w:r w:rsidRPr="00F24A36">
        <w:rPr>
          <w:rFonts w:ascii="PT Astra Serif" w:hAnsi="PT Astra Serif"/>
          <w:sz w:val="28"/>
          <w:szCs w:val="28"/>
        </w:rPr>
        <w:t xml:space="preserve"> к настоящим Правилам;</w:t>
      </w:r>
    </w:p>
    <w:p w:rsidR="003D5751" w:rsidRPr="00F24A36" w:rsidRDefault="003D5751" w:rsidP="00CF26D5">
      <w:pPr>
        <w:pStyle w:val="aa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F24A36">
        <w:rPr>
          <w:rFonts w:ascii="PT Astra Serif" w:hAnsi="PT Astra Serif"/>
          <w:sz w:val="28"/>
          <w:szCs w:val="28"/>
        </w:rPr>
        <w:t>2) осуществля</w:t>
      </w:r>
      <w:r w:rsidR="00917D4C" w:rsidRPr="00F24A36">
        <w:rPr>
          <w:rFonts w:ascii="PT Astra Serif" w:hAnsi="PT Astra Serif"/>
          <w:sz w:val="28"/>
          <w:szCs w:val="28"/>
        </w:rPr>
        <w:t>ю</w:t>
      </w:r>
      <w:r w:rsidRPr="00F24A36">
        <w:rPr>
          <w:rFonts w:ascii="PT Astra Serif" w:hAnsi="PT Astra Serif"/>
          <w:sz w:val="28"/>
          <w:szCs w:val="28"/>
        </w:rPr>
        <w:t>т оценку эффективности налоговых расходов и направл</w:t>
      </w:r>
      <w:r w:rsidRPr="00F24A36">
        <w:rPr>
          <w:rFonts w:ascii="PT Astra Serif" w:hAnsi="PT Astra Serif"/>
          <w:sz w:val="28"/>
          <w:szCs w:val="28"/>
        </w:rPr>
        <w:t>я</w:t>
      </w:r>
      <w:r w:rsidR="00917D4C" w:rsidRPr="00F24A36">
        <w:rPr>
          <w:rFonts w:ascii="PT Astra Serif" w:hAnsi="PT Astra Serif"/>
          <w:sz w:val="28"/>
          <w:szCs w:val="28"/>
        </w:rPr>
        <w:t>ю</w:t>
      </w:r>
      <w:r w:rsidRPr="00F24A36">
        <w:rPr>
          <w:rFonts w:ascii="PT Astra Serif" w:hAnsi="PT Astra Serif"/>
          <w:sz w:val="28"/>
          <w:szCs w:val="28"/>
        </w:rPr>
        <w:t xml:space="preserve">т результаты такой оценки в </w:t>
      </w:r>
      <w:r w:rsidR="00077A6C" w:rsidRPr="00F24A36">
        <w:rPr>
          <w:rFonts w:ascii="PT Astra Serif" w:hAnsi="PT Astra Serif"/>
          <w:sz w:val="28"/>
          <w:szCs w:val="28"/>
        </w:rPr>
        <w:t>Отдел</w:t>
      </w:r>
      <w:r w:rsidRPr="00F24A36">
        <w:rPr>
          <w:rFonts w:ascii="PT Astra Serif" w:hAnsi="PT Astra Serif"/>
          <w:sz w:val="28"/>
          <w:szCs w:val="28"/>
        </w:rPr>
        <w:t>;</w:t>
      </w:r>
    </w:p>
    <w:p w:rsidR="003D5751" w:rsidRPr="00F24A36" w:rsidRDefault="00077A6C" w:rsidP="00CF26D5">
      <w:pPr>
        <w:pStyle w:val="aa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F24A36">
        <w:rPr>
          <w:rFonts w:ascii="PT Astra Serif" w:hAnsi="PT Astra Serif"/>
          <w:sz w:val="28"/>
          <w:szCs w:val="28"/>
        </w:rPr>
        <w:t>3</w:t>
      </w:r>
      <w:r w:rsidR="003D5751" w:rsidRPr="00F24A36">
        <w:rPr>
          <w:rFonts w:ascii="PT Astra Serif" w:hAnsi="PT Astra Serif"/>
          <w:sz w:val="28"/>
          <w:szCs w:val="28"/>
        </w:rPr>
        <w:t>) осуществля</w:t>
      </w:r>
      <w:r w:rsidR="00917D4C" w:rsidRPr="00F24A36">
        <w:rPr>
          <w:rFonts w:ascii="PT Astra Serif" w:hAnsi="PT Astra Serif"/>
          <w:sz w:val="28"/>
          <w:szCs w:val="28"/>
        </w:rPr>
        <w:t>ю</w:t>
      </w:r>
      <w:r w:rsidR="003D5751" w:rsidRPr="00F24A36">
        <w:rPr>
          <w:rFonts w:ascii="PT Astra Serif" w:hAnsi="PT Astra Serif"/>
          <w:sz w:val="28"/>
          <w:szCs w:val="28"/>
        </w:rPr>
        <w:t>т оценку эффективности налоговых расходов в случае у</w:t>
      </w:r>
      <w:r w:rsidR="003D5751" w:rsidRPr="00F24A36">
        <w:rPr>
          <w:rFonts w:ascii="PT Astra Serif" w:hAnsi="PT Astra Serif"/>
          <w:sz w:val="28"/>
          <w:szCs w:val="28"/>
        </w:rPr>
        <w:t>с</w:t>
      </w:r>
      <w:r w:rsidR="003D5751" w:rsidRPr="00F24A36">
        <w:rPr>
          <w:rFonts w:ascii="PT Astra Serif" w:hAnsi="PT Astra Serif"/>
          <w:sz w:val="28"/>
          <w:szCs w:val="28"/>
        </w:rPr>
        <w:t xml:space="preserve">тановления (продления срока применения) льгот в соответствии с </w:t>
      </w:r>
      <w:hyperlink w:anchor="P81" w:history="1">
        <w:r w:rsidR="003D5751" w:rsidRPr="00F24A36">
          <w:rPr>
            <w:rFonts w:ascii="PT Astra Serif" w:hAnsi="PT Astra Serif"/>
            <w:sz w:val="28"/>
            <w:szCs w:val="28"/>
          </w:rPr>
          <w:t>разделом 4</w:t>
        </w:r>
      </w:hyperlink>
      <w:r w:rsidR="003D5751" w:rsidRPr="00F24A36">
        <w:rPr>
          <w:rFonts w:ascii="PT Astra Serif" w:hAnsi="PT Astra Serif"/>
          <w:sz w:val="28"/>
          <w:szCs w:val="28"/>
        </w:rPr>
        <w:t xml:space="preserve"> настоящих Правил и направля</w:t>
      </w:r>
      <w:r w:rsidR="0052125C" w:rsidRPr="00F24A36">
        <w:rPr>
          <w:rFonts w:ascii="PT Astra Serif" w:hAnsi="PT Astra Serif"/>
          <w:sz w:val="28"/>
          <w:szCs w:val="28"/>
        </w:rPr>
        <w:t>е</w:t>
      </w:r>
      <w:r w:rsidR="003D5751" w:rsidRPr="00F24A36">
        <w:rPr>
          <w:rFonts w:ascii="PT Astra Serif" w:hAnsi="PT Astra Serif"/>
          <w:sz w:val="28"/>
          <w:szCs w:val="28"/>
        </w:rPr>
        <w:t xml:space="preserve">т результаты указанной оценки в </w:t>
      </w:r>
      <w:r w:rsidRPr="00F24A36">
        <w:rPr>
          <w:rFonts w:ascii="PT Astra Serif" w:hAnsi="PT Astra Serif"/>
          <w:sz w:val="28"/>
          <w:szCs w:val="28"/>
        </w:rPr>
        <w:t>Отдел</w:t>
      </w:r>
      <w:r w:rsidR="00C76473" w:rsidRPr="00F24A36">
        <w:rPr>
          <w:rFonts w:ascii="PT Astra Serif" w:hAnsi="PT Astra Serif"/>
          <w:sz w:val="28"/>
          <w:szCs w:val="28"/>
        </w:rPr>
        <w:t xml:space="preserve"> </w:t>
      </w:r>
      <w:r w:rsidR="003D5751" w:rsidRPr="00F24A36">
        <w:rPr>
          <w:rFonts w:ascii="PT Astra Serif" w:hAnsi="PT Astra Serif"/>
          <w:sz w:val="28"/>
          <w:szCs w:val="28"/>
        </w:rPr>
        <w:t xml:space="preserve"> на с</w:t>
      </w:r>
      <w:r w:rsidR="003D5751" w:rsidRPr="00F24A36">
        <w:rPr>
          <w:rFonts w:ascii="PT Astra Serif" w:hAnsi="PT Astra Serif"/>
          <w:sz w:val="28"/>
          <w:szCs w:val="28"/>
        </w:rPr>
        <w:t>о</w:t>
      </w:r>
      <w:r w:rsidR="003D5751" w:rsidRPr="00F24A36">
        <w:rPr>
          <w:rFonts w:ascii="PT Astra Serif" w:hAnsi="PT Astra Serif"/>
          <w:sz w:val="28"/>
          <w:szCs w:val="28"/>
        </w:rPr>
        <w:t>гласование.</w:t>
      </w:r>
    </w:p>
    <w:p w:rsidR="003D5751" w:rsidRPr="00F24A36" w:rsidRDefault="003D5751" w:rsidP="00CF26D5">
      <w:pPr>
        <w:pStyle w:val="aa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F24A36">
        <w:rPr>
          <w:rFonts w:ascii="PT Astra Serif" w:hAnsi="PT Astra Serif"/>
          <w:sz w:val="28"/>
          <w:szCs w:val="28"/>
        </w:rPr>
        <w:t>1.5. Результаты оценки налоговых расходов учитываются при формир</w:t>
      </w:r>
      <w:r w:rsidRPr="00F24A36">
        <w:rPr>
          <w:rFonts w:ascii="PT Astra Serif" w:hAnsi="PT Astra Serif"/>
          <w:sz w:val="28"/>
          <w:szCs w:val="28"/>
        </w:rPr>
        <w:t>о</w:t>
      </w:r>
      <w:r w:rsidRPr="00F24A36">
        <w:rPr>
          <w:rFonts w:ascii="PT Astra Serif" w:hAnsi="PT Astra Serif"/>
          <w:sz w:val="28"/>
          <w:szCs w:val="28"/>
        </w:rPr>
        <w:t xml:space="preserve">вании основных направлений бюджетной и налоговой политики </w:t>
      </w:r>
      <w:r w:rsidR="00917D4C" w:rsidRPr="00F24A36">
        <w:rPr>
          <w:rFonts w:ascii="PT Astra Serif" w:hAnsi="PT Astra Serif"/>
          <w:sz w:val="28"/>
          <w:szCs w:val="28"/>
        </w:rPr>
        <w:t>муниципал</w:t>
      </w:r>
      <w:r w:rsidR="00917D4C" w:rsidRPr="00F24A36">
        <w:rPr>
          <w:rFonts w:ascii="PT Astra Serif" w:hAnsi="PT Astra Serif"/>
          <w:sz w:val="28"/>
          <w:szCs w:val="28"/>
        </w:rPr>
        <w:t>ь</w:t>
      </w:r>
      <w:r w:rsidR="00917D4C" w:rsidRPr="00F24A36">
        <w:rPr>
          <w:rFonts w:ascii="PT Astra Serif" w:hAnsi="PT Astra Serif"/>
          <w:sz w:val="28"/>
          <w:szCs w:val="28"/>
        </w:rPr>
        <w:t>ного образования</w:t>
      </w:r>
      <w:r w:rsidRPr="00F24A36">
        <w:rPr>
          <w:rFonts w:ascii="PT Astra Serif" w:hAnsi="PT Astra Serif"/>
          <w:sz w:val="28"/>
          <w:szCs w:val="28"/>
        </w:rPr>
        <w:t xml:space="preserve">, а также при проведении оценки эффективности реализации </w:t>
      </w:r>
      <w:r w:rsidR="00917D4C" w:rsidRPr="00F24A36">
        <w:rPr>
          <w:rFonts w:ascii="PT Astra Serif" w:hAnsi="PT Astra Serif"/>
          <w:sz w:val="28"/>
          <w:szCs w:val="28"/>
        </w:rPr>
        <w:t>муниципальных программ</w:t>
      </w:r>
      <w:r w:rsidRPr="00F24A36">
        <w:rPr>
          <w:rFonts w:ascii="PT Astra Serif" w:hAnsi="PT Astra Serif"/>
          <w:sz w:val="28"/>
          <w:szCs w:val="28"/>
        </w:rPr>
        <w:t>.</w:t>
      </w:r>
    </w:p>
    <w:p w:rsidR="003D5751" w:rsidRPr="00F24A36" w:rsidRDefault="003D5751" w:rsidP="00CF26D5">
      <w:pPr>
        <w:pStyle w:val="aa"/>
        <w:widowControl w:val="0"/>
        <w:jc w:val="both"/>
        <w:rPr>
          <w:rFonts w:ascii="PT Astra Serif" w:hAnsi="PT Astra Serif"/>
          <w:sz w:val="28"/>
          <w:szCs w:val="28"/>
        </w:rPr>
      </w:pPr>
    </w:p>
    <w:p w:rsidR="003D5751" w:rsidRPr="00261A9C" w:rsidRDefault="003D5751" w:rsidP="00CF26D5">
      <w:pPr>
        <w:pStyle w:val="ConsPlusTitle"/>
        <w:ind w:firstLine="709"/>
        <w:jc w:val="center"/>
        <w:outlineLvl w:val="1"/>
        <w:rPr>
          <w:rFonts w:ascii="PT Astra Serif" w:hAnsi="PT Astra Serif"/>
          <w:b w:val="0"/>
          <w:sz w:val="28"/>
          <w:szCs w:val="28"/>
        </w:rPr>
      </w:pPr>
      <w:r w:rsidRPr="00261A9C">
        <w:rPr>
          <w:rFonts w:ascii="PT Astra Serif" w:hAnsi="PT Astra Serif"/>
          <w:b w:val="0"/>
          <w:sz w:val="28"/>
          <w:szCs w:val="28"/>
        </w:rPr>
        <w:t>2. Порядок формирования перечня налоговых расходов</w:t>
      </w:r>
    </w:p>
    <w:p w:rsidR="003D5751" w:rsidRPr="009B371C" w:rsidRDefault="003D5751" w:rsidP="00CF26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261A9C" w:rsidRDefault="003D5751" w:rsidP="00CF26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" w:name="P60"/>
      <w:bookmarkEnd w:id="1"/>
      <w:r w:rsidRPr="009B371C">
        <w:rPr>
          <w:rFonts w:ascii="PT Astra Serif" w:hAnsi="PT Astra Serif"/>
          <w:sz w:val="28"/>
          <w:szCs w:val="28"/>
        </w:rPr>
        <w:t>2.1. Проект перечня налоговых расходов на очередной финансовый год и плановый период (далее - проект перечня налоговых расходов) формируется</w:t>
      </w:r>
      <w:r w:rsidR="00FF1A39" w:rsidRPr="009B371C">
        <w:rPr>
          <w:rFonts w:ascii="PT Astra Serif" w:hAnsi="PT Astra Serif"/>
          <w:sz w:val="28"/>
          <w:szCs w:val="28"/>
        </w:rPr>
        <w:t xml:space="preserve"> </w:t>
      </w:r>
      <w:r w:rsidR="005C7D40">
        <w:rPr>
          <w:rFonts w:ascii="PT Astra Serif" w:hAnsi="PT Astra Serif"/>
          <w:sz w:val="28"/>
          <w:szCs w:val="28"/>
        </w:rPr>
        <w:t>О</w:t>
      </w:r>
      <w:r w:rsidR="00FF1A39" w:rsidRPr="009B371C">
        <w:rPr>
          <w:rFonts w:ascii="PT Astra Serif" w:hAnsi="PT Astra Serif"/>
          <w:sz w:val="28"/>
          <w:szCs w:val="28"/>
        </w:rPr>
        <w:t xml:space="preserve">тделом </w:t>
      </w:r>
      <w:r w:rsidRPr="009B371C">
        <w:rPr>
          <w:rFonts w:ascii="PT Astra Serif" w:hAnsi="PT Astra Serif"/>
          <w:sz w:val="28"/>
          <w:szCs w:val="28"/>
        </w:rPr>
        <w:t>до 25 марта</w:t>
      </w:r>
      <w:r w:rsidR="00392E56" w:rsidRPr="009B371C">
        <w:rPr>
          <w:rFonts w:ascii="PT Astra Serif" w:hAnsi="PT Astra Serif"/>
          <w:sz w:val="28"/>
          <w:szCs w:val="28"/>
        </w:rPr>
        <w:t xml:space="preserve"> и направляется</w:t>
      </w:r>
      <w:r w:rsidRPr="009B371C">
        <w:rPr>
          <w:rFonts w:ascii="PT Astra Serif" w:hAnsi="PT Astra Serif"/>
          <w:sz w:val="28"/>
          <w:szCs w:val="28"/>
        </w:rPr>
        <w:t xml:space="preserve"> </w:t>
      </w:r>
      <w:r w:rsidR="00392E56" w:rsidRPr="009B371C">
        <w:rPr>
          <w:sz w:val="28"/>
          <w:szCs w:val="28"/>
        </w:rPr>
        <w:t xml:space="preserve">ответственным исполнителям </w:t>
      </w:r>
      <w:r w:rsidR="00392E56" w:rsidRPr="009B371C">
        <w:rPr>
          <w:rFonts w:ascii="PT Astra Serif" w:hAnsi="PT Astra Serif"/>
          <w:sz w:val="28"/>
          <w:szCs w:val="28"/>
        </w:rPr>
        <w:t>муниц</w:t>
      </w:r>
      <w:r w:rsidR="00392E56" w:rsidRPr="009B371C">
        <w:rPr>
          <w:rFonts w:ascii="PT Astra Serif" w:hAnsi="PT Astra Serif"/>
          <w:sz w:val="28"/>
          <w:szCs w:val="28"/>
        </w:rPr>
        <w:t>и</w:t>
      </w:r>
      <w:r w:rsidR="00392E56" w:rsidRPr="009B371C">
        <w:rPr>
          <w:rFonts w:ascii="PT Astra Serif" w:hAnsi="PT Astra Serif"/>
          <w:sz w:val="28"/>
          <w:szCs w:val="28"/>
        </w:rPr>
        <w:t>пальных программ</w:t>
      </w:r>
      <w:r w:rsidR="00392E56" w:rsidRPr="009B371C">
        <w:rPr>
          <w:sz w:val="28"/>
          <w:szCs w:val="28"/>
        </w:rPr>
        <w:t>, а также заинтересованным</w:t>
      </w:r>
      <w:r w:rsidR="005C7D40">
        <w:rPr>
          <w:sz w:val="28"/>
          <w:szCs w:val="28"/>
        </w:rPr>
        <w:t xml:space="preserve"> отраслевым (функциональным)</w:t>
      </w:r>
      <w:r w:rsidR="00392E56" w:rsidRPr="009B371C">
        <w:rPr>
          <w:sz w:val="28"/>
          <w:szCs w:val="28"/>
        </w:rPr>
        <w:t xml:space="preserve"> </w:t>
      </w:r>
      <w:r w:rsidR="005C7D40">
        <w:rPr>
          <w:sz w:val="28"/>
          <w:szCs w:val="28"/>
        </w:rPr>
        <w:t xml:space="preserve">органам и </w:t>
      </w:r>
      <w:r w:rsidR="00392E56" w:rsidRPr="009B371C">
        <w:rPr>
          <w:sz w:val="28"/>
          <w:szCs w:val="28"/>
        </w:rPr>
        <w:t>структурным подразделениям администрации муниципального обр</w:t>
      </w:r>
      <w:r w:rsidR="00392E56" w:rsidRPr="009B371C">
        <w:rPr>
          <w:sz w:val="28"/>
          <w:szCs w:val="28"/>
        </w:rPr>
        <w:t>а</w:t>
      </w:r>
      <w:r w:rsidR="00392E56" w:rsidRPr="009B371C">
        <w:rPr>
          <w:sz w:val="28"/>
          <w:szCs w:val="28"/>
        </w:rPr>
        <w:t>зования, которые проектом Перечня предлагается закрепить в качестве курат</w:t>
      </w:r>
      <w:r w:rsidR="00392E56" w:rsidRPr="009B371C">
        <w:rPr>
          <w:sz w:val="28"/>
          <w:szCs w:val="28"/>
        </w:rPr>
        <w:t>о</w:t>
      </w:r>
      <w:r w:rsidR="00392E56" w:rsidRPr="009B371C">
        <w:rPr>
          <w:sz w:val="28"/>
          <w:szCs w:val="28"/>
        </w:rPr>
        <w:t xml:space="preserve">ров налоговых расходов (далее – </w:t>
      </w:r>
      <w:r w:rsidR="00261A9C">
        <w:rPr>
          <w:sz w:val="28"/>
          <w:szCs w:val="28"/>
        </w:rPr>
        <w:t>структурные подразделения</w:t>
      </w:r>
      <w:r w:rsidR="00FF1A39" w:rsidRPr="009B371C">
        <w:rPr>
          <w:sz w:val="28"/>
          <w:szCs w:val="28"/>
        </w:rPr>
        <w:t>).</w:t>
      </w:r>
      <w:bookmarkStart w:id="2" w:name="P61"/>
      <w:bookmarkEnd w:id="2"/>
    </w:p>
    <w:p w:rsidR="00261A9C" w:rsidRDefault="003D5751" w:rsidP="00CF26D5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2.2. </w:t>
      </w:r>
      <w:r w:rsidR="00547BE3" w:rsidRPr="009B371C">
        <w:rPr>
          <w:rFonts w:ascii="PT Astra Serif" w:hAnsi="PT Astra Serif"/>
          <w:sz w:val="28"/>
          <w:szCs w:val="28"/>
        </w:rPr>
        <w:t>О</w:t>
      </w:r>
      <w:r w:rsidR="009127C2" w:rsidRPr="009B371C">
        <w:rPr>
          <w:rFonts w:ascii="PT Astra Serif" w:hAnsi="PT Astra Serif"/>
          <w:sz w:val="28"/>
          <w:szCs w:val="28"/>
        </w:rPr>
        <w:t>тветственные исполнители муниципальных программ</w:t>
      </w:r>
      <w:r w:rsidR="00547BE3" w:rsidRPr="009B371C">
        <w:rPr>
          <w:rFonts w:ascii="PT Astra Serif" w:hAnsi="PT Astra Serif"/>
          <w:sz w:val="28"/>
          <w:szCs w:val="28"/>
        </w:rPr>
        <w:t>,</w:t>
      </w:r>
      <w:r w:rsidR="007E24EC" w:rsidRPr="009B371C">
        <w:rPr>
          <w:rFonts w:ascii="PT Astra Serif" w:hAnsi="PT Astra Serif"/>
          <w:sz w:val="28"/>
          <w:szCs w:val="28"/>
        </w:rPr>
        <w:t xml:space="preserve"> а также  з</w:t>
      </w:r>
      <w:r w:rsidR="007E24EC" w:rsidRPr="009B371C">
        <w:rPr>
          <w:rFonts w:ascii="PT Astra Serif" w:hAnsi="PT Astra Serif"/>
          <w:sz w:val="28"/>
          <w:szCs w:val="28"/>
        </w:rPr>
        <w:t>а</w:t>
      </w:r>
      <w:r w:rsidR="007E24EC" w:rsidRPr="009B371C">
        <w:rPr>
          <w:rFonts w:ascii="PT Astra Serif" w:hAnsi="PT Astra Serif"/>
          <w:sz w:val="28"/>
          <w:szCs w:val="28"/>
        </w:rPr>
        <w:t xml:space="preserve">интересованные </w:t>
      </w:r>
      <w:r w:rsidR="005C7D40">
        <w:rPr>
          <w:rFonts w:ascii="PT Astra Serif" w:hAnsi="PT Astra Serif"/>
          <w:sz w:val="28"/>
          <w:szCs w:val="28"/>
        </w:rPr>
        <w:t>структурные подразделения</w:t>
      </w:r>
      <w:r w:rsidR="00392E56" w:rsidRPr="009B371C">
        <w:rPr>
          <w:rFonts w:ascii="PT Astra Serif" w:hAnsi="PT Astra Serif"/>
          <w:sz w:val="28"/>
          <w:szCs w:val="28"/>
        </w:rPr>
        <w:t>,</w:t>
      </w:r>
      <w:r w:rsidR="00FF1A39" w:rsidRPr="009B371C">
        <w:rPr>
          <w:rFonts w:ascii="PT Astra Serif" w:hAnsi="PT Astra Serif"/>
          <w:sz w:val="28"/>
          <w:szCs w:val="28"/>
        </w:rPr>
        <w:t xml:space="preserve"> </w:t>
      </w:r>
      <w:r w:rsidRPr="009B371C">
        <w:rPr>
          <w:rFonts w:ascii="PT Astra Serif" w:hAnsi="PT Astra Serif"/>
          <w:sz w:val="28"/>
          <w:szCs w:val="28"/>
        </w:rPr>
        <w:t xml:space="preserve">указанные в </w:t>
      </w:r>
      <w:hyperlink w:anchor="P60" w:history="1">
        <w:r w:rsidRPr="009B371C">
          <w:rPr>
            <w:rFonts w:ascii="PT Astra Serif" w:hAnsi="PT Astra Serif"/>
            <w:sz w:val="28"/>
            <w:szCs w:val="28"/>
          </w:rPr>
          <w:t>пункте 2.1</w:t>
        </w:r>
      </w:hyperlink>
      <w:r w:rsidRPr="009B371C">
        <w:rPr>
          <w:rFonts w:ascii="PT Astra Serif" w:hAnsi="PT Astra Serif"/>
          <w:sz w:val="28"/>
          <w:szCs w:val="28"/>
        </w:rPr>
        <w:t xml:space="preserve"> настоящ</w:t>
      </w:r>
      <w:r w:rsidRPr="009B371C">
        <w:rPr>
          <w:rFonts w:ascii="PT Astra Serif" w:hAnsi="PT Astra Serif"/>
          <w:sz w:val="28"/>
          <w:szCs w:val="28"/>
        </w:rPr>
        <w:t>е</w:t>
      </w:r>
      <w:r w:rsidRPr="009B371C">
        <w:rPr>
          <w:rFonts w:ascii="PT Astra Serif" w:hAnsi="PT Astra Serif"/>
          <w:sz w:val="28"/>
          <w:szCs w:val="28"/>
        </w:rPr>
        <w:t>го раздела, до 10 апреля рассматривают содержащиеся в проекте перечня нал</w:t>
      </w:r>
      <w:r w:rsidRPr="009B371C">
        <w:rPr>
          <w:rFonts w:ascii="PT Astra Serif" w:hAnsi="PT Astra Serif"/>
          <w:sz w:val="28"/>
          <w:szCs w:val="28"/>
        </w:rPr>
        <w:t>о</w:t>
      </w:r>
      <w:r w:rsidRPr="009B371C">
        <w:rPr>
          <w:rFonts w:ascii="PT Astra Serif" w:hAnsi="PT Astra Serif"/>
          <w:sz w:val="28"/>
          <w:szCs w:val="28"/>
        </w:rPr>
        <w:t xml:space="preserve">говых расходов сведения о предполагаемом распределении налоговых расходов в соответствии с целями </w:t>
      </w:r>
      <w:r w:rsidR="007E24EC" w:rsidRPr="009B371C">
        <w:rPr>
          <w:rFonts w:ascii="PT Astra Serif" w:hAnsi="PT Astra Serif"/>
          <w:sz w:val="28"/>
          <w:szCs w:val="28"/>
        </w:rPr>
        <w:t xml:space="preserve">муниципальных </w:t>
      </w:r>
      <w:r w:rsidRPr="009B371C">
        <w:rPr>
          <w:rFonts w:ascii="PT Astra Serif" w:hAnsi="PT Astra Serif"/>
          <w:sz w:val="28"/>
          <w:szCs w:val="28"/>
        </w:rPr>
        <w:t xml:space="preserve">программ (подпрограмм, основных мероприятий </w:t>
      </w:r>
      <w:r w:rsidR="007E24EC" w:rsidRPr="009B371C">
        <w:rPr>
          <w:rFonts w:ascii="PT Astra Serif" w:hAnsi="PT Astra Serif"/>
          <w:sz w:val="28"/>
          <w:szCs w:val="28"/>
        </w:rPr>
        <w:t>муниципальных</w:t>
      </w:r>
      <w:r w:rsidRPr="009B371C">
        <w:rPr>
          <w:rFonts w:ascii="PT Astra Serif" w:hAnsi="PT Astra Serif"/>
          <w:sz w:val="28"/>
          <w:szCs w:val="28"/>
        </w:rPr>
        <w:t xml:space="preserve"> программ) и (или) целями социально-экономической политики </w:t>
      </w:r>
      <w:r w:rsidR="007E24EC" w:rsidRPr="009B371C">
        <w:rPr>
          <w:rFonts w:ascii="PT Astra Serif" w:hAnsi="PT Astra Serif"/>
          <w:sz w:val="28"/>
          <w:szCs w:val="28"/>
        </w:rPr>
        <w:t>муниципального образования</w:t>
      </w:r>
      <w:r w:rsidRPr="009B371C">
        <w:rPr>
          <w:rFonts w:ascii="PT Astra Serif" w:hAnsi="PT Astra Serif"/>
          <w:sz w:val="28"/>
          <w:szCs w:val="28"/>
        </w:rPr>
        <w:t xml:space="preserve">, не относящимися к </w:t>
      </w:r>
      <w:r w:rsidR="007E24EC" w:rsidRPr="009B371C">
        <w:rPr>
          <w:rFonts w:ascii="PT Astra Serif" w:hAnsi="PT Astra Serif"/>
          <w:sz w:val="28"/>
          <w:szCs w:val="28"/>
        </w:rPr>
        <w:t xml:space="preserve">муниципальным </w:t>
      </w:r>
      <w:r w:rsidRPr="009B371C">
        <w:rPr>
          <w:rFonts w:ascii="PT Astra Serif" w:hAnsi="PT Astra Serif"/>
          <w:sz w:val="28"/>
          <w:szCs w:val="28"/>
        </w:rPr>
        <w:t>программам, и предполагаемых кураторах налоговых расходов и направляют в уполномоченный орган замечания и предложения по уточн</w:t>
      </w:r>
      <w:r w:rsidRPr="009B371C">
        <w:rPr>
          <w:rFonts w:ascii="PT Astra Serif" w:hAnsi="PT Astra Serif"/>
          <w:sz w:val="28"/>
          <w:szCs w:val="28"/>
        </w:rPr>
        <w:t>е</w:t>
      </w:r>
      <w:r w:rsidRPr="009B371C">
        <w:rPr>
          <w:rFonts w:ascii="PT Astra Serif" w:hAnsi="PT Astra Serif"/>
          <w:sz w:val="28"/>
          <w:szCs w:val="28"/>
        </w:rPr>
        <w:t>нию проекта перечня налоговых расходов.</w:t>
      </w:r>
    </w:p>
    <w:p w:rsidR="00261A9C" w:rsidRDefault="003D5751" w:rsidP="00CF26D5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В случае если указанные замечания и предложения предусматривают и</w:t>
      </w:r>
      <w:r w:rsidRPr="009B371C">
        <w:rPr>
          <w:rFonts w:ascii="PT Astra Serif" w:hAnsi="PT Astra Serif"/>
          <w:sz w:val="28"/>
          <w:szCs w:val="28"/>
        </w:rPr>
        <w:t>з</w:t>
      </w:r>
      <w:r w:rsidRPr="009B371C">
        <w:rPr>
          <w:rFonts w:ascii="PT Astra Serif" w:hAnsi="PT Astra Serif"/>
          <w:sz w:val="28"/>
          <w:szCs w:val="28"/>
        </w:rPr>
        <w:t>менение предполагаемого куратора налогового расхода, такие замечания и предложения подлежат согласованию с предлагаемым в них куратором налог</w:t>
      </w:r>
      <w:r w:rsidRPr="009B371C">
        <w:rPr>
          <w:rFonts w:ascii="PT Astra Serif" w:hAnsi="PT Astra Serif"/>
          <w:sz w:val="28"/>
          <w:szCs w:val="28"/>
        </w:rPr>
        <w:t>о</w:t>
      </w:r>
      <w:r w:rsidRPr="009B371C">
        <w:rPr>
          <w:rFonts w:ascii="PT Astra Serif" w:hAnsi="PT Astra Serif"/>
          <w:sz w:val="28"/>
          <w:szCs w:val="28"/>
        </w:rPr>
        <w:t>вого расхода и направлению в уполномоченный орган в течение срока, указа</w:t>
      </w:r>
      <w:r w:rsidRPr="009B371C">
        <w:rPr>
          <w:rFonts w:ascii="PT Astra Serif" w:hAnsi="PT Astra Serif"/>
          <w:sz w:val="28"/>
          <w:szCs w:val="28"/>
        </w:rPr>
        <w:t>н</w:t>
      </w:r>
      <w:r w:rsidRPr="009B371C">
        <w:rPr>
          <w:rFonts w:ascii="PT Astra Serif" w:hAnsi="PT Astra Serif"/>
          <w:sz w:val="28"/>
          <w:szCs w:val="28"/>
        </w:rPr>
        <w:t xml:space="preserve">ного в </w:t>
      </w:r>
      <w:hyperlink w:anchor="P61" w:history="1">
        <w:r w:rsidRPr="009B371C">
          <w:rPr>
            <w:rFonts w:ascii="PT Astra Serif" w:hAnsi="PT Astra Serif"/>
            <w:sz w:val="28"/>
            <w:szCs w:val="28"/>
          </w:rPr>
          <w:t>абзаце первом</w:t>
        </w:r>
      </w:hyperlink>
      <w:r w:rsidRPr="009B371C">
        <w:rPr>
          <w:rFonts w:ascii="PT Astra Serif" w:hAnsi="PT Astra Serif"/>
          <w:sz w:val="28"/>
          <w:szCs w:val="28"/>
        </w:rPr>
        <w:t xml:space="preserve"> настоящего пункта.</w:t>
      </w:r>
    </w:p>
    <w:p w:rsidR="00261A9C" w:rsidRDefault="003D5751" w:rsidP="00CF26D5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В случае если эти замечания и предложения не направлены в уполном</w:t>
      </w:r>
      <w:r w:rsidRPr="009B371C">
        <w:rPr>
          <w:rFonts w:ascii="PT Astra Serif" w:hAnsi="PT Astra Serif"/>
          <w:sz w:val="28"/>
          <w:szCs w:val="28"/>
        </w:rPr>
        <w:t>о</w:t>
      </w:r>
      <w:r w:rsidRPr="009B371C">
        <w:rPr>
          <w:rFonts w:ascii="PT Astra Serif" w:hAnsi="PT Astra Serif"/>
          <w:sz w:val="28"/>
          <w:szCs w:val="28"/>
        </w:rPr>
        <w:t xml:space="preserve">ченный орган в течение срока, указанного в </w:t>
      </w:r>
      <w:hyperlink w:anchor="P61" w:history="1">
        <w:r w:rsidRPr="009B371C">
          <w:rPr>
            <w:rFonts w:ascii="PT Astra Serif" w:hAnsi="PT Astra Serif"/>
            <w:sz w:val="28"/>
            <w:szCs w:val="28"/>
          </w:rPr>
          <w:t>абзаце первом</w:t>
        </w:r>
      </w:hyperlink>
      <w:r w:rsidRPr="009B371C">
        <w:rPr>
          <w:rFonts w:ascii="PT Astra Serif" w:hAnsi="PT Astra Serif"/>
          <w:sz w:val="28"/>
          <w:szCs w:val="28"/>
        </w:rPr>
        <w:t xml:space="preserve"> настоящего пункта, проект перечня налоговых расходов считается согласованным в соответству</w:t>
      </w:r>
      <w:r w:rsidRPr="009B371C">
        <w:rPr>
          <w:rFonts w:ascii="PT Astra Serif" w:hAnsi="PT Astra Serif"/>
          <w:sz w:val="28"/>
          <w:szCs w:val="28"/>
        </w:rPr>
        <w:t>ю</w:t>
      </w:r>
      <w:r w:rsidRPr="009B371C">
        <w:rPr>
          <w:rFonts w:ascii="PT Astra Serif" w:hAnsi="PT Astra Serif"/>
          <w:sz w:val="28"/>
          <w:szCs w:val="28"/>
        </w:rPr>
        <w:t>щей части.</w:t>
      </w:r>
    </w:p>
    <w:p w:rsidR="00CF26D5" w:rsidRDefault="003D5751" w:rsidP="00CF26D5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В случае если замечания и предложения по уточнению проекта перечня налоговых расходов не содержат предложений по уточнению предлагаемого распределения налоговых расходов в соответствии с целями </w:t>
      </w:r>
      <w:r w:rsidR="008B1333" w:rsidRPr="009B371C">
        <w:rPr>
          <w:rFonts w:ascii="PT Astra Serif" w:hAnsi="PT Astra Serif"/>
          <w:sz w:val="28"/>
          <w:szCs w:val="28"/>
        </w:rPr>
        <w:t>муниципальных</w:t>
      </w:r>
      <w:r w:rsidRPr="009B371C">
        <w:rPr>
          <w:rFonts w:ascii="PT Astra Serif" w:hAnsi="PT Astra Serif"/>
          <w:sz w:val="28"/>
          <w:szCs w:val="28"/>
        </w:rPr>
        <w:t xml:space="preserve"> программ (подпрограмм, основных мероприятий </w:t>
      </w:r>
      <w:r w:rsidR="008B1333" w:rsidRPr="009B371C">
        <w:rPr>
          <w:rFonts w:ascii="PT Astra Serif" w:hAnsi="PT Astra Serif"/>
          <w:sz w:val="28"/>
          <w:szCs w:val="28"/>
        </w:rPr>
        <w:t>муниципальных</w:t>
      </w:r>
      <w:r w:rsidRPr="009B371C">
        <w:rPr>
          <w:rFonts w:ascii="PT Astra Serif" w:hAnsi="PT Astra Serif"/>
          <w:sz w:val="28"/>
          <w:szCs w:val="28"/>
        </w:rPr>
        <w:t xml:space="preserve"> программ) и (или) целями социально-экономической политики </w:t>
      </w:r>
      <w:r w:rsidR="008B1333" w:rsidRPr="009B371C">
        <w:rPr>
          <w:rFonts w:ascii="PT Astra Serif" w:hAnsi="PT Astra Serif"/>
          <w:sz w:val="28"/>
          <w:szCs w:val="28"/>
        </w:rPr>
        <w:t>муниципального образов</w:t>
      </w:r>
      <w:r w:rsidR="008B1333" w:rsidRPr="009B371C">
        <w:rPr>
          <w:rFonts w:ascii="PT Astra Serif" w:hAnsi="PT Astra Serif"/>
          <w:sz w:val="28"/>
          <w:szCs w:val="28"/>
        </w:rPr>
        <w:t>а</w:t>
      </w:r>
      <w:r w:rsidR="008B1333" w:rsidRPr="009B371C">
        <w:rPr>
          <w:rFonts w:ascii="PT Astra Serif" w:hAnsi="PT Astra Serif"/>
          <w:sz w:val="28"/>
          <w:szCs w:val="28"/>
        </w:rPr>
        <w:lastRenderedPageBreak/>
        <w:t>ния</w:t>
      </w:r>
      <w:r w:rsidRPr="009B371C">
        <w:rPr>
          <w:rFonts w:ascii="PT Astra Serif" w:hAnsi="PT Astra Serif"/>
          <w:sz w:val="28"/>
          <w:szCs w:val="28"/>
        </w:rPr>
        <w:t xml:space="preserve">, не относящимися к </w:t>
      </w:r>
      <w:r w:rsidR="008B1333" w:rsidRPr="009B371C">
        <w:rPr>
          <w:rFonts w:ascii="PT Astra Serif" w:hAnsi="PT Astra Serif"/>
          <w:sz w:val="28"/>
          <w:szCs w:val="28"/>
        </w:rPr>
        <w:t>муниципальным</w:t>
      </w:r>
      <w:r w:rsidRPr="009B371C">
        <w:rPr>
          <w:rFonts w:ascii="PT Astra Serif" w:hAnsi="PT Astra Serif"/>
          <w:sz w:val="28"/>
          <w:szCs w:val="28"/>
        </w:rPr>
        <w:t xml:space="preserve"> программам, проект перечня налог</w:t>
      </w:r>
      <w:r w:rsidRPr="009B371C">
        <w:rPr>
          <w:rFonts w:ascii="PT Astra Serif" w:hAnsi="PT Astra Serif"/>
          <w:sz w:val="28"/>
          <w:szCs w:val="28"/>
        </w:rPr>
        <w:t>о</w:t>
      </w:r>
      <w:r w:rsidRPr="009B371C">
        <w:rPr>
          <w:rFonts w:ascii="PT Astra Serif" w:hAnsi="PT Astra Serif"/>
          <w:sz w:val="28"/>
          <w:szCs w:val="28"/>
        </w:rPr>
        <w:t>вых расходов считается согласованным в соответствующей части.</w:t>
      </w:r>
    </w:p>
    <w:p w:rsidR="00CF26D5" w:rsidRDefault="00CF26D5" w:rsidP="00CF26D5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Согласование проекта перечня налоговых расходов в части позиций,</w:t>
      </w:r>
      <w:r>
        <w:rPr>
          <w:rFonts w:ascii="PT Astra Serif" w:hAnsi="PT Astra Serif"/>
          <w:sz w:val="28"/>
          <w:szCs w:val="28"/>
        </w:rPr>
        <w:t xml:space="preserve"> и</w:t>
      </w: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</w:rPr>
        <w:t>ло-</w:t>
      </w:r>
    </w:p>
    <w:p w:rsidR="00261A9C" w:rsidRDefault="003D5751" w:rsidP="00CF26D5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женных идентично позициям перечня нало</w:t>
      </w:r>
      <w:bookmarkStart w:id="3" w:name="_GoBack"/>
      <w:bookmarkEnd w:id="3"/>
      <w:r w:rsidRPr="009B371C">
        <w:rPr>
          <w:rFonts w:ascii="PT Astra Serif" w:hAnsi="PT Astra Serif"/>
          <w:sz w:val="28"/>
          <w:szCs w:val="28"/>
        </w:rPr>
        <w:t>говых расходов на текущий фина</w:t>
      </w:r>
      <w:r w:rsidRPr="009B371C">
        <w:rPr>
          <w:rFonts w:ascii="PT Astra Serif" w:hAnsi="PT Astra Serif"/>
          <w:sz w:val="28"/>
          <w:szCs w:val="28"/>
        </w:rPr>
        <w:t>н</w:t>
      </w:r>
      <w:r w:rsidRPr="009B371C">
        <w:rPr>
          <w:rFonts w:ascii="PT Astra Serif" w:hAnsi="PT Astra Serif"/>
          <w:sz w:val="28"/>
          <w:szCs w:val="28"/>
        </w:rPr>
        <w:t xml:space="preserve">совый год и плановый период, не требуется, за исключением случаев внесения изменений в перечень </w:t>
      </w:r>
      <w:r w:rsidR="008B1333" w:rsidRPr="009B371C">
        <w:rPr>
          <w:rFonts w:ascii="PT Astra Serif" w:hAnsi="PT Astra Serif"/>
          <w:sz w:val="28"/>
          <w:szCs w:val="28"/>
        </w:rPr>
        <w:t>муниципальных</w:t>
      </w:r>
      <w:r w:rsidRPr="009B371C">
        <w:rPr>
          <w:rFonts w:ascii="PT Astra Serif" w:hAnsi="PT Astra Serif"/>
          <w:sz w:val="28"/>
          <w:szCs w:val="28"/>
        </w:rPr>
        <w:t xml:space="preserve"> программ, подпрограммы, основные м</w:t>
      </w:r>
      <w:r w:rsidRPr="009B371C">
        <w:rPr>
          <w:rFonts w:ascii="PT Astra Serif" w:hAnsi="PT Astra Serif"/>
          <w:sz w:val="28"/>
          <w:szCs w:val="28"/>
        </w:rPr>
        <w:t>е</w:t>
      </w:r>
      <w:r w:rsidRPr="009B371C">
        <w:rPr>
          <w:rFonts w:ascii="PT Astra Serif" w:hAnsi="PT Astra Serif"/>
          <w:sz w:val="28"/>
          <w:szCs w:val="28"/>
        </w:rPr>
        <w:t xml:space="preserve">роприятия </w:t>
      </w:r>
      <w:r w:rsidR="0098036F" w:rsidRPr="009B371C">
        <w:rPr>
          <w:rFonts w:ascii="PT Astra Serif" w:hAnsi="PT Astra Serif"/>
          <w:sz w:val="28"/>
          <w:szCs w:val="28"/>
        </w:rPr>
        <w:t>муниципальных</w:t>
      </w:r>
      <w:r w:rsidRPr="009B371C">
        <w:rPr>
          <w:rFonts w:ascii="PT Astra Serif" w:hAnsi="PT Astra Serif"/>
          <w:sz w:val="28"/>
          <w:szCs w:val="28"/>
        </w:rPr>
        <w:t xml:space="preserve"> программ и (или) случаев изменения полномочий органов </w:t>
      </w:r>
      <w:r w:rsidR="001215E4" w:rsidRPr="009B371C">
        <w:rPr>
          <w:rFonts w:ascii="PT Astra Serif" w:hAnsi="PT Astra Serif"/>
          <w:sz w:val="28"/>
          <w:szCs w:val="28"/>
        </w:rPr>
        <w:t>местного самоуправления</w:t>
      </w:r>
      <w:r w:rsidRPr="009B371C">
        <w:rPr>
          <w:rFonts w:ascii="PT Astra Serif" w:hAnsi="PT Astra Serif"/>
          <w:sz w:val="28"/>
          <w:szCs w:val="28"/>
        </w:rPr>
        <w:t xml:space="preserve">, указанных в </w:t>
      </w:r>
      <w:hyperlink w:anchor="P60" w:history="1">
        <w:r w:rsidRPr="009B371C">
          <w:rPr>
            <w:rFonts w:ascii="PT Astra Serif" w:hAnsi="PT Astra Serif"/>
            <w:sz w:val="28"/>
            <w:szCs w:val="28"/>
          </w:rPr>
          <w:t>пункте 2.1</w:t>
        </w:r>
      </w:hyperlink>
      <w:r w:rsidRPr="009B371C">
        <w:rPr>
          <w:rFonts w:ascii="PT Astra Serif" w:hAnsi="PT Astra Serif"/>
          <w:sz w:val="28"/>
          <w:szCs w:val="28"/>
        </w:rPr>
        <w:t xml:space="preserve"> настоящего раздела.</w:t>
      </w:r>
    </w:p>
    <w:p w:rsidR="00261A9C" w:rsidRDefault="003D5751" w:rsidP="00CF26D5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При наличии разногласий по проекту перечня налоговых расходов </w:t>
      </w:r>
      <w:r w:rsidR="002E1DC2" w:rsidRPr="009B371C">
        <w:rPr>
          <w:rFonts w:ascii="PT Astra Serif" w:hAnsi="PT Astra Serif"/>
          <w:sz w:val="28"/>
          <w:szCs w:val="28"/>
        </w:rPr>
        <w:t>Отдел</w:t>
      </w:r>
      <w:r w:rsidRPr="009B371C">
        <w:rPr>
          <w:rFonts w:ascii="PT Astra Serif" w:hAnsi="PT Astra Serif"/>
          <w:sz w:val="28"/>
          <w:szCs w:val="28"/>
        </w:rPr>
        <w:t xml:space="preserve"> обеспечивает проведение согласительных совещаний с соответствующими </w:t>
      </w:r>
      <w:r w:rsidR="000F06C4">
        <w:rPr>
          <w:rFonts w:ascii="PT Astra Serif" w:hAnsi="PT Astra Serif"/>
          <w:sz w:val="28"/>
          <w:szCs w:val="28"/>
        </w:rPr>
        <w:t>структурными подразделениями</w:t>
      </w:r>
      <w:r w:rsidR="000F06C4" w:rsidRPr="009B371C">
        <w:rPr>
          <w:rFonts w:ascii="PT Astra Serif" w:hAnsi="PT Astra Serif"/>
          <w:sz w:val="28"/>
          <w:szCs w:val="28"/>
        </w:rPr>
        <w:t xml:space="preserve"> </w:t>
      </w:r>
      <w:r w:rsidRPr="009B371C">
        <w:rPr>
          <w:rFonts w:ascii="PT Astra Serif" w:hAnsi="PT Astra Serif"/>
          <w:sz w:val="28"/>
          <w:szCs w:val="28"/>
        </w:rPr>
        <w:t>до 20 апреля. Разногласия, не урегулирова</w:t>
      </w:r>
      <w:r w:rsidRPr="009B371C">
        <w:rPr>
          <w:rFonts w:ascii="PT Astra Serif" w:hAnsi="PT Astra Serif"/>
          <w:sz w:val="28"/>
          <w:szCs w:val="28"/>
        </w:rPr>
        <w:t>н</w:t>
      </w:r>
      <w:r w:rsidRPr="009B371C">
        <w:rPr>
          <w:rFonts w:ascii="PT Astra Serif" w:hAnsi="PT Astra Serif"/>
          <w:sz w:val="28"/>
          <w:szCs w:val="28"/>
        </w:rPr>
        <w:t xml:space="preserve">ные по результатам таких совещаний до 30 апреля, рассматриваются </w:t>
      </w:r>
      <w:r w:rsidR="002E1DC2" w:rsidRPr="009B371C">
        <w:rPr>
          <w:rFonts w:ascii="PT Astra Serif" w:hAnsi="PT Astra Serif"/>
          <w:sz w:val="28"/>
          <w:szCs w:val="28"/>
        </w:rPr>
        <w:t>Замест</w:t>
      </w:r>
      <w:r w:rsidR="002E1DC2" w:rsidRPr="009B371C">
        <w:rPr>
          <w:rFonts w:ascii="PT Astra Serif" w:hAnsi="PT Astra Serif"/>
          <w:sz w:val="28"/>
          <w:szCs w:val="28"/>
        </w:rPr>
        <w:t>и</w:t>
      </w:r>
      <w:r w:rsidR="002E1DC2" w:rsidRPr="009B371C">
        <w:rPr>
          <w:rFonts w:ascii="PT Astra Serif" w:hAnsi="PT Astra Serif"/>
          <w:sz w:val="28"/>
          <w:szCs w:val="28"/>
        </w:rPr>
        <w:t>телем Главы администрации</w:t>
      </w:r>
      <w:r w:rsidR="000F06C4">
        <w:rPr>
          <w:rFonts w:ascii="PT Astra Serif" w:hAnsi="PT Astra Serif"/>
          <w:sz w:val="28"/>
          <w:szCs w:val="28"/>
        </w:rPr>
        <w:t xml:space="preserve"> </w:t>
      </w:r>
      <w:r w:rsidR="002E1DC2" w:rsidRPr="009B371C">
        <w:rPr>
          <w:rFonts w:ascii="PT Astra Serif" w:hAnsi="PT Astra Serif"/>
          <w:sz w:val="28"/>
          <w:szCs w:val="28"/>
        </w:rPr>
        <w:t>-</w:t>
      </w:r>
      <w:r w:rsidR="000F06C4">
        <w:rPr>
          <w:rFonts w:ascii="PT Astra Serif" w:hAnsi="PT Astra Serif"/>
          <w:sz w:val="28"/>
          <w:szCs w:val="28"/>
        </w:rPr>
        <w:t xml:space="preserve"> </w:t>
      </w:r>
      <w:r w:rsidR="002E1DC2" w:rsidRPr="009B371C">
        <w:rPr>
          <w:rFonts w:ascii="PT Astra Serif" w:hAnsi="PT Astra Serif"/>
          <w:sz w:val="28"/>
          <w:szCs w:val="28"/>
        </w:rPr>
        <w:t>начальником управления экономического и стр</w:t>
      </w:r>
      <w:r w:rsidR="002E1DC2" w:rsidRPr="009B371C">
        <w:rPr>
          <w:rFonts w:ascii="PT Astra Serif" w:hAnsi="PT Astra Serif"/>
          <w:sz w:val="28"/>
          <w:szCs w:val="28"/>
        </w:rPr>
        <w:t>а</w:t>
      </w:r>
      <w:r w:rsidR="002E1DC2" w:rsidRPr="009B371C">
        <w:rPr>
          <w:rFonts w:ascii="PT Astra Serif" w:hAnsi="PT Astra Serif"/>
          <w:sz w:val="28"/>
          <w:szCs w:val="28"/>
        </w:rPr>
        <w:t>тегического развития администрации муниципального образования.</w:t>
      </w:r>
    </w:p>
    <w:p w:rsidR="00261A9C" w:rsidRDefault="003D5751" w:rsidP="00CF26D5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2.3. В случае внесения в текущем финансовом году изменений в перечень </w:t>
      </w:r>
      <w:r w:rsidR="002E1DC2" w:rsidRPr="009B371C">
        <w:rPr>
          <w:rFonts w:ascii="PT Astra Serif" w:hAnsi="PT Astra Serif"/>
          <w:sz w:val="28"/>
          <w:szCs w:val="28"/>
        </w:rPr>
        <w:t>муниципальных</w:t>
      </w:r>
      <w:r w:rsidR="00BA21A7" w:rsidRPr="009B371C">
        <w:rPr>
          <w:rFonts w:ascii="PT Astra Serif" w:hAnsi="PT Astra Serif"/>
          <w:sz w:val="28"/>
          <w:szCs w:val="28"/>
        </w:rPr>
        <w:t xml:space="preserve"> программ,</w:t>
      </w:r>
      <w:r w:rsidRPr="009B371C">
        <w:rPr>
          <w:rFonts w:ascii="PT Astra Serif" w:hAnsi="PT Astra Serif"/>
          <w:sz w:val="28"/>
          <w:szCs w:val="28"/>
        </w:rPr>
        <w:t xml:space="preserve"> подпрограммы, основные мероприятия </w:t>
      </w:r>
      <w:r w:rsidR="00BA21A7" w:rsidRPr="009B371C">
        <w:rPr>
          <w:rFonts w:ascii="PT Astra Serif" w:hAnsi="PT Astra Serif"/>
          <w:sz w:val="28"/>
          <w:szCs w:val="28"/>
        </w:rPr>
        <w:t>муниц</w:t>
      </w:r>
      <w:r w:rsidR="00BA21A7" w:rsidRPr="009B371C">
        <w:rPr>
          <w:rFonts w:ascii="PT Astra Serif" w:hAnsi="PT Astra Serif"/>
          <w:sz w:val="28"/>
          <w:szCs w:val="28"/>
        </w:rPr>
        <w:t>и</w:t>
      </w:r>
      <w:r w:rsidR="00BA21A7" w:rsidRPr="009B371C">
        <w:rPr>
          <w:rFonts w:ascii="PT Astra Serif" w:hAnsi="PT Astra Serif"/>
          <w:sz w:val="28"/>
          <w:szCs w:val="28"/>
        </w:rPr>
        <w:t>пальных</w:t>
      </w:r>
      <w:r w:rsidRPr="009B371C">
        <w:rPr>
          <w:rFonts w:ascii="PT Astra Serif" w:hAnsi="PT Astra Serif"/>
          <w:sz w:val="28"/>
          <w:szCs w:val="28"/>
        </w:rPr>
        <w:t xml:space="preserve"> программ и (или), в случае изменения полномочий</w:t>
      </w:r>
      <w:r w:rsidR="00BA21A7" w:rsidRPr="009B371C">
        <w:rPr>
          <w:rFonts w:ascii="PT Astra Serif" w:hAnsi="PT Astra Serif"/>
          <w:sz w:val="28"/>
          <w:szCs w:val="28"/>
        </w:rPr>
        <w:t xml:space="preserve">, заинтересованных </w:t>
      </w:r>
      <w:r w:rsidR="000F06C4">
        <w:rPr>
          <w:rFonts w:ascii="PT Astra Serif" w:hAnsi="PT Astra Serif"/>
          <w:sz w:val="28"/>
          <w:szCs w:val="28"/>
        </w:rPr>
        <w:t>структурных подразделений</w:t>
      </w:r>
      <w:r w:rsidRPr="009B371C">
        <w:rPr>
          <w:rFonts w:ascii="PT Astra Serif" w:hAnsi="PT Astra Serif"/>
          <w:sz w:val="28"/>
          <w:szCs w:val="28"/>
        </w:rPr>
        <w:t xml:space="preserve">, указанных в </w:t>
      </w:r>
      <w:hyperlink w:anchor="P60" w:history="1">
        <w:r w:rsidRPr="009B371C">
          <w:rPr>
            <w:rFonts w:ascii="PT Astra Serif" w:hAnsi="PT Astra Serif"/>
            <w:sz w:val="28"/>
            <w:szCs w:val="28"/>
          </w:rPr>
          <w:t>пункте 2.1</w:t>
        </w:r>
      </w:hyperlink>
      <w:r w:rsidRPr="009B371C">
        <w:rPr>
          <w:rFonts w:ascii="PT Astra Serif" w:hAnsi="PT Astra Serif"/>
          <w:sz w:val="28"/>
          <w:szCs w:val="28"/>
        </w:rPr>
        <w:t xml:space="preserve"> настоящего раздела, в св</w:t>
      </w:r>
      <w:r w:rsidRPr="009B371C">
        <w:rPr>
          <w:rFonts w:ascii="PT Astra Serif" w:hAnsi="PT Astra Serif"/>
          <w:sz w:val="28"/>
          <w:szCs w:val="28"/>
        </w:rPr>
        <w:t>я</w:t>
      </w:r>
      <w:r w:rsidRPr="009B371C">
        <w:rPr>
          <w:rFonts w:ascii="PT Astra Serif" w:hAnsi="PT Astra Serif"/>
          <w:sz w:val="28"/>
          <w:szCs w:val="28"/>
        </w:rPr>
        <w:t>зи с которыми возникает необходимость внесения изменений в перечень нал</w:t>
      </w:r>
      <w:r w:rsidRPr="009B371C">
        <w:rPr>
          <w:rFonts w:ascii="PT Astra Serif" w:hAnsi="PT Astra Serif"/>
          <w:sz w:val="28"/>
          <w:szCs w:val="28"/>
        </w:rPr>
        <w:t>о</w:t>
      </w:r>
      <w:r w:rsidRPr="009B371C">
        <w:rPr>
          <w:rFonts w:ascii="PT Astra Serif" w:hAnsi="PT Astra Serif"/>
          <w:sz w:val="28"/>
          <w:szCs w:val="28"/>
        </w:rPr>
        <w:t xml:space="preserve">говых расходов, кураторы налоговых расходов не позднее 10 рабочих дней со дня внесения соответствующих изменений направляют в </w:t>
      </w:r>
      <w:r w:rsidR="00BA21A7" w:rsidRPr="009B371C">
        <w:rPr>
          <w:rFonts w:ascii="PT Astra Serif" w:hAnsi="PT Astra Serif"/>
          <w:sz w:val="28"/>
          <w:szCs w:val="28"/>
        </w:rPr>
        <w:t>Отдел</w:t>
      </w:r>
      <w:r w:rsidRPr="009B371C">
        <w:rPr>
          <w:rFonts w:ascii="PT Astra Serif" w:hAnsi="PT Astra Serif"/>
          <w:sz w:val="28"/>
          <w:szCs w:val="28"/>
        </w:rPr>
        <w:t xml:space="preserve"> соответству</w:t>
      </w:r>
      <w:r w:rsidRPr="009B371C">
        <w:rPr>
          <w:rFonts w:ascii="PT Astra Serif" w:hAnsi="PT Astra Serif"/>
          <w:sz w:val="28"/>
          <w:szCs w:val="28"/>
        </w:rPr>
        <w:t>ю</w:t>
      </w:r>
      <w:r w:rsidRPr="009B371C">
        <w:rPr>
          <w:rFonts w:ascii="PT Astra Serif" w:hAnsi="PT Astra Serif"/>
          <w:sz w:val="28"/>
          <w:szCs w:val="28"/>
        </w:rPr>
        <w:t xml:space="preserve">щую информацию для уточнения перечня налоговых расходов. </w:t>
      </w:r>
      <w:r w:rsidR="00BA21A7" w:rsidRPr="009B371C">
        <w:rPr>
          <w:rFonts w:ascii="PT Astra Serif" w:hAnsi="PT Astra Serif"/>
          <w:sz w:val="28"/>
          <w:szCs w:val="28"/>
        </w:rPr>
        <w:t>Отдел</w:t>
      </w:r>
      <w:r w:rsidRPr="009B371C">
        <w:rPr>
          <w:rFonts w:ascii="PT Astra Serif" w:hAnsi="PT Astra Serif"/>
          <w:sz w:val="28"/>
          <w:szCs w:val="28"/>
        </w:rPr>
        <w:t xml:space="preserve"> на осн</w:t>
      </w:r>
      <w:r w:rsidRPr="009B371C">
        <w:rPr>
          <w:rFonts w:ascii="PT Astra Serif" w:hAnsi="PT Astra Serif"/>
          <w:sz w:val="28"/>
          <w:szCs w:val="28"/>
        </w:rPr>
        <w:t>о</w:t>
      </w:r>
      <w:r w:rsidRPr="009B371C">
        <w:rPr>
          <w:rFonts w:ascii="PT Astra Serif" w:hAnsi="PT Astra Serif"/>
          <w:sz w:val="28"/>
          <w:szCs w:val="28"/>
        </w:rPr>
        <w:t>вании полученной информации вносит соответствующие изменения в перечень налоговых расходов.</w:t>
      </w:r>
    </w:p>
    <w:p w:rsidR="003D5751" w:rsidRPr="00261A9C" w:rsidRDefault="003D5751" w:rsidP="00CF26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2.4. Перечень налоговых расходов с внесенными в него изменениями формируется до 1 октября (в случае уточнения подпрограмм, основных мер</w:t>
      </w:r>
      <w:r w:rsidRPr="009B371C">
        <w:rPr>
          <w:rFonts w:ascii="PT Astra Serif" w:hAnsi="PT Astra Serif"/>
          <w:sz w:val="28"/>
          <w:szCs w:val="28"/>
        </w:rPr>
        <w:t>о</w:t>
      </w:r>
      <w:r w:rsidRPr="009B371C">
        <w:rPr>
          <w:rFonts w:ascii="PT Astra Serif" w:hAnsi="PT Astra Serif"/>
          <w:sz w:val="28"/>
          <w:szCs w:val="28"/>
        </w:rPr>
        <w:t xml:space="preserve">приятий </w:t>
      </w:r>
      <w:r w:rsidR="00BA21A7" w:rsidRPr="009B371C">
        <w:rPr>
          <w:rFonts w:ascii="PT Astra Serif" w:hAnsi="PT Astra Serif"/>
          <w:sz w:val="28"/>
          <w:szCs w:val="28"/>
        </w:rPr>
        <w:t xml:space="preserve">муниципальных </w:t>
      </w:r>
      <w:r w:rsidRPr="009B371C">
        <w:rPr>
          <w:rFonts w:ascii="PT Astra Serif" w:hAnsi="PT Astra Serif"/>
          <w:sz w:val="28"/>
          <w:szCs w:val="28"/>
        </w:rPr>
        <w:t>программ в процессе составления проекта бюджета на очередной финансовый год и плановый период) и до 15 декабря (в случае уто</w:t>
      </w:r>
      <w:r w:rsidRPr="009B371C">
        <w:rPr>
          <w:rFonts w:ascii="PT Astra Serif" w:hAnsi="PT Astra Serif"/>
          <w:sz w:val="28"/>
          <w:szCs w:val="28"/>
        </w:rPr>
        <w:t>ч</w:t>
      </w:r>
      <w:r w:rsidRPr="009B371C">
        <w:rPr>
          <w:rFonts w:ascii="PT Astra Serif" w:hAnsi="PT Astra Serif"/>
          <w:sz w:val="28"/>
          <w:szCs w:val="28"/>
        </w:rPr>
        <w:t xml:space="preserve">нения подпрограмм, основных мероприятий </w:t>
      </w:r>
      <w:r w:rsidR="00BA21A7" w:rsidRPr="009B371C">
        <w:rPr>
          <w:rFonts w:ascii="PT Astra Serif" w:hAnsi="PT Astra Serif"/>
          <w:sz w:val="28"/>
          <w:szCs w:val="28"/>
        </w:rPr>
        <w:t>муниципальных</w:t>
      </w:r>
      <w:r w:rsidRPr="009B371C">
        <w:rPr>
          <w:rFonts w:ascii="PT Astra Serif" w:hAnsi="PT Astra Serif"/>
          <w:sz w:val="28"/>
          <w:szCs w:val="28"/>
        </w:rPr>
        <w:t xml:space="preserve"> программ в пр</w:t>
      </w:r>
      <w:r w:rsidRPr="009B371C">
        <w:rPr>
          <w:rFonts w:ascii="PT Astra Serif" w:hAnsi="PT Astra Serif"/>
          <w:sz w:val="28"/>
          <w:szCs w:val="28"/>
        </w:rPr>
        <w:t>о</w:t>
      </w:r>
      <w:r w:rsidRPr="009B371C">
        <w:rPr>
          <w:rFonts w:ascii="PT Astra Serif" w:hAnsi="PT Astra Serif"/>
          <w:sz w:val="28"/>
          <w:szCs w:val="28"/>
        </w:rPr>
        <w:t>цессе рассмотрения и утверждения проекта бюджета на очередной финансовый год и плановый период).</w:t>
      </w:r>
    </w:p>
    <w:p w:rsidR="003D5751" w:rsidRPr="009B371C" w:rsidRDefault="003D5751" w:rsidP="00CF26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3D5751" w:rsidRPr="00261A9C" w:rsidRDefault="003D5751" w:rsidP="00CF26D5">
      <w:pPr>
        <w:pStyle w:val="ConsPlusTitle"/>
        <w:ind w:firstLine="709"/>
        <w:jc w:val="center"/>
        <w:outlineLvl w:val="1"/>
        <w:rPr>
          <w:rFonts w:ascii="PT Astra Serif" w:hAnsi="PT Astra Serif"/>
          <w:b w:val="0"/>
          <w:sz w:val="28"/>
          <w:szCs w:val="28"/>
        </w:rPr>
      </w:pPr>
      <w:r w:rsidRPr="00261A9C">
        <w:rPr>
          <w:rFonts w:ascii="PT Astra Serif" w:hAnsi="PT Astra Serif"/>
          <w:b w:val="0"/>
          <w:sz w:val="28"/>
          <w:szCs w:val="28"/>
        </w:rPr>
        <w:t>3. Правила формирования информации о нормативных,</w:t>
      </w:r>
    </w:p>
    <w:p w:rsidR="003D5751" w:rsidRPr="00261A9C" w:rsidRDefault="003D5751" w:rsidP="00CF26D5">
      <w:pPr>
        <w:pStyle w:val="ConsPlusTitle"/>
        <w:ind w:firstLine="709"/>
        <w:jc w:val="center"/>
        <w:rPr>
          <w:rFonts w:ascii="PT Astra Serif" w:hAnsi="PT Astra Serif"/>
          <w:b w:val="0"/>
          <w:sz w:val="28"/>
          <w:szCs w:val="28"/>
        </w:rPr>
      </w:pPr>
      <w:r w:rsidRPr="00261A9C">
        <w:rPr>
          <w:rFonts w:ascii="PT Astra Serif" w:hAnsi="PT Astra Serif"/>
          <w:b w:val="0"/>
          <w:sz w:val="28"/>
          <w:szCs w:val="28"/>
        </w:rPr>
        <w:t>целевых и фискальных характеристиках налоговых расходов</w:t>
      </w:r>
    </w:p>
    <w:p w:rsidR="003D5751" w:rsidRPr="009B371C" w:rsidRDefault="003D5751" w:rsidP="00CF26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261A9C" w:rsidRDefault="003D5751" w:rsidP="00CF26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3.1. Кураторы налоговых расходов до 15 января формируют информацию о нормативных и целевых характеристиках налоговых расходов в соответствии с </w:t>
      </w:r>
      <w:hyperlink w:anchor="P145" w:history="1">
        <w:r w:rsidRPr="009B371C">
          <w:rPr>
            <w:rFonts w:ascii="PT Astra Serif" w:hAnsi="PT Astra Serif"/>
            <w:sz w:val="28"/>
            <w:szCs w:val="28"/>
          </w:rPr>
          <w:t>приложением</w:t>
        </w:r>
      </w:hyperlink>
      <w:r w:rsidRPr="009B371C">
        <w:rPr>
          <w:rFonts w:ascii="PT Astra Serif" w:hAnsi="PT Astra Serif"/>
          <w:sz w:val="28"/>
          <w:szCs w:val="28"/>
        </w:rPr>
        <w:t xml:space="preserve"> к настоящим Правилам и направляют данную информацию в </w:t>
      </w:r>
      <w:r w:rsidR="00BA21A7" w:rsidRPr="009B371C">
        <w:rPr>
          <w:rFonts w:ascii="PT Astra Serif" w:hAnsi="PT Astra Serif"/>
          <w:sz w:val="28"/>
          <w:szCs w:val="28"/>
        </w:rPr>
        <w:t>Отдел</w:t>
      </w:r>
      <w:r w:rsidRPr="009B371C">
        <w:rPr>
          <w:rFonts w:ascii="PT Astra Serif" w:hAnsi="PT Astra Serif"/>
          <w:sz w:val="28"/>
          <w:szCs w:val="28"/>
        </w:rPr>
        <w:t xml:space="preserve"> для формирования сводной информации о нормативных и целевых х</w:t>
      </w:r>
      <w:r w:rsidRPr="009B371C">
        <w:rPr>
          <w:rFonts w:ascii="PT Astra Serif" w:hAnsi="PT Astra Serif"/>
          <w:sz w:val="28"/>
          <w:szCs w:val="28"/>
        </w:rPr>
        <w:t>а</w:t>
      </w:r>
      <w:r w:rsidRPr="009B371C">
        <w:rPr>
          <w:rFonts w:ascii="PT Astra Serif" w:hAnsi="PT Astra Serif"/>
          <w:sz w:val="28"/>
          <w:szCs w:val="28"/>
        </w:rPr>
        <w:t>рактеристиках налоговых расходов.</w:t>
      </w:r>
      <w:bookmarkStart w:id="4" w:name="P74"/>
      <w:bookmarkEnd w:id="4"/>
    </w:p>
    <w:p w:rsidR="00261A9C" w:rsidRDefault="003D5751" w:rsidP="00CF26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3.2. </w:t>
      </w:r>
      <w:r w:rsidR="00BA21A7" w:rsidRPr="009B371C">
        <w:rPr>
          <w:rFonts w:ascii="PT Astra Serif" w:hAnsi="PT Astra Serif"/>
          <w:sz w:val="28"/>
          <w:szCs w:val="28"/>
        </w:rPr>
        <w:t>Отдел</w:t>
      </w:r>
      <w:r w:rsidRPr="009B371C">
        <w:rPr>
          <w:rFonts w:ascii="PT Astra Serif" w:hAnsi="PT Astra Serif"/>
          <w:sz w:val="28"/>
          <w:szCs w:val="28"/>
        </w:rPr>
        <w:t xml:space="preserve"> обобщает информацию, полученную от кураторов налоговых расходов, формирует сводную информацию о нормативных и целевых характ</w:t>
      </w:r>
      <w:r w:rsidRPr="009B371C">
        <w:rPr>
          <w:rFonts w:ascii="PT Astra Serif" w:hAnsi="PT Astra Serif"/>
          <w:sz w:val="28"/>
          <w:szCs w:val="28"/>
        </w:rPr>
        <w:t>е</w:t>
      </w:r>
      <w:r w:rsidRPr="009B371C">
        <w:rPr>
          <w:rFonts w:ascii="PT Astra Serif" w:hAnsi="PT Astra Serif"/>
          <w:sz w:val="28"/>
          <w:szCs w:val="28"/>
        </w:rPr>
        <w:t xml:space="preserve">ристиках налоговых расходов в соответствии с </w:t>
      </w:r>
      <w:hyperlink w:anchor="P145" w:history="1">
        <w:r w:rsidRPr="009B371C">
          <w:rPr>
            <w:rFonts w:ascii="PT Astra Serif" w:hAnsi="PT Astra Serif"/>
            <w:sz w:val="28"/>
            <w:szCs w:val="28"/>
          </w:rPr>
          <w:t>приложением</w:t>
        </w:r>
      </w:hyperlink>
      <w:r w:rsidRPr="009B371C">
        <w:rPr>
          <w:rFonts w:ascii="PT Astra Serif" w:hAnsi="PT Astra Serif"/>
          <w:sz w:val="28"/>
          <w:szCs w:val="28"/>
        </w:rPr>
        <w:t xml:space="preserve"> к настоящим Пр</w:t>
      </w:r>
      <w:r w:rsidRPr="009B371C">
        <w:rPr>
          <w:rFonts w:ascii="PT Astra Serif" w:hAnsi="PT Astra Serif"/>
          <w:sz w:val="28"/>
          <w:szCs w:val="28"/>
        </w:rPr>
        <w:t>а</w:t>
      </w:r>
      <w:r w:rsidRPr="009B371C">
        <w:rPr>
          <w:rFonts w:ascii="PT Astra Serif" w:hAnsi="PT Astra Serif"/>
          <w:sz w:val="28"/>
          <w:szCs w:val="28"/>
        </w:rPr>
        <w:t>вилам и до 1 февраля направляет данную информацию в Управление Фед</w:t>
      </w:r>
      <w:r w:rsidRPr="009B371C">
        <w:rPr>
          <w:rFonts w:ascii="PT Astra Serif" w:hAnsi="PT Astra Serif"/>
          <w:sz w:val="28"/>
          <w:szCs w:val="28"/>
        </w:rPr>
        <w:t>е</w:t>
      </w:r>
      <w:r w:rsidRPr="009B371C">
        <w:rPr>
          <w:rFonts w:ascii="PT Astra Serif" w:hAnsi="PT Astra Serif"/>
          <w:sz w:val="28"/>
          <w:szCs w:val="28"/>
        </w:rPr>
        <w:lastRenderedPageBreak/>
        <w:t>ральной налоговой службы Ульяновской области для формирования информ</w:t>
      </w:r>
      <w:r w:rsidRPr="009B371C">
        <w:rPr>
          <w:rFonts w:ascii="PT Astra Serif" w:hAnsi="PT Astra Serif"/>
          <w:sz w:val="28"/>
          <w:szCs w:val="28"/>
        </w:rPr>
        <w:t>а</w:t>
      </w:r>
      <w:r w:rsidRPr="009B371C">
        <w:rPr>
          <w:rFonts w:ascii="PT Astra Serif" w:hAnsi="PT Astra Serif"/>
          <w:sz w:val="28"/>
          <w:szCs w:val="28"/>
        </w:rPr>
        <w:t>ции о фискальных характеристиках налоговых расходов в части:</w:t>
      </w:r>
    </w:p>
    <w:p w:rsidR="00261A9C" w:rsidRDefault="003D5751" w:rsidP="00CF26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сведений о количестве плательщиков, воспользовавшихся льготами;</w:t>
      </w:r>
    </w:p>
    <w:p w:rsidR="00921E76" w:rsidRDefault="003D5751" w:rsidP="00CF26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сведений об объемах выпадающих доходов консолидированного бюджета </w:t>
      </w:r>
    </w:p>
    <w:p w:rsidR="00261A9C" w:rsidRDefault="00BA21A7" w:rsidP="00CF26D5">
      <w:pPr>
        <w:pStyle w:val="ConsPlusNormal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муниципального образования «</w:t>
      </w:r>
      <w:r w:rsidR="003D5751" w:rsidRPr="009B371C">
        <w:rPr>
          <w:rFonts w:ascii="PT Astra Serif" w:hAnsi="PT Astra Serif"/>
          <w:sz w:val="28"/>
          <w:szCs w:val="28"/>
        </w:rPr>
        <w:t>по каждому налоговому расходу;</w:t>
      </w:r>
    </w:p>
    <w:p w:rsidR="00261A9C" w:rsidRDefault="003D5751" w:rsidP="00CF26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сведений об объемах налогов, задекларированных для уплаты плател</w:t>
      </w:r>
      <w:r w:rsidRPr="009B371C">
        <w:rPr>
          <w:rFonts w:ascii="PT Astra Serif" w:hAnsi="PT Astra Serif"/>
          <w:sz w:val="28"/>
          <w:szCs w:val="28"/>
        </w:rPr>
        <w:t>ь</w:t>
      </w:r>
      <w:r w:rsidRPr="009B371C">
        <w:rPr>
          <w:rFonts w:ascii="PT Astra Serif" w:hAnsi="PT Astra Serif"/>
          <w:sz w:val="28"/>
          <w:szCs w:val="28"/>
        </w:rPr>
        <w:t xml:space="preserve">щиками в консолидированный бюджет </w:t>
      </w:r>
      <w:r w:rsidR="00BA21A7" w:rsidRPr="009B371C">
        <w:rPr>
          <w:rFonts w:ascii="PT Astra Serif" w:hAnsi="PT Astra Serif"/>
          <w:sz w:val="28"/>
          <w:szCs w:val="28"/>
        </w:rPr>
        <w:t xml:space="preserve">муниципального образования </w:t>
      </w:r>
      <w:r w:rsidRPr="009B371C">
        <w:rPr>
          <w:rFonts w:ascii="PT Astra Serif" w:hAnsi="PT Astra Serif"/>
          <w:sz w:val="28"/>
          <w:szCs w:val="28"/>
        </w:rPr>
        <w:t>по ка</w:t>
      </w:r>
      <w:r w:rsidRPr="009B371C">
        <w:rPr>
          <w:rFonts w:ascii="PT Astra Serif" w:hAnsi="PT Astra Serif"/>
          <w:sz w:val="28"/>
          <w:szCs w:val="28"/>
        </w:rPr>
        <w:t>ж</w:t>
      </w:r>
      <w:r w:rsidRPr="009B371C">
        <w:rPr>
          <w:rFonts w:ascii="PT Astra Serif" w:hAnsi="PT Astra Serif"/>
          <w:sz w:val="28"/>
          <w:szCs w:val="28"/>
        </w:rPr>
        <w:t>дому налоговому расходу, в отношении стимулирующих налоговых расходов.</w:t>
      </w:r>
    </w:p>
    <w:p w:rsidR="00261A9C" w:rsidRDefault="003D5751" w:rsidP="00CF26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3.3. В соответствии с законодательством Российской Федерации Упра</w:t>
      </w:r>
      <w:r w:rsidRPr="009B371C">
        <w:rPr>
          <w:rFonts w:ascii="PT Astra Serif" w:hAnsi="PT Astra Serif"/>
          <w:sz w:val="28"/>
          <w:szCs w:val="28"/>
        </w:rPr>
        <w:t>в</w:t>
      </w:r>
      <w:r w:rsidRPr="009B371C">
        <w:rPr>
          <w:rFonts w:ascii="PT Astra Serif" w:hAnsi="PT Astra Serif"/>
          <w:sz w:val="28"/>
          <w:szCs w:val="28"/>
        </w:rPr>
        <w:t>ление Федеральной налоговой службы по Ульяновской области формирует и</w:t>
      </w:r>
      <w:r w:rsidRPr="009B371C">
        <w:rPr>
          <w:rFonts w:ascii="PT Astra Serif" w:hAnsi="PT Astra Serif"/>
          <w:sz w:val="28"/>
          <w:szCs w:val="28"/>
        </w:rPr>
        <w:t>н</w:t>
      </w:r>
      <w:r w:rsidRPr="009B371C">
        <w:rPr>
          <w:rFonts w:ascii="PT Astra Serif" w:hAnsi="PT Astra Serif"/>
          <w:sz w:val="28"/>
          <w:szCs w:val="28"/>
        </w:rPr>
        <w:t>формацию о фискальных характеристиках налоговых расходов в части, указа</w:t>
      </w:r>
      <w:r w:rsidRPr="009B371C">
        <w:rPr>
          <w:rFonts w:ascii="PT Astra Serif" w:hAnsi="PT Astra Serif"/>
          <w:sz w:val="28"/>
          <w:szCs w:val="28"/>
        </w:rPr>
        <w:t>н</w:t>
      </w:r>
      <w:r w:rsidRPr="009B371C">
        <w:rPr>
          <w:rFonts w:ascii="PT Astra Serif" w:hAnsi="PT Astra Serif"/>
          <w:sz w:val="28"/>
          <w:szCs w:val="28"/>
        </w:rPr>
        <w:t xml:space="preserve">ной в </w:t>
      </w:r>
      <w:hyperlink w:anchor="P74" w:history="1">
        <w:r w:rsidRPr="009B371C">
          <w:rPr>
            <w:rFonts w:ascii="PT Astra Serif" w:hAnsi="PT Astra Serif"/>
            <w:sz w:val="28"/>
            <w:szCs w:val="28"/>
          </w:rPr>
          <w:t>пункте 3.2</w:t>
        </w:r>
      </w:hyperlink>
      <w:r w:rsidRPr="009B371C">
        <w:rPr>
          <w:rFonts w:ascii="PT Astra Serif" w:hAnsi="PT Astra Serif"/>
          <w:sz w:val="28"/>
          <w:szCs w:val="28"/>
        </w:rPr>
        <w:t xml:space="preserve"> настоящего раздела, за отчетный финансовый год, а также за шесть лет, предшествующих отчетному финансовому году, и до 1 апреля н</w:t>
      </w:r>
      <w:r w:rsidRPr="009B371C">
        <w:rPr>
          <w:rFonts w:ascii="PT Astra Serif" w:hAnsi="PT Astra Serif"/>
          <w:sz w:val="28"/>
          <w:szCs w:val="28"/>
        </w:rPr>
        <w:t>а</w:t>
      </w:r>
      <w:r w:rsidRPr="009B371C">
        <w:rPr>
          <w:rFonts w:ascii="PT Astra Serif" w:hAnsi="PT Astra Serif"/>
          <w:sz w:val="28"/>
          <w:szCs w:val="28"/>
        </w:rPr>
        <w:t xml:space="preserve">правляет данную информацию в </w:t>
      </w:r>
      <w:r w:rsidR="00D454F4" w:rsidRPr="009B371C">
        <w:rPr>
          <w:rFonts w:ascii="PT Astra Serif" w:hAnsi="PT Astra Serif"/>
          <w:sz w:val="28"/>
          <w:szCs w:val="28"/>
        </w:rPr>
        <w:t>Отдел</w:t>
      </w:r>
      <w:r w:rsidRPr="009B371C">
        <w:rPr>
          <w:rFonts w:ascii="PT Astra Serif" w:hAnsi="PT Astra Serif"/>
          <w:sz w:val="28"/>
          <w:szCs w:val="28"/>
        </w:rPr>
        <w:t>.</w:t>
      </w:r>
    </w:p>
    <w:p w:rsidR="004F1AA0" w:rsidRDefault="003D5751" w:rsidP="00CF26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3.4. </w:t>
      </w:r>
      <w:r w:rsidR="00D454F4" w:rsidRPr="009B371C">
        <w:rPr>
          <w:rFonts w:ascii="PT Astra Serif" w:hAnsi="PT Astra Serif"/>
          <w:sz w:val="28"/>
          <w:szCs w:val="28"/>
        </w:rPr>
        <w:t>Отдел</w:t>
      </w:r>
      <w:r w:rsidRPr="009B371C">
        <w:rPr>
          <w:rFonts w:ascii="PT Astra Serif" w:hAnsi="PT Astra Serif"/>
          <w:sz w:val="28"/>
          <w:szCs w:val="28"/>
        </w:rPr>
        <w:t xml:space="preserve"> с учетом полученных от Управления Федеральной налоговой службы по Ульяновской области сведений о фискальных характеристиках н</w:t>
      </w:r>
      <w:r w:rsidRPr="009B371C">
        <w:rPr>
          <w:rFonts w:ascii="PT Astra Serif" w:hAnsi="PT Astra Serif"/>
          <w:sz w:val="28"/>
          <w:szCs w:val="28"/>
        </w:rPr>
        <w:t>а</w:t>
      </w:r>
      <w:r w:rsidRPr="009B371C">
        <w:rPr>
          <w:rFonts w:ascii="PT Astra Serif" w:hAnsi="PT Astra Serif"/>
          <w:sz w:val="28"/>
          <w:szCs w:val="28"/>
        </w:rPr>
        <w:t>логовых расходов формирует сводную информацию о нормативных, целевых и фискальных характеристиках налоговых расходов и до 10 апреля доводит да</w:t>
      </w:r>
      <w:r w:rsidRPr="009B371C">
        <w:rPr>
          <w:rFonts w:ascii="PT Astra Serif" w:hAnsi="PT Astra Serif"/>
          <w:sz w:val="28"/>
          <w:szCs w:val="28"/>
        </w:rPr>
        <w:t>н</w:t>
      </w:r>
      <w:r w:rsidRPr="009B371C">
        <w:rPr>
          <w:rFonts w:ascii="PT Astra Serif" w:hAnsi="PT Astra Serif"/>
          <w:sz w:val="28"/>
          <w:szCs w:val="28"/>
        </w:rPr>
        <w:t>ную информацию до кураторов налоговых расходов для проведения оценки н</w:t>
      </w:r>
      <w:r w:rsidRPr="009B371C">
        <w:rPr>
          <w:rFonts w:ascii="PT Astra Serif" w:hAnsi="PT Astra Serif"/>
          <w:sz w:val="28"/>
          <w:szCs w:val="28"/>
        </w:rPr>
        <w:t>а</w:t>
      </w:r>
      <w:r w:rsidRPr="009B371C">
        <w:rPr>
          <w:rFonts w:ascii="PT Astra Serif" w:hAnsi="PT Astra Serif"/>
          <w:sz w:val="28"/>
          <w:szCs w:val="28"/>
        </w:rPr>
        <w:t>логовых расходов.</w:t>
      </w:r>
    </w:p>
    <w:p w:rsidR="004F1AA0" w:rsidRPr="009B371C" w:rsidRDefault="004F1AA0" w:rsidP="00CF26D5">
      <w:pPr>
        <w:pStyle w:val="ConsPlusNormal"/>
        <w:spacing w:before="22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3D5751" w:rsidRPr="00261A9C" w:rsidRDefault="003D5751" w:rsidP="00CF26D5">
      <w:pPr>
        <w:pStyle w:val="ConsPlusTitle"/>
        <w:ind w:firstLine="709"/>
        <w:jc w:val="center"/>
        <w:outlineLvl w:val="1"/>
        <w:rPr>
          <w:rFonts w:ascii="PT Astra Serif" w:hAnsi="PT Astra Serif"/>
          <w:b w:val="0"/>
          <w:sz w:val="28"/>
          <w:szCs w:val="28"/>
        </w:rPr>
      </w:pPr>
      <w:bookmarkStart w:id="5" w:name="P81"/>
      <w:bookmarkEnd w:id="5"/>
      <w:r w:rsidRPr="00261A9C">
        <w:rPr>
          <w:rFonts w:ascii="PT Astra Serif" w:hAnsi="PT Astra Serif"/>
          <w:b w:val="0"/>
          <w:sz w:val="28"/>
          <w:szCs w:val="28"/>
        </w:rPr>
        <w:t>4. Порядок оценки налоговых расходов</w:t>
      </w:r>
    </w:p>
    <w:p w:rsidR="003D5751" w:rsidRPr="009B371C" w:rsidRDefault="003D5751" w:rsidP="00CF26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261A9C" w:rsidRDefault="003D5751" w:rsidP="00CF26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4.1. Оценка налоговых расходов осуществляется кураторами налоговых расходов. Результаты указанной оценки, содержащие значения показателей, предусмотренных </w:t>
      </w:r>
      <w:hyperlink w:anchor="P145" w:history="1">
        <w:r w:rsidRPr="009B371C">
          <w:rPr>
            <w:rFonts w:ascii="PT Astra Serif" w:hAnsi="PT Astra Serif"/>
            <w:sz w:val="28"/>
            <w:szCs w:val="28"/>
          </w:rPr>
          <w:t>приложением</w:t>
        </w:r>
      </w:hyperlink>
      <w:r w:rsidRPr="009B371C">
        <w:rPr>
          <w:rFonts w:ascii="PT Astra Serif" w:hAnsi="PT Astra Serif"/>
          <w:sz w:val="28"/>
          <w:szCs w:val="28"/>
        </w:rPr>
        <w:t xml:space="preserve"> к настоящим Правилам, а также аналитическая записка к осуществлявшимся в процессе оценки расчетам и пояснения (обосн</w:t>
      </w:r>
      <w:r w:rsidRPr="009B371C">
        <w:rPr>
          <w:rFonts w:ascii="PT Astra Serif" w:hAnsi="PT Astra Serif"/>
          <w:sz w:val="28"/>
          <w:szCs w:val="28"/>
        </w:rPr>
        <w:t>о</w:t>
      </w:r>
      <w:r w:rsidRPr="009B371C">
        <w:rPr>
          <w:rFonts w:ascii="PT Astra Serif" w:hAnsi="PT Astra Serif"/>
          <w:sz w:val="28"/>
          <w:szCs w:val="28"/>
        </w:rPr>
        <w:t>вание) выводов, сделанных на основании данных расчетов, направляются кур</w:t>
      </w:r>
      <w:r w:rsidRPr="009B371C">
        <w:rPr>
          <w:rFonts w:ascii="PT Astra Serif" w:hAnsi="PT Astra Serif"/>
          <w:sz w:val="28"/>
          <w:szCs w:val="28"/>
        </w:rPr>
        <w:t>а</w:t>
      </w:r>
      <w:r w:rsidRPr="009B371C">
        <w:rPr>
          <w:rFonts w:ascii="PT Astra Serif" w:hAnsi="PT Astra Serif"/>
          <w:sz w:val="28"/>
          <w:szCs w:val="28"/>
        </w:rPr>
        <w:t xml:space="preserve">торами налоговых расходов в </w:t>
      </w:r>
      <w:r w:rsidR="00D454F4" w:rsidRPr="009B371C">
        <w:rPr>
          <w:rFonts w:ascii="PT Astra Serif" w:hAnsi="PT Astra Serif"/>
          <w:sz w:val="28"/>
          <w:szCs w:val="28"/>
        </w:rPr>
        <w:t>Отдел</w:t>
      </w:r>
      <w:r w:rsidRPr="009B371C">
        <w:rPr>
          <w:rFonts w:ascii="PT Astra Serif" w:hAnsi="PT Astra Serif"/>
          <w:sz w:val="28"/>
          <w:szCs w:val="28"/>
        </w:rPr>
        <w:t xml:space="preserve"> для формирования сводной информации об оценке налоговых расходов.</w:t>
      </w:r>
    </w:p>
    <w:p w:rsidR="00261A9C" w:rsidRDefault="003D5751" w:rsidP="00CF26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4.2. Оценка эффективности налоговых расходов включает:</w:t>
      </w:r>
    </w:p>
    <w:p w:rsidR="00261A9C" w:rsidRDefault="003D5751" w:rsidP="00CF26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1) оценку целесообразности налоговых расходов;</w:t>
      </w:r>
    </w:p>
    <w:p w:rsidR="00261A9C" w:rsidRDefault="003D5751" w:rsidP="00CF26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2) оценку результативности налоговых расходов.</w:t>
      </w:r>
      <w:bookmarkStart w:id="6" w:name="P87"/>
      <w:bookmarkEnd w:id="6"/>
    </w:p>
    <w:p w:rsidR="00261A9C" w:rsidRDefault="003D5751" w:rsidP="00CF26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4.3. Критериями целесообразности налоговых расходов являются:</w:t>
      </w:r>
    </w:p>
    <w:p w:rsidR="00261A9C" w:rsidRDefault="003D5751" w:rsidP="00CF26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1) соответствие налоговых расходов целям </w:t>
      </w:r>
      <w:r w:rsidR="00D454F4" w:rsidRPr="009B371C">
        <w:rPr>
          <w:rFonts w:ascii="PT Astra Serif" w:hAnsi="PT Astra Serif"/>
          <w:sz w:val="28"/>
          <w:szCs w:val="28"/>
        </w:rPr>
        <w:t>муниципальных</w:t>
      </w:r>
      <w:r w:rsidRPr="009B371C">
        <w:rPr>
          <w:rFonts w:ascii="PT Astra Serif" w:hAnsi="PT Astra Serif"/>
          <w:sz w:val="28"/>
          <w:szCs w:val="28"/>
        </w:rPr>
        <w:t xml:space="preserve"> программ (подпрограмм, основных мероприятий </w:t>
      </w:r>
      <w:r w:rsidR="00D454F4" w:rsidRPr="009B371C">
        <w:rPr>
          <w:rFonts w:ascii="PT Astra Serif" w:hAnsi="PT Astra Serif"/>
          <w:sz w:val="28"/>
          <w:szCs w:val="28"/>
        </w:rPr>
        <w:t>муниципальных</w:t>
      </w:r>
      <w:r w:rsidRPr="009B371C">
        <w:rPr>
          <w:rFonts w:ascii="PT Astra Serif" w:hAnsi="PT Astra Serif"/>
          <w:sz w:val="28"/>
          <w:szCs w:val="28"/>
        </w:rPr>
        <w:t xml:space="preserve"> программ) и (или) ц</w:t>
      </w:r>
      <w:r w:rsidRPr="009B371C">
        <w:rPr>
          <w:rFonts w:ascii="PT Astra Serif" w:hAnsi="PT Astra Serif"/>
          <w:sz w:val="28"/>
          <w:szCs w:val="28"/>
        </w:rPr>
        <w:t>е</w:t>
      </w:r>
      <w:r w:rsidRPr="009B371C">
        <w:rPr>
          <w:rFonts w:ascii="PT Astra Serif" w:hAnsi="PT Astra Serif"/>
          <w:sz w:val="28"/>
          <w:szCs w:val="28"/>
        </w:rPr>
        <w:t xml:space="preserve">лям социально-экономической политики </w:t>
      </w:r>
      <w:r w:rsidR="00D454F4" w:rsidRPr="009B371C">
        <w:rPr>
          <w:rFonts w:ascii="PT Astra Serif" w:hAnsi="PT Astra Serif"/>
          <w:sz w:val="28"/>
          <w:szCs w:val="28"/>
        </w:rPr>
        <w:t>муниципального образования</w:t>
      </w:r>
      <w:r w:rsidRPr="009B371C">
        <w:rPr>
          <w:rFonts w:ascii="PT Astra Serif" w:hAnsi="PT Astra Serif"/>
          <w:sz w:val="28"/>
          <w:szCs w:val="28"/>
        </w:rPr>
        <w:t>, не о</w:t>
      </w:r>
      <w:r w:rsidRPr="009B371C">
        <w:rPr>
          <w:rFonts w:ascii="PT Astra Serif" w:hAnsi="PT Astra Serif"/>
          <w:sz w:val="28"/>
          <w:szCs w:val="28"/>
        </w:rPr>
        <w:t>т</w:t>
      </w:r>
      <w:r w:rsidRPr="009B371C">
        <w:rPr>
          <w:rFonts w:ascii="PT Astra Serif" w:hAnsi="PT Astra Serif"/>
          <w:sz w:val="28"/>
          <w:szCs w:val="28"/>
        </w:rPr>
        <w:t xml:space="preserve">носящимся к </w:t>
      </w:r>
      <w:r w:rsidR="00D454F4" w:rsidRPr="009B371C">
        <w:rPr>
          <w:rFonts w:ascii="PT Astra Serif" w:hAnsi="PT Astra Serif"/>
          <w:sz w:val="28"/>
          <w:szCs w:val="28"/>
        </w:rPr>
        <w:t>муниципальным</w:t>
      </w:r>
      <w:r w:rsidRPr="009B371C">
        <w:rPr>
          <w:rFonts w:ascii="PT Astra Serif" w:hAnsi="PT Astra Serif"/>
          <w:sz w:val="28"/>
          <w:szCs w:val="28"/>
        </w:rPr>
        <w:t xml:space="preserve"> программам;</w:t>
      </w:r>
    </w:p>
    <w:p w:rsidR="00261A9C" w:rsidRDefault="003D5751" w:rsidP="00CF26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2) востребованность плательщиками предоставленных льгот, которая х</w:t>
      </w:r>
      <w:r w:rsidRPr="009B371C">
        <w:rPr>
          <w:rFonts w:ascii="PT Astra Serif" w:hAnsi="PT Astra Serif"/>
          <w:sz w:val="28"/>
          <w:szCs w:val="28"/>
        </w:rPr>
        <w:t>а</w:t>
      </w:r>
      <w:r w:rsidRPr="009B371C">
        <w:rPr>
          <w:rFonts w:ascii="PT Astra Serif" w:hAnsi="PT Astra Serif"/>
          <w:sz w:val="28"/>
          <w:szCs w:val="28"/>
        </w:rPr>
        <w:t>рактеризуется соотношением численности плательщиков, воспользовавшихся правом на льготы, и общей численности плательщиков, за 5-летний период;</w:t>
      </w:r>
    </w:p>
    <w:p w:rsidR="00261A9C" w:rsidRDefault="003D5751" w:rsidP="00CF26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3) при необходимости кураторами налоговых расходов могут быть уст</w:t>
      </w:r>
      <w:r w:rsidRPr="009B371C">
        <w:rPr>
          <w:rFonts w:ascii="PT Astra Serif" w:hAnsi="PT Astra Serif"/>
          <w:sz w:val="28"/>
          <w:szCs w:val="28"/>
        </w:rPr>
        <w:t>а</w:t>
      </w:r>
      <w:r w:rsidRPr="009B371C">
        <w:rPr>
          <w:rFonts w:ascii="PT Astra Serif" w:hAnsi="PT Astra Serif"/>
          <w:sz w:val="28"/>
          <w:szCs w:val="28"/>
        </w:rPr>
        <w:t>новлены иные критерии целесообразности предоставления льгот для плател</w:t>
      </w:r>
      <w:r w:rsidRPr="009B371C">
        <w:rPr>
          <w:rFonts w:ascii="PT Astra Serif" w:hAnsi="PT Astra Serif"/>
          <w:sz w:val="28"/>
          <w:szCs w:val="28"/>
        </w:rPr>
        <w:t>ь</w:t>
      </w:r>
      <w:r w:rsidRPr="009B371C">
        <w:rPr>
          <w:rFonts w:ascii="PT Astra Serif" w:hAnsi="PT Astra Serif"/>
          <w:sz w:val="28"/>
          <w:szCs w:val="28"/>
        </w:rPr>
        <w:t>щиков.</w:t>
      </w:r>
      <w:r w:rsidR="00261A9C">
        <w:rPr>
          <w:rFonts w:ascii="PT Astra Serif" w:hAnsi="PT Astra Serif"/>
          <w:sz w:val="28"/>
          <w:szCs w:val="28"/>
        </w:rPr>
        <w:t xml:space="preserve"> </w:t>
      </w:r>
    </w:p>
    <w:p w:rsidR="00261A9C" w:rsidRDefault="00261A9C" w:rsidP="00CF26D5">
      <w:pPr>
        <w:pStyle w:val="ConsPlusNormal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          </w:t>
      </w:r>
      <w:r w:rsidR="003D5751" w:rsidRPr="009B371C">
        <w:rPr>
          <w:rFonts w:ascii="PT Astra Serif" w:hAnsi="PT Astra Serif"/>
          <w:sz w:val="28"/>
          <w:szCs w:val="28"/>
        </w:rPr>
        <w:t>4.4. В случае несоответствия налоговых расходов хотя бы одному из кр</w:t>
      </w:r>
      <w:r w:rsidR="003D5751" w:rsidRPr="009B371C">
        <w:rPr>
          <w:rFonts w:ascii="PT Astra Serif" w:hAnsi="PT Astra Serif"/>
          <w:sz w:val="28"/>
          <w:szCs w:val="28"/>
        </w:rPr>
        <w:t>и</w:t>
      </w:r>
      <w:r w:rsidR="003D5751" w:rsidRPr="009B371C">
        <w:rPr>
          <w:rFonts w:ascii="PT Astra Serif" w:hAnsi="PT Astra Serif"/>
          <w:sz w:val="28"/>
          <w:szCs w:val="28"/>
        </w:rPr>
        <w:t>те</w:t>
      </w:r>
      <w:r>
        <w:rPr>
          <w:rFonts w:ascii="PT Astra Serif" w:hAnsi="PT Astra Serif"/>
          <w:sz w:val="28"/>
          <w:szCs w:val="28"/>
        </w:rPr>
        <w:t>-</w:t>
      </w:r>
    </w:p>
    <w:p w:rsidR="00261A9C" w:rsidRDefault="003D5751" w:rsidP="00CF26D5">
      <w:pPr>
        <w:pStyle w:val="ConsPlusNormal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риев, указанных в </w:t>
      </w:r>
      <w:hyperlink w:anchor="P87" w:history="1">
        <w:r w:rsidRPr="009B371C">
          <w:rPr>
            <w:rFonts w:ascii="PT Astra Serif" w:hAnsi="PT Astra Serif"/>
            <w:sz w:val="28"/>
            <w:szCs w:val="28"/>
          </w:rPr>
          <w:t>пункте 4.3</w:t>
        </w:r>
      </w:hyperlink>
      <w:r w:rsidRPr="009B371C">
        <w:rPr>
          <w:rFonts w:ascii="PT Astra Serif" w:hAnsi="PT Astra Serif"/>
          <w:sz w:val="28"/>
          <w:szCs w:val="28"/>
        </w:rPr>
        <w:t xml:space="preserve"> настоящего раздела, куратору налогового расхода надлежит представить </w:t>
      </w:r>
      <w:r w:rsidRPr="003E3534">
        <w:rPr>
          <w:rFonts w:ascii="PT Astra Serif" w:hAnsi="PT Astra Serif"/>
          <w:sz w:val="28"/>
          <w:szCs w:val="28"/>
        </w:rPr>
        <w:t xml:space="preserve">в </w:t>
      </w:r>
      <w:r w:rsidR="00D454F4" w:rsidRPr="003E3534">
        <w:rPr>
          <w:rFonts w:ascii="PT Astra Serif" w:hAnsi="PT Astra Serif"/>
          <w:sz w:val="28"/>
          <w:szCs w:val="28"/>
        </w:rPr>
        <w:t>Отдел</w:t>
      </w:r>
      <w:r w:rsidRPr="003E3534">
        <w:rPr>
          <w:rFonts w:ascii="PT Astra Serif" w:hAnsi="PT Astra Serif"/>
          <w:sz w:val="28"/>
          <w:szCs w:val="28"/>
        </w:rPr>
        <w:t xml:space="preserve"> предложения о сохранении (уточнении, отмене) льгот для плательщиков.</w:t>
      </w:r>
    </w:p>
    <w:p w:rsidR="008F3918" w:rsidRDefault="00D454F4" w:rsidP="00CF26D5">
      <w:pPr>
        <w:pStyle w:val="ConsPlusNormal"/>
        <w:ind w:firstLine="708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4.5. </w:t>
      </w:r>
      <w:r w:rsidR="003D5751" w:rsidRPr="009B371C">
        <w:rPr>
          <w:rFonts w:ascii="PT Astra Serif" w:hAnsi="PT Astra Serif"/>
          <w:sz w:val="28"/>
          <w:szCs w:val="28"/>
        </w:rPr>
        <w:t>В качестве критерия результативности налогового расхода определ</w:t>
      </w:r>
      <w:r w:rsidR="003D5751" w:rsidRPr="009B371C">
        <w:rPr>
          <w:rFonts w:ascii="PT Astra Serif" w:hAnsi="PT Astra Serif"/>
          <w:sz w:val="28"/>
          <w:szCs w:val="28"/>
        </w:rPr>
        <w:t>я</w:t>
      </w:r>
      <w:r w:rsidR="003D5751" w:rsidRPr="009B371C">
        <w:rPr>
          <w:rFonts w:ascii="PT Astra Serif" w:hAnsi="PT Astra Serif"/>
          <w:sz w:val="28"/>
          <w:szCs w:val="28"/>
        </w:rPr>
        <w:t>ется как минимум один показатель (индикатор), характеризующий степень до</w:t>
      </w:r>
      <w:r w:rsidR="003D5751" w:rsidRPr="009B371C">
        <w:rPr>
          <w:rFonts w:ascii="PT Astra Serif" w:hAnsi="PT Astra Serif"/>
          <w:sz w:val="28"/>
          <w:szCs w:val="28"/>
        </w:rPr>
        <w:t>с</w:t>
      </w:r>
      <w:r w:rsidR="003D5751" w:rsidRPr="009B371C">
        <w:rPr>
          <w:rFonts w:ascii="PT Astra Serif" w:hAnsi="PT Astra Serif"/>
          <w:sz w:val="28"/>
          <w:szCs w:val="28"/>
        </w:rPr>
        <w:t xml:space="preserve">тижения целей </w:t>
      </w:r>
      <w:r w:rsidRPr="009B371C">
        <w:rPr>
          <w:rFonts w:ascii="PT Astra Serif" w:hAnsi="PT Astra Serif"/>
          <w:sz w:val="28"/>
          <w:szCs w:val="28"/>
        </w:rPr>
        <w:t>муниципальной</w:t>
      </w:r>
      <w:r w:rsidR="003D5751" w:rsidRPr="009B371C">
        <w:rPr>
          <w:rFonts w:ascii="PT Astra Serif" w:hAnsi="PT Astra Serif"/>
          <w:sz w:val="28"/>
          <w:szCs w:val="28"/>
        </w:rPr>
        <w:t xml:space="preserve"> программы и (или) целей социально-экономической политики </w:t>
      </w:r>
      <w:r w:rsidRPr="009B371C">
        <w:rPr>
          <w:rFonts w:ascii="PT Astra Serif" w:hAnsi="PT Astra Serif"/>
          <w:sz w:val="28"/>
          <w:szCs w:val="28"/>
        </w:rPr>
        <w:t>муниципального образования</w:t>
      </w:r>
      <w:r w:rsidR="003D5751" w:rsidRPr="009B371C">
        <w:rPr>
          <w:rFonts w:ascii="PT Astra Serif" w:hAnsi="PT Astra Serif"/>
          <w:sz w:val="28"/>
          <w:szCs w:val="28"/>
        </w:rPr>
        <w:t xml:space="preserve">, не относящихся к </w:t>
      </w:r>
      <w:r w:rsidRPr="009B371C">
        <w:rPr>
          <w:rFonts w:ascii="PT Astra Serif" w:hAnsi="PT Astra Serif"/>
          <w:sz w:val="28"/>
          <w:szCs w:val="28"/>
        </w:rPr>
        <w:t>м</w:t>
      </w:r>
      <w:r w:rsidRPr="009B371C">
        <w:rPr>
          <w:rFonts w:ascii="PT Astra Serif" w:hAnsi="PT Astra Serif"/>
          <w:sz w:val="28"/>
          <w:szCs w:val="28"/>
        </w:rPr>
        <w:t>у</w:t>
      </w:r>
      <w:r w:rsidRPr="009B371C">
        <w:rPr>
          <w:rFonts w:ascii="PT Astra Serif" w:hAnsi="PT Astra Serif"/>
          <w:sz w:val="28"/>
          <w:szCs w:val="28"/>
        </w:rPr>
        <w:t>ниципальным</w:t>
      </w:r>
      <w:r w:rsidR="003D5751" w:rsidRPr="009B371C">
        <w:rPr>
          <w:rFonts w:ascii="PT Astra Serif" w:hAnsi="PT Astra Serif"/>
          <w:sz w:val="28"/>
          <w:szCs w:val="28"/>
        </w:rPr>
        <w:t xml:space="preserve"> программам, либо иной показатель (индикатор), на значение к</w:t>
      </w:r>
      <w:r w:rsidR="003D5751" w:rsidRPr="009B371C">
        <w:rPr>
          <w:rFonts w:ascii="PT Astra Serif" w:hAnsi="PT Astra Serif"/>
          <w:sz w:val="28"/>
          <w:szCs w:val="28"/>
        </w:rPr>
        <w:t>о</w:t>
      </w:r>
      <w:r w:rsidR="003D5751" w:rsidRPr="009B371C">
        <w:rPr>
          <w:rFonts w:ascii="PT Astra Serif" w:hAnsi="PT Astra Serif"/>
          <w:sz w:val="28"/>
          <w:szCs w:val="28"/>
        </w:rPr>
        <w:t>торого оказывают влияние налоговые расходы.</w:t>
      </w:r>
    </w:p>
    <w:p w:rsidR="008F3918" w:rsidRDefault="003D5751" w:rsidP="00CF26D5">
      <w:pPr>
        <w:pStyle w:val="ConsPlusNormal"/>
        <w:ind w:firstLine="708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4.6. Оценка результативности налоговых расходов включает оценку бю</w:t>
      </w:r>
      <w:r w:rsidRPr="009B371C">
        <w:rPr>
          <w:rFonts w:ascii="PT Astra Serif" w:hAnsi="PT Astra Serif"/>
          <w:sz w:val="28"/>
          <w:szCs w:val="28"/>
        </w:rPr>
        <w:t>д</w:t>
      </w:r>
      <w:r w:rsidRPr="009B371C">
        <w:rPr>
          <w:rFonts w:ascii="PT Astra Serif" w:hAnsi="PT Astra Serif"/>
          <w:sz w:val="28"/>
          <w:szCs w:val="28"/>
        </w:rPr>
        <w:t>жетной эффективности налоговых расходов. Оценке подлежит вклад пред</w:t>
      </w:r>
      <w:r w:rsidRPr="009B371C">
        <w:rPr>
          <w:rFonts w:ascii="PT Astra Serif" w:hAnsi="PT Astra Serif"/>
          <w:sz w:val="28"/>
          <w:szCs w:val="28"/>
        </w:rPr>
        <w:t>у</w:t>
      </w:r>
      <w:r w:rsidRPr="009B371C">
        <w:rPr>
          <w:rFonts w:ascii="PT Astra Serif" w:hAnsi="PT Astra Serif"/>
          <w:sz w:val="28"/>
          <w:szCs w:val="28"/>
        </w:rPr>
        <w:t>смотренных для плательщиков льгот в изменение значения показателя (индик</w:t>
      </w:r>
      <w:r w:rsidRPr="009B371C">
        <w:rPr>
          <w:rFonts w:ascii="PT Astra Serif" w:hAnsi="PT Astra Serif"/>
          <w:sz w:val="28"/>
          <w:szCs w:val="28"/>
        </w:rPr>
        <w:t>а</w:t>
      </w:r>
      <w:r w:rsidRPr="009B371C">
        <w:rPr>
          <w:rFonts w:ascii="PT Astra Serif" w:hAnsi="PT Astra Serif"/>
          <w:sz w:val="28"/>
          <w:szCs w:val="28"/>
        </w:rPr>
        <w:t xml:space="preserve">тора), характеризующего степень достижения целей </w:t>
      </w:r>
      <w:r w:rsidR="00D454F4" w:rsidRPr="009B371C">
        <w:rPr>
          <w:rFonts w:ascii="PT Astra Serif" w:hAnsi="PT Astra Serif"/>
          <w:sz w:val="28"/>
          <w:szCs w:val="28"/>
        </w:rPr>
        <w:t xml:space="preserve">муниципальной </w:t>
      </w:r>
      <w:r w:rsidRPr="009B371C">
        <w:rPr>
          <w:rFonts w:ascii="PT Astra Serif" w:hAnsi="PT Astra Serif"/>
          <w:sz w:val="28"/>
          <w:szCs w:val="28"/>
        </w:rPr>
        <w:t>програ</w:t>
      </w:r>
      <w:r w:rsidRPr="009B371C">
        <w:rPr>
          <w:rFonts w:ascii="PT Astra Serif" w:hAnsi="PT Astra Serif"/>
          <w:sz w:val="28"/>
          <w:szCs w:val="28"/>
        </w:rPr>
        <w:t>м</w:t>
      </w:r>
      <w:r w:rsidRPr="009B371C">
        <w:rPr>
          <w:rFonts w:ascii="PT Astra Serif" w:hAnsi="PT Astra Serif"/>
          <w:sz w:val="28"/>
          <w:szCs w:val="28"/>
        </w:rPr>
        <w:t xml:space="preserve">мы и (или) целей социально-экономической политики </w:t>
      </w:r>
      <w:r w:rsidR="00D454F4" w:rsidRPr="009B371C">
        <w:rPr>
          <w:rFonts w:ascii="PT Astra Serif" w:hAnsi="PT Astra Serif"/>
          <w:sz w:val="28"/>
          <w:szCs w:val="28"/>
        </w:rPr>
        <w:t>муниципального образ</w:t>
      </w:r>
      <w:r w:rsidR="00D454F4" w:rsidRPr="009B371C">
        <w:rPr>
          <w:rFonts w:ascii="PT Astra Serif" w:hAnsi="PT Astra Serif"/>
          <w:sz w:val="28"/>
          <w:szCs w:val="28"/>
        </w:rPr>
        <w:t>о</w:t>
      </w:r>
      <w:r w:rsidR="00D454F4" w:rsidRPr="009B371C">
        <w:rPr>
          <w:rFonts w:ascii="PT Astra Serif" w:hAnsi="PT Astra Serif"/>
          <w:sz w:val="28"/>
          <w:szCs w:val="28"/>
        </w:rPr>
        <w:t>вания</w:t>
      </w:r>
      <w:r w:rsidRPr="009B371C">
        <w:rPr>
          <w:rFonts w:ascii="PT Astra Serif" w:hAnsi="PT Astra Serif"/>
          <w:sz w:val="28"/>
          <w:szCs w:val="28"/>
        </w:rPr>
        <w:t xml:space="preserve">, не относящихся к </w:t>
      </w:r>
      <w:r w:rsidR="00D454F4" w:rsidRPr="009B371C">
        <w:rPr>
          <w:rFonts w:ascii="PT Astra Serif" w:hAnsi="PT Astra Serif"/>
          <w:sz w:val="28"/>
          <w:szCs w:val="28"/>
        </w:rPr>
        <w:t xml:space="preserve">муниципальным </w:t>
      </w:r>
      <w:r w:rsidRPr="009B371C">
        <w:rPr>
          <w:rFonts w:ascii="PT Astra Serif" w:hAnsi="PT Astra Serif"/>
          <w:sz w:val="28"/>
          <w:szCs w:val="28"/>
        </w:rPr>
        <w:t>программам, который рассчитывается как разница между значением указанного показателя (индикатора) с учетом льгот и значением указанного показателя (индикатора) без учета льгот.</w:t>
      </w:r>
    </w:p>
    <w:p w:rsidR="008F3918" w:rsidRDefault="003D5751" w:rsidP="00CF26D5">
      <w:pPr>
        <w:pStyle w:val="ConsPlusNormal"/>
        <w:ind w:firstLine="708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>4.7. В целях проведения оценки бюджетной эффективности налоговых расходов осуществляются сравнительный анализ результативности предоста</w:t>
      </w:r>
      <w:r w:rsidRPr="009B371C">
        <w:rPr>
          <w:rFonts w:ascii="PT Astra Serif" w:hAnsi="PT Astra Serif"/>
          <w:sz w:val="28"/>
          <w:szCs w:val="28"/>
        </w:rPr>
        <w:t>в</w:t>
      </w:r>
      <w:r w:rsidRPr="009B371C">
        <w:rPr>
          <w:rFonts w:ascii="PT Astra Serif" w:hAnsi="PT Astra Serif"/>
          <w:sz w:val="28"/>
          <w:szCs w:val="28"/>
        </w:rPr>
        <w:t>ления льгот и результативности применения альтернативных механизмов до</w:t>
      </w:r>
      <w:r w:rsidRPr="009B371C">
        <w:rPr>
          <w:rFonts w:ascii="PT Astra Serif" w:hAnsi="PT Astra Serif"/>
          <w:sz w:val="28"/>
          <w:szCs w:val="28"/>
        </w:rPr>
        <w:t>с</w:t>
      </w:r>
      <w:r w:rsidRPr="009B371C">
        <w:rPr>
          <w:rFonts w:ascii="PT Astra Serif" w:hAnsi="PT Astra Serif"/>
          <w:sz w:val="28"/>
          <w:szCs w:val="28"/>
        </w:rPr>
        <w:t xml:space="preserve">тижения целей </w:t>
      </w:r>
      <w:r w:rsidR="00D454F4" w:rsidRPr="009B371C">
        <w:rPr>
          <w:rFonts w:ascii="PT Astra Serif" w:hAnsi="PT Astra Serif"/>
          <w:sz w:val="28"/>
          <w:szCs w:val="28"/>
        </w:rPr>
        <w:t>муниципальной</w:t>
      </w:r>
      <w:r w:rsidRPr="009B371C">
        <w:rPr>
          <w:rFonts w:ascii="PT Astra Serif" w:hAnsi="PT Astra Serif"/>
          <w:sz w:val="28"/>
          <w:szCs w:val="28"/>
        </w:rPr>
        <w:t xml:space="preserve"> программы и (или) целей социально-экономической политики </w:t>
      </w:r>
      <w:r w:rsidR="00D454F4" w:rsidRPr="009B371C">
        <w:rPr>
          <w:rFonts w:ascii="PT Astra Serif" w:hAnsi="PT Astra Serif"/>
          <w:sz w:val="28"/>
          <w:szCs w:val="28"/>
        </w:rPr>
        <w:t>муниципального образования</w:t>
      </w:r>
      <w:r w:rsidRPr="009B371C">
        <w:rPr>
          <w:rFonts w:ascii="PT Astra Serif" w:hAnsi="PT Astra Serif"/>
          <w:sz w:val="28"/>
          <w:szCs w:val="28"/>
        </w:rPr>
        <w:t xml:space="preserve">, не относящихся к </w:t>
      </w:r>
      <w:r w:rsidR="00D454F4" w:rsidRPr="009B371C">
        <w:rPr>
          <w:rFonts w:ascii="PT Astra Serif" w:hAnsi="PT Astra Serif"/>
          <w:sz w:val="28"/>
          <w:szCs w:val="28"/>
        </w:rPr>
        <w:t>м</w:t>
      </w:r>
      <w:r w:rsidR="00D454F4" w:rsidRPr="009B371C">
        <w:rPr>
          <w:rFonts w:ascii="PT Astra Serif" w:hAnsi="PT Astra Serif"/>
          <w:sz w:val="28"/>
          <w:szCs w:val="28"/>
        </w:rPr>
        <w:t>у</w:t>
      </w:r>
      <w:r w:rsidR="00D454F4" w:rsidRPr="009B371C">
        <w:rPr>
          <w:rFonts w:ascii="PT Astra Serif" w:hAnsi="PT Astra Serif"/>
          <w:sz w:val="28"/>
          <w:szCs w:val="28"/>
        </w:rPr>
        <w:t>ниципальным</w:t>
      </w:r>
      <w:r w:rsidRPr="009B371C">
        <w:rPr>
          <w:rFonts w:ascii="PT Astra Serif" w:hAnsi="PT Astra Serif"/>
          <w:sz w:val="28"/>
          <w:szCs w:val="28"/>
        </w:rPr>
        <w:t xml:space="preserve"> программам, а также оценка совокупного бюджетного эффекта (самоокупаемости) стимулирующих налоговых расходов.</w:t>
      </w:r>
    </w:p>
    <w:p w:rsidR="008F3918" w:rsidRDefault="003D5751" w:rsidP="00CF26D5">
      <w:pPr>
        <w:pStyle w:val="ConsPlusNormal"/>
        <w:ind w:firstLine="708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4.8. Сравнительный анализ включает сравнение объемов расходов </w:t>
      </w:r>
      <w:r w:rsidR="00481253" w:rsidRPr="009B371C">
        <w:rPr>
          <w:rFonts w:ascii="PT Astra Serif" w:hAnsi="PT Astra Serif"/>
          <w:sz w:val="28"/>
          <w:szCs w:val="28"/>
        </w:rPr>
        <w:t>мес</w:t>
      </w:r>
      <w:r w:rsidR="00481253" w:rsidRPr="009B371C">
        <w:rPr>
          <w:rFonts w:ascii="PT Astra Serif" w:hAnsi="PT Astra Serif"/>
          <w:sz w:val="28"/>
          <w:szCs w:val="28"/>
        </w:rPr>
        <w:t>т</w:t>
      </w:r>
      <w:r w:rsidR="00481253" w:rsidRPr="009B371C">
        <w:rPr>
          <w:rFonts w:ascii="PT Astra Serif" w:hAnsi="PT Astra Serif"/>
          <w:sz w:val="28"/>
          <w:szCs w:val="28"/>
        </w:rPr>
        <w:t>ного</w:t>
      </w:r>
      <w:r w:rsidRPr="009B371C">
        <w:rPr>
          <w:rFonts w:ascii="PT Astra Serif" w:hAnsi="PT Astra Serif"/>
          <w:sz w:val="28"/>
          <w:szCs w:val="28"/>
        </w:rPr>
        <w:t xml:space="preserve"> бюджета в случае применения альтернативных механизмов достижения целей </w:t>
      </w:r>
      <w:r w:rsidR="00481253" w:rsidRPr="009B371C">
        <w:rPr>
          <w:rFonts w:ascii="PT Astra Serif" w:hAnsi="PT Astra Serif"/>
          <w:sz w:val="28"/>
          <w:szCs w:val="28"/>
        </w:rPr>
        <w:t>муниципальной</w:t>
      </w:r>
      <w:r w:rsidRPr="009B371C">
        <w:rPr>
          <w:rFonts w:ascii="PT Astra Serif" w:hAnsi="PT Astra Serif"/>
          <w:sz w:val="28"/>
          <w:szCs w:val="28"/>
        </w:rPr>
        <w:t xml:space="preserve"> программы и (или) целей социально-экономической п</w:t>
      </w:r>
      <w:r w:rsidRPr="009B371C">
        <w:rPr>
          <w:rFonts w:ascii="PT Astra Serif" w:hAnsi="PT Astra Serif"/>
          <w:sz w:val="28"/>
          <w:szCs w:val="28"/>
        </w:rPr>
        <w:t>о</w:t>
      </w:r>
      <w:r w:rsidRPr="009B371C">
        <w:rPr>
          <w:rFonts w:ascii="PT Astra Serif" w:hAnsi="PT Astra Serif"/>
          <w:sz w:val="28"/>
          <w:szCs w:val="28"/>
        </w:rPr>
        <w:t xml:space="preserve">литики </w:t>
      </w:r>
      <w:r w:rsidR="00481253" w:rsidRPr="009B371C">
        <w:rPr>
          <w:rFonts w:ascii="PT Astra Serif" w:hAnsi="PT Astra Serif"/>
          <w:sz w:val="28"/>
          <w:szCs w:val="28"/>
        </w:rPr>
        <w:t>муниципального образования</w:t>
      </w:r>
      <w:r w:rsidRPr="009B371C">
        <w:rPr>
          <w:rFonts w:ascii="PT Astra Serif" w:hAnsi="PT Astra Serif"/>
          <w:sz w:val="28"/>
          <w:szCs w:val="28"/>
        </w:rPr>
        <w:t xml:space="preserve">, не относящихся к </w:t>
      </w:r>
      <w:r w:rsidR="00481253" w:rsidRPr="009B371C">
        <w:rPr>
          <w:rFonts w:ascii="PT Astra Serif" w:hAnsi="PT Astra Serif"/>
          <w:sz w:val="28"/>
          <w:szCs w:val="28"/>
        </w:rPr>
        <w:t>муниципальным</w:t>
      </w:r>
      <w:r w:rsidRPr="009B371C">
        <w:rPr>
          <w:rFonts w:ascii="PT Astra Serif" w:hAnsi="PT Astra Serif"/>
          <w:sz w:val="28"/>
          <w:szCs w:val="28"/>
        </w:rPr>
        <w:t xml:space="preserve"> пр</w:t>
      </w:r>
      <w:r w:rsidRPr="009B371C">
        <w:rPr>
          <w:rFonts w:ascii="PT Astra Serif" w:hAnsi="PT Astra Serif"/>
          <w:sz w:val="28"/>
          <w:szCs w:val="28"/>
        </w:rPr>
        <w:t>о</w:t>
      </w:r>
      <w:r w:rsidRPr="009B371C">
        <w:rPr>
          <w:rFonts w:ascii="PT Astra Serif" w:hAnsi="PT Astra Serif"/>
          <w:sz w:val="28"/>
          <w:szCs w:val="28"/>
        </w:rPr>
        <w:t>граммам, и объемов предоставленных льгот (расчет прироста значения показ</w:t>
      </w:r>
      <w:r w:rsidRPr="009B371C">
        <w:rPr>
          <w:rFonts w:ascii="PT Astra Serif" w:hAnsi="PT Astra Serif"/>
          <w:sz w:val="28"/>
          <w:szCs w:val="28"/>
        </w:rPr>
        <w:t>а</w:t>
      </w:r>
      <w:r w:rsidRPr="009B371C">
        <w:rPr>
          <w:rFonts w:ascii="PT Astra Serif" w:hAnsi="PT Astra Serif"/>
          <w:sz w:val="28"/>
          <w:szCs w:val="28"/>
        </w:rPr>
        <w:t xml:space="preserve">теля (индикатора), характеризующего степень достижения целей </w:t>
      </w:r>
      <w:r w:rsidR="00481253" w:rsidRPr="009B371C">
        <w:rPr>
          <w:rFonts w:ascii="PT Astra Serif" w:hAnsi="PT Astra Serif"/>
          <w:sz w:val="28"/>
          <w:szCs w:val="28"/>
        </w:rPr>
        <w:t>муниципал</w:t>
      </w:r>
      <w:r w:rsidR="00481253" w:rsidRPr="009B371C">
        <w:rPr>
          <w:rFonts w:ascii="PT Astra Serif" w:hAnsi="PT Astra Serif"/>
          <w:sz w:val="28"/>
          <w:szCs w:val="28"/>
        </w:rPr>
        <w:t>ь</w:t>
      </w:r>
      <w:r w:rsidR="00481253" w:rsidRPr="009B371C">
        <w:rPr>
          <w:rFonts w:ascii="PT Astra Serif" w:hAnsi="PT Astra Serif"/>
          <w:sz w:val="28"/>
          <w:szCs w:val="28"/>
        </w:rPr>
        <w:t>ной</w:t>
      </w:r>
      <w:r w:rsidRPr="009B371C">
        <w:rPr>
          <w:rFonts w:ascii="PT Astra Serif" w:hAnsi="PT Astra Serif"/>
          <w:sz w:val="28"/>
          <w:szCs w:val="28"/>
        </w:rPr>
        <w:t xml:space="preserve"> программы и (или) целей социально-экономической политики </w:t>
      </w:r>
      <w:r w:rsidR="00481253" w:rsidRPr="009B371C">
        <w:rPr>
          <w:rFonts w:ascii="PT Astra Serif" w:hAnsi="PT Astra Serif"/>
          <w:sz w:val="28"/>
          <w:szCs w:val="28"/>
        </w:rPr>
        <w:t>муниц</w:t>
      </w:r>
      <w:r w:rsidR="00481253" w:rsidRPr="009B371C">
        <w:rPr>
          <w:rFonts w:ascii="PT Astra Serif" w:hAnsi="PT Astra Serif"/>
          <w:sz w:val="28"/>
          <w:szCs w:val="28"/>
        </w:rPr>
        <w:t>и</w:t>
      </w:r>
      <w:r w:rsidR="00481253" w:rsidRPr="009B371C">
        <w:rPr>
          <w:rFonts w:ascii="PT Astra Serif" w:hAnsi="PT Astra Serif"/>
          <w:sz w:val="28"/>
          <w:szCs w:val="28"/>
        </w:rPr>
        <w:t>пального образования</w:t>
      </w:r>
      <w:r w:rsidRPr="009B371C">
        <w:rPr>
          <w:rFonts w:ascii="PT Astra Serif" w:hAnsi="PT Astra Serif"/>
          <w:sz w:val="28"/>
          <w:szCs w:val="28"/>
        </w:rPr>
        <w:t xml:space="preserve">, не относящихся к </w:t>
      </w:r>
      <w:r w:rsidR="00481253" w:rsidRPr="009B371C">
        <w:rPr>
          <w:rFonts w:ascii="PT Astra Serif" w:hAnsi="PT Astra Serif"/>
          <w:sz w:val="28"/>
          <w:szCs w:val="28"/>
        </w:rPr>
        <w:t>муниципальным</w:t>
      </w:r>
      <w:r w:rsidRPr="009B371C">
        <w:rPr>
          <w:rFonts w:ascii="PT Astra Serif" w:hAnsi="PT Astra Serif"/>
          <w:sz w:val="28"/>
          <w:szCs w:val="28"/>
        </w:rPr>
        <w:t xml:space="preserve"> программам, на 1 рубль налоговых расходов </w:t>
      </w:r>
      <w:r w:rsidR="00481253" w:rsidRPr="009B371C">
        <w:rPr>
          <w:rFonts w:ascii="PT Astra Serif" w:hAnsi="PT Astra Serif"/>
          <w:sz w:val="28"/>
          <w:szCs w:val="28"/>
        </w:rPr>
        <w:t>муниципального образования</w:t>
      </w:r>
      <w:r w:rsidRPr="009B371C">
        <w:rPr>
          <w:rFonts w:ascii="PT Astra Serif" w:hAnsi="PT Astra Serif"/>
          <w:sz w:val="28"/>
          <w:szCs w:val="28"/>
        </w:rPr>
        <w:t xml:space="preserve"> и на 1 рубль расходов </w:t>
      </w:r>
      <w:r w:rsidR="00481253" w:rsidRPr="009B371C">
        <w:rPr>
          <w:rFonts w:ascii="PT Astra Serif" w:hAnsi="PT Astra Serif"/>
          <w:sz w:val="28"/>
          <w:szCs w:val="28"/>
        </w:rPr>
        <w:t>местного</w:t>
      </w:r>
      <w:r w:rsidRPr="009B371C">
        <w:rPr>
          <w:rFonts w:ascii="PT Astra Serif" w:hAnsi="PT Astra Serif"/>
          <w:sz w:val="28"/>
          <w:szCs w:val="28"/>
        </w:rPr>
        <w:t xml:space="preserve"> бюджета для достижения значения того же показателя (индикатора) в случае применения альтернативных механизмов).</w:t>
      </w:r>
    </w:p>
    <w:p w:rsidR="008F3918" w:rsidRDefault="003D5751" w:rsidP="00CF26D5">
      <w:pPr>
        <w:pStyle w:val="ConsPlusNormal"/>
        <w:ind w:firstLine="708"/>
        <w:jc w:val="both"/>
        <w:rPr>
          <w:rFonts w:ascii="PT Astra Serif" w:hAnsi="PT Astra Serif"/>
          <w:sz w:val="28"/>
          <w:szCs w:val="28"/>
        </w:rPr>
      </w:pPr>
      <w:r w:rsidRPr="003E3534">
        <w:rPr>
          <w:rFonts w:ascii="PT Astra Serif" w:hAnsi="PT Astra Serif"/>
          <w:sz w:val="28"/>
          <w:szCs w:val="28"/>
        </w:rPr>
        <w:t>4.9.</w:t>
      </w:r>
      <w:r w:rsidRPr="009B371C">
        <w:rPr>
          <w:rFonts w:ascii="PT Astra Serif" w:hAnsi="PT Astra Serif"/>
          <w:sz w:val="28"/>
          <w:szCs w:val="28"/>
        </w:rPr>
        <w:t xml:space="preserve"> В качестве альтернативных механизмов достижения целей </w:t>
      </w:r>
      <w:r w:rsidR="000C7055" w:rsidRPr="009B371C">
        <w:rPr>
          <w:rFonts w:ascii="PT Astra Serif" w:hAnsi="PT Astra Serif"/>
          <w:sz w:val="28"/>
          <w:szCs w:val="28"/>
        </w:rPr>
        <w:t>муниц</w:t>
      </w:r>
      <w:r w:rsidR="000C7055" w:rsidRPr="009B371C">
        <w:rPr>
          <w:rFonts w:ascii="PT Astra Serif" w:hAnsi="PT Astra Serif"/>
          <w:sz w:val="28"/>
          <w:szCs w:val="28"/>
        </w:rPr>
        <w:t>и</w:t>
      </w:r>
      <w:r w:rsidR="000C7055" w:rsidRPr="009B371C">
        <w:rPr>
          <w:rFonts w:ascii="PT Astra Serif" w:hAnsi="PT Astra Serif"/>
          <w:sz w:val="28"/>
          <w:szCs w:val="28"/>
        </w:rPr>
        <w:t>пальной</w:t>
      </w:r>
      <w:r w:rsidRPr="009B371C">
        <w:rPr>
          <w:rFonts w:ascii="PT Astra Serif" w:hAnsi="PT Astra Serif"/>
          <w:sz w:val="28"/>
          <w:szCs w:val="28"/>
        </w:rPr>
        <w:t xml:space="preserve"> программы и (или) целей социально-экономической политики </w:t>
      </w:r>
      <w:r w:rsidR="000C7055" w:rsidRPr="009B371C">
        <w:rPr>
          <w:rFonts w:ascii="PT Astra Serif" w:hAnsi="PT Astra Serif"/>
          <w:sz w:val="28"/>
          <w:szCs w:val="28"/>
        </w:rPr>
        <w:t>мун</w:t>
      </w:r>
      <w:r w:rsidR="000C7055" w:rsidRPr="009B371C">
        <w:rPr>
          <w:rFonts w:ascii="PT Astra Serif" w:hAnsi="PT Astra Serif"/>
          <w:sz w:val="28"/>
          <w:szCs w:val="28"/>
        </w:rPr>
        <w:t>и</w:t>
      </w:r>
      <w:r w:rsidR="000C7055" w:rsidRPr="009B371C">
        <w:rPr>
          <w:rFonts w:ascii="PT Astra Serif" w:hAnsi="PT Astra Serif"/>
          <w:sz w:val="28"/>
          <w:szCs w:val="28"/>
        </w:rPr>
        <w:t>ципального образования</w:t>
      </w:r>
      <w:r w:rsidRPr="009B371C">
        <w:rPr>
          <w:rFonts w:ascii="PT Astra Serif" w:hAnsi="PT Astra Serif"/>
          <w:sz w:val="28"/>
          <w:szCs w:val="28"/>
        </w:rPr>
        <w:t xml:space="preserve">, не относящихся к </w:t>
      </w:r>
      <w:r w:rsidR="000C7055" w:rsidRPr="009B371C">
        <w:rPr>
          <w:rFonts w:ascii="PT Astra Serif" w:hAnsi="PT Astra Serif"/>
          <w:sz w:val="28"/>
          <w:szCs w:val="28"/>
        </w:rPr>
        <w:t>муниципальным программам</w:t>
      </w:r>
      <w:r w:rsidRPr="009B371C">
        <w:rPr>
          <w:rFonts w:ascii="PT Astra Serif" w:hAnsi="PT Astra Serif"/>
          <w:sz w:val="28"/>
          <w:szCs w:val="28"/>
        </w:rPr>
        <w:t>, могут учитываться в том числе:</w:t>
      </w:r>
    </w:p>
    <w:p w:rsidR="008F3918" w:rsidRDefault="003D5751" w:rsidP="00CF26D5">
      <w:pPr>
        <w:pStyle w:val="ConsPlusNormal"/>
        <w:ind w:firstLine="708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1) субсидии из </w:t>
      </w:r>
      <w:r w:rsidR="000C7055" w:rsidRPr="009B371C">
        <w:rPr>
          <w:rFonts w:ascii="PT Astra Serif" w:hAnsi="PT Astra Serif"/>
          <w:sz w:val="28"/>
          <w:szCs w:val="28"/>
        </w:rPr>
        <w:t>местного</w:t>
      </w:r>
      <w:r w:rsidRPr="009B371C">
        <w:rPr>
          <w:rFonts w:ascii="PT Astra Serif" w:hAnsi="PT Astra Serif"/>
          <w:sz w:val="28"/>
          <w:szCs w:val="28"/>
        </w:rPr>
        <w:t xml:space="preserve"> бюджета или иные формы непосредственной финансовой поддержки плательщиков, имеющих право на льготы, за счет средств </w:t>
      </w:r>
      <w:r w:rsidR="000C7055" w:rsidRPr="009B371C">
        <w:rPr>
          <w:rFonts w:ascii="PT Astra Serif" w:hAnsi="PT Astra Serif"/>
          <w:sz w:val="28"/>
          <w:szCs w:val="28"/>
        </w:rPr>
        <w:t>местного</w:t>
      </w:r>
      <w:r w:rsidRPr="009B371C">
        <w:rPr>
          <w:rFonts w:ascii="PT Astra Serif" w:hAnsi="PT Astra Serif"/>
          <w:sz w:val="28"/>
          <w:szCs w:val="28"/>
        </w:rPr>
        <w:t xml:space="preserve"> бюджета;</w:t>
      </w:r>
    </w:p>
    <w:p w:rsidR="003D5751" w:rsidRPr="009B371C" w:rsidRDefault="003D5751" w:rsidP="00CF26D5">
      <w:pPr>
        <w:pStyle w:val="ConsPlusNormal"/>
        <w:ind w:firstLine="708"/>
        <w:jc w:val="both"/>
        <w:rPr>
          <w:rFonts w:ascii="PT Astra Serif" w:hAnsi="PT Astra Serif"/>
          <w:sz w:val="28"/>
          <w:szCs w:val="28"/>
        </w:rPr>
      </w:pPr>
      <w:r w:rsidRPr="009B371C">
        <w:rPr>
          <w:rFonts w:ascii="PT Astra Serif" w:hAnsi="PT Astra Serif"/>
          <w:sz w:val="28"/>
          <w:szCs w:val="28"/>
        </w:rPr>
        <w:t xml:space="preserve">2) предоставление гарантий </w:t>
      </w:r>
      <w:r w:rsidR="000C7055" w:rsidRPr="009B371C">
        <w:rPr>
          <w:rFonts w:ascii="PT Astra Serif" w:hAnsi="PT Astra Serif"/>
          <w:sz w:val="28"/>
          <w:szCs w:val="28"/>
        </w:rPr>
        <w:t>муниципального образования</w:t>
      </w:r>
      <w:r w:rsidRPr="009B371C">
        <w:rPr>
          <w:rFonts w:ascii="PT Astra Serif" w:hAnsi="PT Astra Serif"/>
          <w:sz w:val="28"/>
          <w:szCs w:val="28"/>
        </w:rPr>
        <w:t xml:space="preserve"> по обязател</w:t>
      </w:r>
      <w:r w:rsidRPr="009B371C">
        <w:rPr>
          <w:rFonts w:ascii="PT Astra Serif" w:hAnsi="PT Astra Serif"/>
          <w:sz w:val="28"/>
          <w:szCs w:val="28"/>
        </w:rPr>
        <w:t>ь</w:t>
      </w:r>
      <w:r w:rsidRPr="009B371C">
        <w:rPr>
          <w:rFonts w:ascii="PT Astra Serif" w:hAnsi="PT Astra Serif"/>
          <w:sz w:val="28"/>
          <w:szCs w:val="28"/>
        </w:rPr>
        <w:lastRenderedPageBreak/>
        <w:t>ствам плательщиков, имеющих право на льготы;</w:t>
      </w:r>
    </w:p>
    <w:p w:rsidR="00921E76" w:rsidRDefault="003D5751" w:rsidP="00CF26D5">
      <w:pPr>
        <w:pStyle w:val="aa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8F3918">
        <w:rPr>
          <w:rFonts w:ascii="PT Astra Serif" w:hAnsi="PT Astra Serif"/>
          <w:sz w:val="28"/>
          <w:szCs w:val="28"/>
        </w:rPr>
        <w:t>3) совершенствование нормативно-правового регулирования и (или) п</w:t>
      </w:r>
      <w:r w:rsidRPr="008F3918">
        <w:rPr>
          <w:rFonts w:ascii="PT Astra Serif" w:hAnsi="PT Astra Serif"/>
          <w:sz w:val="28"/>
          <w:szCs w:val="28"/>
        </w:rPr>
        <w:t>о</w:t>
      </w:r>
      <w:r w:rsidRPr="008F3918">
        <w:rPr>
          <w:rFonts w:ascii="PT Astra Serif" w:hAnsi="PT Astra Serif"/>
          <w:sz w:val="28"/>
          <w:szCs w:val="28"/>
        </w:rPr>
        <w:t>рядка осуществления контрольно-надзорных функций в сфере деятельности плательщиков, имеющих право на льготы.</w:t>
      </w:r>
    </w:p>
    <w:p w:rsidR="00921E76" w:rsidRDefault="003D5751" w:rsidP="00CF26D5">
      <w:pPr>
        <w:pStyle w:val="aa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8F3918">
        <w:rPr>
          <w:rFonts w:ascii="PT Astra Serif" w:hAnsi="PT Astra Serif"/>
          <w:sz w:val="28"/>
          <w:szCs w:val="28"/>
        </w:rPr>
        <w:t>4.10. В целях оценки бюджетной эффек</w:t>
      </w:r>
      <w:r w:rsidR="00921E76" w:rsidRPr="008F3918">
        <w:rPr>
          <w:rFonts w:ascii="PT Astra Serif" w:hAnsi="PT Astra Serif"/>
          <w:sz w:val="28"/>
          <w:szCs w:val="28"/>
        </w:rPr>
        <w:t>тивности стимулирующих налого</w:t>
      </w:r>
      <w:r w:rsidR="00921E76">
        <w:rPr>
          <w:rFonts w:ascii="PT Astra Serif" w:hAnsi="PT Astra Serif"/>
          <w:sz w:val="28"/>
          <w:szCs w:val="28"/>
        </w:rPr>
        <w:t>-</w:t>
      </w:r>
      <w:r w:rsidR="00921E76" w:rsidRPr="008F3918">
        <w:rPr>
          <w:rFonts w:ascii="PT Astra Serif" w:hAnsi="PT Astra Serif"/>
          <w:sz w:val="28"/>
          <w:szCs w:val="28"/>
        </w:rPr>
        <w:t xml:space="preserve"> </w:t>
      </w:r>
    </w:p>
    <w:p w:rsidR="003D5751" w:rsidRPr="008F3918" w:rsidRDefault="00921E76" w:rsidP="00CF26D5">
      <w:pPr>
        <w:pStyle w:val="aa"/>
        <w:widowControl w:val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</w:t>
      </w:r>
      <w:r w:rsidRPr="008F3918">
        <w:rPr>
          <w:rFonts w:ascii="PT Astra Serif" w:hAnsi="PT Astra Serif"/>
          <w:sz w:val="28"/>
          <w:szCs w:val="28"/>
        </w:rPr>
        <w:t>ых</w:t>
      </w:r>
      <w:r>
        <w:rPr>
          <w:rFonts w:ascii="PT Astra Serif" w:hAnsi="PT Astra Serif"/>
          <w:sz w:val="28"/>
          <w:szCs w:val="28"/>
        </w:rPr>
        <w:t xml:space="preserve"> </w:t>
      </w:r>
      <w:r w:rsidRPr="008F3918">
        <w:rPr>
          <w:rFonts w:ascii="PT Astra Serif" w:hAnsi="PT Astra Serif"/>
          <w:sz w:val="28"/>
          <w:szCs w:val="28"/>
        </w:rPr>
        <w:t>расходов,</w:t>
      </w:r>
      <w:r>
        <w:rPr>
          <w:rFonts w:ascii="PT Astra Serif" w:hAnsi="PT Astra Serif"/>
          <w:sz w:val="28"/>
          <w:szCs w:val="28"/>
        </w:rPr>
        <w:t xml:space="preserve"> </w:t>
      </w:r>
      <w:r w:rsidR="003D5751" w:rsidRPr="008F3918">
        <w:rPr>
          <w:rFonts w:ascii="PT Astra Serif" w:hAnsi="PT Astra Serif"/>
          <w:sz w:val="28"/>
          <w:szCs w:val="28"/>
        </w:rPr>
        <w:t>наряду со сравнительным анализом рассчитывается оценка сов</w:t>
      </w:r>
      <w:r w:rsidR="003D5751" w:rsidRPr="008F3918">
        <w:rPr>
          <w:rFonts w:ascii="PT Astra Serif" w:hAnsi="PT Astra Serif"/>
          <w:sz w:val="28"/>
          <w:szCs w:val="28"/>
        </w:rPr>
        <w:t>о</w:t>
      </w:r>
      <w:r w:rsidR="003D5751" w:rsidRPr="008F3918">
        <w:rPr>
          <w:rFonts w:ascii="PT Astra Serif" w:hAnsi="PT Astra Serif"/>
          <w:sz w:val="28"/>
          <w:szCs w:val="28"/>
        </w:rPr>
        <w:t>купного бюджетного эффекта (самоокупаемости) указанных налоговых расх</w:t>
      </w:r>
      <w:r w:rsidR="003D5751" w:rsidRPr="008F3918">
        <w:rPr>
          <w:rFonts w:ascii="PT Astra Serif" w:hAnsi="PT Astra Serif"/>
          <w:sz w:val="28"/>
          <w:szCs w:val="28"/>
        </w:rPr>
        <w:t>о</w:t>
      </w:r>
      <w:r w:rsidR="003D5751" w:rsidRPr="008F3918">
        <w:rPr>
          <w:rFonts w:ascii="PT Astra Serif" w:hAnsi="PT Astra Serif"/>
          <w:sz w:val="28"/>
          <w:szCs w:val="28"/>
        </w:rPr>
        <w:t xml:space="preserve">дов в соответствии с </w:t>
      </w:r>
      <w:hyperlink w:anchor="P103" w:history="1">
        <w:r w:rsidR="003D5751" w:rsidRPr="008F3918">
          <w:rPr>
            <w:rFonts w:ascii="PT Astra Serif" w:hAnsi="PT Astra Serif"/>
            <w:sz w:val="28"/>
            <w:szCs w:val="28"/>
          </w:rPr>
          <w:t>пунктом 4.13</w:t>
        </w:r>
      </w:hyperlink>
      <w:r w:rsidR="003D5751" w:rsidRPr="008F3918">
        <w:rPr>
          <w:rFonts w:ascii="PT Astra Serif" w:hAnsi="PT Astra Serif"/>
          <w:sz w:val="28"/>
          <w:szCs w:val="28"/>
        </w:rPr>
        <w:t xml:space="preserve"> настоящего раздела. Показатель оценки с</w:t>
      </w:r>
      <w:r w:rsidR="003D5751" w:rsidRPr="008F3918">
        <w:rPr>
          <w:rFonts w:ascii="PT Astra Serif" w:hAnsi="PT Astra Serif"/>
          <w:sz w:val="28"/>
          <w:szCs w:val="28"/>
        </w:rPr>
        <w:t>о</w:t>
      </w:r>
      <w:r w:rsidR="003D5751" w:rsidRPr="008F3918">
        <w:rPr>
          <w:rFonts w:ascii="PT Astra Serif" w:hAnsi="PT Astra Serif"/>
          <w:sz w:val="28"/>
          <w:szCs w:val="28"/>
        </w:rPr>
        <w:t>вокупного бюджетного эффекта (самоокупаемости) является одним из критер</w:t>
      </w:r>
      <w:r w:rsidR="003D5751" w:rsidRPr="008F3918">
        <w:rPr>
          <w:rFonts w:ascii="PT Astra Serif" w:hAnsi="PT Astra Serif"/>
          <w:sz w:val="28"/>
          <w:szCs w:val="28"/>
        </w:rPr>
        <w:t>и</w:t>
      </w:r>
      <w:r w:rsidR="003D5751" w:rsidRPr="008F3918">
        <w:rPr>
          <w:rFonts w:ascii="PT Astra Serif" w:hAnsi="PT Astra Serif"/>
          <w:sz w:val="28"/>
          <w:szCs w:val="28"/>
        </w:rPr>
        <w:t>ев для определения результативности налоговых расходов.</w:t>
      </w:r>
    </w:p>
    <w:p w:rsidR="003D5751" w:rsidRPr="008F3918" w:rsidRDefault="003D5751" w:rsidP="00CF26D5">
      <w:pPr>
        <w:pStyle w:val="aa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8F3918">
        <w:rPr>
          <w:rFonts w:ascii="PT Astra Serif" w:hAnsi="PT Astra Serif"/>
          <w:sz w:val="28"/>
          <w:szCs w:val="28"/>
        </w:rPr>
        <w:t>4.11. Оценка совокупного бюджетного эффекта (самоокупаемости) ст</w:t>
      </w:r>
      <w:r w:rsidRPr="008F3918">
        <w:rPr>
          <w:rFonts w:ascii="PT Astra Serif" w:hAnsi="PT Astra Serif"/>
          <w:sz w:val="28"/>
          <w:szCs w:val="28"/>
        </w:rPr>
        <w:t>и</w:t>
      </w:r>
      <w:r w:rsidRPr="008F3918">
        <w:rPr>
          <w:rFonts w:ascii="PT Astra Serif" w:hAnsi="PT Astra Serif"/>
          <w:sz w:val="28"/>
          <w:szCs w:val="28"/>
        </w:rPr>
        <w:t>мулирующих налоговых расходов определяется отдельно по каждому налог</w:t>
      </w:r>
      <w:r w:rsidRPr="008F3918">
        <w:rPr>
          <w:rFonts w:ascii="PT Astra Serif" w:hAnsi="PT Astra Serif"/>
          <w:sz w:val="28"/>
          <w:szCs w:val="28"/>
        </w:rPr>
        <w:t>о</w:t>
      </w:r>
      <w:r w:rsidRPr="008F3918">
        <w:rPr>
          <w:rFonts w:ascii="PT Astra Serif" w:hAnsi="PT Astra Serif"/>
          <w:sz w:val="28"/>
          <w:szCs w:val="28"/>
        </w:rPr>
        <w:t>вому расходу. В случае если для отдельных категорий плательщиков, имеющих право на льготы, предоставлены льготы по нескольким видам налогов, оценка совокупного бюджетного эффекта (самоокупаемости) налоговых расходов о</w:t>
      </w:r>
      <w:r w:rsidRPr="008F3918">
        <w:rPr>
          <w:rFonts w:ascii="PT Astra Serif" w:hAnsi="PT Astra Serif"/>
          <w:sz w:val="28"/>
          <w:szCs w:val="28"/>
        </w:rPr>
        <w:t>п</w:t>
      </w:r>
      <w:r w:rsidRPr="008F3918">
        <w:rPr>
          <w:rFonts w:ascii="PT Astra Serif" w:hAnsi="PT Astra Serif"/>
          <w:sz w:val="28"/>
          <w:szCs w:val="28"/>
        </w:rPr>
        <w:t>ределяется в целом в отношении соответствующей категории плательщиков, имеющих льготы.</w:t>
      </w:r>
    </w:p>
    <w:p w:rsidR="003D5751" w:rsidRPr="008F3918" w:rsidRDefault="003D5751" w:rsidP="00CF26D5">
      <w:pPr>
        <w:pStyle w:val="aa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8F3918">
        <w:rPr>
          <w:rFonts w:ascii="PT Astra Serif" w:hAnsi="PT Astra Serif"/>
          <w:sz w:val="28"/>
          <w:szCs w:val="28"/>
        </w:rPr>
        <w:t>4.12. Оценка совокупного бюджетного эффекта (самоокупаемости) нал</w:t>
      </w:r>
      <w:r w:rsidRPr="008F3918">
        <w:rPr>
          <w:rFonts w:ascii="PT Astra Serif" w:hAnsi="PT Astra Serif"/>
          <w:sz w:val="28"/>
          <w:szCs w:val="28"/>
        </w:rPr>
        <w:t>о</w:t>
      </w:r>
      <w:r w:rsidRPr="008F3918">
        <w:rPr>
          <w:rFonts w:ascii="PT Astra Serif" w:hAnsi="PT Astra Serif"/>
          <w:sz w:val="28"/>
          <w:szCs w:val="28"/>
        </w:rPr>
        <w:t>говых расходов определяется отдельно по каждому налоговому расходу. В сл</w:t>
      </w:r>
      <w:r w:rsidRPr="008F3918">
        <w:rPr>
          <w:rFonts w:ascii="PT Astra Serif" w:hAnsi="PT Astra Serif"/>
          <w:sz w:val="28"/>
          <w:szCs w:val="28"/>
        </w:rPr>
        <w:t>у</w:t>
      </w:r>
      <w:r w:rsidRPr="008F3918">
        <w:rPr>
          <w:rFonts w:ascii="PT Astra Serif" w:hAnsi="PT Astra Serif"/>
          <w:sz w:val="28"/>
          <w:szCs w:val="28"/>
        </w:rPr>
        <w:t>чае если для отдельных категорий плательщиков, имеющих право на льготы, предоставлены льготы по нескольким видам налогов, оценка совокупного бюджетного эффекта (самоокупаемости) налоговых расходов определяется в целом в отношении соответствующей категории плательщиков, имеющих льг</w:t>
      </w:r>
      <w:r w:rsidRPr="008F3918">
        <w:rPr>
          <w:rFonts w:ascii="PT Astra Serif" w:hAnsi="PT Astra Serif"/>
          <w:sz w:val="28"/>
          <w:szCs w:val="28"/>
        </w:rPr>
        <w:t>о</w:t>
      </w:r>
      <w:r w:rsidRPr="008F3918">
        <w:rPr>
          <w:rFonts w:ascii="PT Astra Serif" w:hAnsi="PT Astra Serif"/>
          <w:sz w:val="28"/>
          <w:szCs w:val="28"/>
        </w:rPr>
        <w:t>ты.</w:t>
      </w:r>
    </w:p>
    <w:p w:rsidR="003D5751" w:rsidRPr="008F3918" w:rsidRDefault="003D5751" w:rsidP="00CF26D5">
      <w:pPr>
        <w:pStyle w:val="aa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bookmarkStart w:id="7" w:name="P103"/>
      <w:bookmarkEnd w:id="7"/>
      <w:r w:rsidRPr="008F3918">
        <w:rPr>
          <w:rFonts w:ascii="PT Astra Serif" w:hAnsi="PT Astra Serif"/>
          <w:sz w:val="28"/>
          <w:szCs w:val="28"/>
        </w:rPr>
        <w:t>4.13. Оценка совокупного бюджетного эффекта (самоокупаемости) ст</w:t>
      </w:r>
      <w:r w:rsidRPr="008F3918">
        <w:rPr>
          <w:rFonts w:ascii="PT Astra Serif" w:hAnsi="PT Astra Serif"/>
          <w:sz w:val="28"/>
          <w:szCs w:val="28"/>
        </w:rPr>
        <w:t>и</w:t>
      </w:r>
      <w:r w:rsidRPr="008F3918">
        <w:rPr>
          <w:rFonts w:ascii="PT Astra Serif" w:hAnsi="PT Astra Serif"/>
          <w:sz w:val="28"/>
          <w:szCs w:val="28"/>
        </w:rPr>
        <w:t>мулирующих налоговых расходов определяется за период с начала действия для плательщиков соответствующих льгот или за 5 отчетных лет, а в случае е</w:t>
      </w:r>
      <w:r w:rsidRPr="008F3918">
        <w:rPr>
          <w:rFonts w:ascii="PT Astra Serif" w:hAnsi="PT Astra Serif"/>
          <w:sz w:val="28"/>
          <w:szCs w:val="28"/>
        </w:rPr>
        <w:t>с</w:t>
      </w:r>
      <w:r w:rsidRPr="008F3918">
        <w:rPr>
          <w:rFonts w:ascii="PT Astra Serif" w:hAnsi="PT Astra Serif"/>
          <w:sz w:val="28"/>
          <w:szCs w:val="28"/>
        </w:rPr>
        <w:t>ли указанные льготы действуют более 6 лет - на дату проведения оценки э</w:t>
      </w:r>
      <w:r w:rsidRPr="008F3918">
        <w:rPr>
          <w:rFonts w:ascii="PT Astra Serif" w:hAnsi="PT Astra Serif"/>
          <w:sz w:val="28"/>
          <w:szCs w:val="28"/>
        </w:rPr>
        <w:t>ф</w:t>
      </w:r>
      <w:r w:rsidRPr="008F3918">
        <w:rPr>
          <w:rFonts w:ascii="PT Astra Serif" w:hAnsi="PT Astra Serif"/>
          <w:sz w:val="28"/>
          <w:szCs w:val="28"/>
        </w:rPr>
        <w:t>фективности налоговых расходов (E) по следующей формуле:</w:t>
      </w:r>
    </w:p>
    <w:p w:rsidR="003D5751" w:rsidRPr="008F3918" w:rsidRDefault="003D5751" w:rsidP="00CF26D5">
      <w:pPr>
        <w:pStyle w:val="aa"/>
        <w:widowControl w:val="0"/>
        <w:jc w:val="both"/>
        <w:rPr>
          <w:rFonts w:ascii="PT Astra Serif" w:hAnsi="PT Astra Serif"/>
          <w:sz w:val="28"/>
          <w:szCs w:val="28"/>
        </w:rPr>
      </w:pPr>
    </w:p>
    <w:p w:rsidR="003D5751" w:rsidRPr="008F3918" w:rsidRDefault="003B23DA" w:rsidP="00CF26D5">
      <w:pPr>
        <w:pStyle w:val="aa"/>
        <w:widowControl w:val="0"/>
        <w:jc w:val="center"/>
        <w:rPr>
          <w:rFonts w:ascii="PT Astra Serif" w:hAnsi="PT Astra Serif"/>
          <w:sz w:val="28"/>
          <w:szCs w:val="28"/>
        </w:rPr>
      </w:pPr>
      <w:r w:rsidRPr="003B23DA">
        <w:rPr>
          <w:rFonts w:ascii="PT Astra Serif" w:hAnsi="PT Astra Serif"/>
          <w:position w:val="-27"/>
          <w:sz w:val="28"/>
          <w:szCs w:val="28"/>
        </w:rPr>
        <w:pict>
          <v:shape id="_x0000_i1025" style="width:188.25pt;height:39pt" coordsize="" o:spt="100" adj="0,,0" path="" filled="f" stroked="f">
            <v:stroke joinstyle="miter"/>
            <v:imagedata r:id="rId6" o:title="base_23628_50436_32768"/>
            <v:formulas/>
            <v:path o:connecttype="segments"/>
          </v:shape>
        </w:pict>
      </w:r>
    </w:p>
    <w:p w:rsidR="003D5751" w:rsidRPr="008F3918" w:rsidRDefault="003D5751" w:rsidP="00CF26D5">
      <w:pPr>
        <w:pStyle w:val="aa"/>
        <w:widowControl w:val="0"/>
        <w:jc w:val="both"/>
        <w:rPr>
          <w:rFonts w:ascii="PT Astra Serif" w:hAnsi="PT Astra Serif"/>
          <w:sz w:val="28"/>
          <w:szCs w:val="28"/>
        </w:rPr>
      </w:pPr>
    </w:p>
    <w:p w:rsidR="003D5751" w:rsidRPr="008F3918" w:rsidRDefault="003D5751" w:rsidP="00CF26D5">
      <w:pPr>
        <w:pStyle w:val="aa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8F3918">
        <w:rPr>
          <w:rFonts w:ascii="PT Astra Serif" w:hAnsi="PT Astra Serif"/>
          <w:sz w:val="28"/>
          <w:szCs w:val="28"/>
        </w:rPr>
        <w:t>i - порядковый номер года, имеющий значение от 1 до 5;</w:t>
      </w:r>
    </w:p>
    <w:p w:rsidR="003D5751" w:rsidRPr="008F3918" w:rsidRDefault="003D5751" w:rsidP="00CF26D5">
      <w:pPr>
        <w:pStyle w:val="aa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8F3918">
        <w:rPr>
          <w:rFonts w:ascii="PT Astra Serif" w:hAnsi="PT Astra Serif"/>
          <w:sz w:val="28"/>
          <w:szCs w:val="28"/>
        </w:rPr>
        <w:t>m</w:t>
      </w:r>
      <w:r w:rsidRPr="008F3918">
        <w:rPr>
          <w:rFonts w:ascii="PT Astra Serif" w:hAnsi="PT Astra Serif"/>
          <w:sz w:val="28"/>
          <w:szCs w:val="28"/>
          <w:vertAlign w:val="subscript"/>
        </w:rPr>
        <w:t>i</w:t>
      </w:r>
      <w:r w:rsidRPr="008F3918">
        <w:rPr>
          <w:rFonts w:ascii="PT Astra Serif" w:hAnsi="PT Astra Serif"/>
          <w:sz w:val="28"/>
          <w:szCs w:val="28"/>
        </w:rPr>
        <w:t xml:space="preserve"> - количество плательщиков, воспользовавшихся льготой в i-м году;</w:t>
      </w:r>
    </w:p>
    <w:p w:rsidR="003D5751" w:rsidRPr="008F3918" w:rsidRDefault="003D5751" w:rsidP="00CF26D5">
      <w:pPr>
        <w:pStyle w:val="aa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8F3918">
        <w:rPr>
          <w:rFonts w:ascii="PT Astra Serif" w:hAnsi="PT Astra Serif"/>
          <w:sz w:val="28"/>
          <w:szCs w:val="28"/>
        </w:rPr>
        <w:t>j - порядковый номер плательщика, имеющий значение от 1 до m;</w:t>
      </w:r>
    </w:p>
    <w:p w:rsidR="003D5751" w:rsidRPr="008F3918" w:rsidRDefault="003D5751" w:rsidP="00CF26D5">
      <w:pPr>
        <w:pStyle w:val="aa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8F3918">
        <w:rPr>
          <w:rFonts w:ascii="PT Astra Serif" w:hAnsi="PT Astra Serif"/>
          <w:sz w:val="28"/>
          <w:szCs w:val="28"/>
        </w:rPr>
        <w:t>N</w:t>
      </w:r>
      <w:r w:rsidRPr="008F3918">
        <w:rPr>
          <w:rFonts w:ascii="PT Astra Serif" w:hAnsi="PT Astra Serif"/>
          <w:sz w:val="28"/>
          <w:szCs w:val="28"/>
          <w:vertAlign w:val="subscript"/>
        </w:rPr>
        <w:t>ij</w:t>
      </w:r>
      <w:r w:rsidRPr="008F3918">
        <w:rPr>
          <w:rFonts w:ascii="PT Astra Serif" w:hAnsi="PT Astra Serif"/>
          <w:sz w:val="28"/>
          <w:szCs w:val="28"/>
        </w:rPr>
        <w:t xml:space="preserve"> - объем налогов, задекларированных для уплаты в консолидированный бюджет </w:t>
      </w:r>
      <w:r w:rsidR="00BA7D04" w:rsidRPr="008F3918">
        <w:rPr>
          <w:rFonts w:ascii="PT Astra Serif" w:hAnsi="PT Astra Serif"/>
          <w:sz w:val="28"/>
          <w:szCs w:val="28"/>
        </w:rPr>
        <w:t>муниципального образования</w:t>
      </w:r>
      <w:r w:rsidRPr="008F3918">
        <w:rPr>
          <w:rFonts w:ascii="PT Astra Serif" w:hAnsi="PT Astra Serif"/>
          <w:sz w:val="28"/>
          <w:szCs w:val="28"/>
        </w:rPr>
        <w:t xml:space="preserve"> j-м плательщиком в i-м году.</w:t>
      </w:r>
    </w:p>
    <w:p w:rsidR="003D5751" w:rsidRPr="008F3918" w:rsidRDefault="003D5751" w:rsidP="00CF26D5">
      <w:pPr>
        <w:pStyle w:val="aa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8F3918">
        <w:rPr>
          <w:rFonts w:ascii="PT Astra Serif" w:hAnsi="PT Astra Serif"/>
          <w:sz w:val="28"/>
          <w:szCs w:val="28"/>
        </w:rPr>
        <w:t>При определении объема налогов, задекларированных для уплаты в ко</w:t>
      </w:r>
      <w:r w:rsidRPr="008F3918">
        <w:rPr>
          <w:rFonts w:ascii="PT Astra Serif" w:hAnsi="PT Astra Serif"/>
          <w:sz w:val="28"/>
          <w:szCs w:val="28"/>
        </w:rPr>
        <w:t>н</w:t>
      </w:r>
      <w:r w:rsidRPr="008F3918">
        <w:rPr>
          <w:rFonts w:ascii="PT Astra Serif" w:hAnsi="PT Astra Serif"/>
          <w:sz w:val="28"/>
          <w:szCs w:val="28"/>
        </w:rPr>
        <w:t xml:space="preserve">солидированный бюджет </w:t>
      </w:r>
      <w:r w:rsidR="00BA7D04" w:rsidRPr="008F3918">
        <w:rPr>
          <w:rFonts w:ascii="PT Astra Serif" w:hAnsi="PT Astra Serif"/>
          <w:sz w:val="28"/>
          <w:szCs w:val="28"/>
        </w:rPr>
        <w:t>муниципального образования</w:t>
      </w:r>
      <w:r w:rsidRPr="008F3918">
        <w:rPr>
          <w:rFonts w:ascii="PT Astra Serif" w:hAnsi="PT Astra Serif"/>
          <w:sz w:val="28"/>
          <w:szCs w:val="28"/>
        </w:rPr>
        <w:t xml:space="preserve"> j-м плательщиком в i-м году, учитываются начисления </w:t>
      </w:r>
      <w:r w:rsidR="00BA7D04" w:rsidRPr="008F3918">
        <w:rPr>
          <w:rFonts w:ascii="PT Astra Serif" w:hAnsi="PT Astra Serif"/>
          <w:sz w:val="28"/>
          <w:szCs w:val="28"/>
        </w:rPr>
        <w:t xml:space="preserve">по </w:t>
      </w:r>
      <w:r w:rsidRPr="008F3918">
        <w:rPr>
          <w:rFonts w:ascii="PT Astra Serif" w:hAnsi="PT Astra Serif"/>
          <w:sz w:val="28"/>
          <w:szCs w:val="28"/>
        </w:rPr>
        <w:t>налогу на доходы физических лиц, налогу на имущество организаций, налогам, подлежащим уплате в связи с применением специальных налоговых режимов (за исключением специального налогового режима, применяемого при выполнении соглашений, которые заключены в с</w:t>
      </w:r>
      <w:r w:rsidRPr="008F3918">
        <w:rPr>
          <w:rFonts w:ascii="PT Astra Serif" w:hAnsi="PT Astra Serif"/>
          <w:sz w:val="28"/>
          <w:szCs w:val="28"/>
        </w:rPr>
        <w:t>о</w:t>
      </w:r>
      <w:r w:rsidRPr="008F3918">
        <w:rPr>
          <w:rFonts w:ascii="PT Astra Serif" w:hAnsi="PT Astra Serif"/>
          <w:sz w:val="28"/>
          <w:szCs w:val="28"/>
        </w:rPr>
        <w:lastRenderedPageBreak/>
        <w:t xml:space="preserve">ответствии с Федеральным </w:t>
      </w:r>
      <w:hyperlink r:id="rId7" w:history="1">
        <w:r w:rsidRPr="008F3918">
          <w:rPr>
            <w:rFonts w:ascii="PT Astra Serif" w:hAnsi="PT Astra Serif"/>
            <w:sz w:val="28"/>
            <w:szCs w:val="28"/>
          </w:rPr>
          <w:t>законом</w:t>
        </w:r>
      </w:hyperlink>
      <w:r w:rsidRPr="008F3918">
        <w:rPr>
          <w:rFonts w:ascii="PT Astra Serif" w:hAnsi="PT Astra Serif"/>
          <w:sz w:val="28"/>
          <w:szCs w:val="28"/>
        </w:rPr>
        <w:t xml:space="preserve"> </w:t>
      </w:r>
      <w:r w:rsidR="000F06C4" w:rsidRPr="008F3918">
        <w:rPr>
          <w:rFonts w:ascii="PT Astra Serif" w:hAnsi="PT Astra Serif"/>
          <w:sz w:val="28"/>
          <w:szCs w:val="28"/>
        </w:rPr>
        <w:t>«</w:t>
      </w:r>
      <w:r w:rsidRPr="008F3918">
        <w:rPr>
          <w:rFonts w:ascii="PT Astra Serif" w:hAnsi="PT Astra Serif"/>
          <w:sz w:val="28"/>
          <w:szCs w:val="28"/>
        </w:rPr>
        <w:t>О соглашениях о разделе продукции</w:t>
      </w:r>
      <w:r w:rsidR="000F06C4" w:rsidRPr="008F3918">
        <w:rPr>
          <w:rFonts w:ascii="PT Astra Serif" w:hAnsi="PT Astra Serif"/>
          <w:sz w:val="28"/>
          <w:szCs w:val="28"/>
        </w:rPr>
        <w:t>»</w:t>
      </w:r>
      <w:r w:rsidRPr="008F3918">
        <w:rPr>
          <w:rFonts w:ascii="PT Astra Serif" w:hAnsi="PT Astra Serif"/>
          <w:sz w:val="28"/>
          <w:szCs w:val="28"/>
        </w:rPr>
        <w:t>), и земельному налогу.</w:t>
      </w:r>
    </w:p>
    <w:p w:rsidR="00921E76" w:rsidRDefault="003D5751" w:rsidP="00CF26D5">
      <w:pPr>
        <w:pStyle w:val="aa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8F3918">
        <w:rPr>
          <w:rFonts w:ascii="PT Astra Serif" w:hAnsi="PT Astra Serif"/>
          <w:sz w:val="28"/>
          <w:szCs w:val="28"/>
        </w:rPr>
        <w:t>В случае если на дату проведения оценки совокупного бюджетного э</w:t>
      </w:r>
      <w:r w:rsidRPr="008F3918">
        <w:rPr>
          <w:rFonts w:ascii="PT Astra Serif" w:hAnsi="PT Astra Serif"/>
          <w:sz w:val="28"/>
          <w:szCs w:val="28"/>
        </w:rPr>
        <w:t>ф</w:t>
      </w:r>
      <w:r w:rsidRPr="008F3918">
        <w:rPr>
          <w:rFonts w:ascii="PT Astra Serif" w:hAnsi="PT Astra Serif"/>
          <w:sz w:val="28"/>
          <w:szCs w:val="28"/>
        </w:rPr>
        <w:t>фекта (самоокупаемости) стимулирующих налоговых расходов для плательщ</w:t>
      </w:r>
      <w:r w:rsidRPr="008F3918">
        <w:rPr>
          <w:rFonts w:ascii="PT Astra Serif" w:hAnsi="PT Astra Serif"/>
          <w:sz w:val="28"/>
          <w:szCs w:val="28"/>
        </w:rPr>
        <w:t>и</w:t>
      </w:r>
      <w:r w:rsidRPr="008F3918">
        <w:rPr>
          <w:rFonts w:ascii="PT Astra Serif" w:hAnsi="PT Astra Serif"/>
          <w:sz w:val="28"/>
          <w:szCs w:val="28"/>
        </w:rPr>
        <w:t xml:space="preserve">ков, имеющих право на льготы, льготы действуют менее 6 лет, объемы налогов, подлежащих уплате в консолидированный бюджет </w:t>
      </w:r>
      <w:r w:rsidR="00BA7D04" w:rsidRPr="008F3918">
        <w:rPr>
          <w:rFonts w:ascii="PT Astra Serif" w:hAnsi="PT Astra Serif"/>
          <w:sz w:val="28"/>
          <w:szCs w:val="28"/>
        </w:rPr>
        <w:t>муниципального образов</w:t>
      </w:r>
      <w:r w:rsidR="00BA7D04" w:rsidRPr="008F3918">
        <w:rPr>
          <w:rFonts w:ascii="PT Astra Serif" w:hAnsi="PT Astra Serif"/>
          <w:sz w:val="28"/>
          <w:szCs w:val="28"/>
        </w:rPr>
        <w:t>а</w:t>
      </w:r>
      <w:r w:rsidR="00BA7D04" w:rsidRPr="008F3918">
        <w:rPr>
          <w:rFonts w:ascii="PT Astra Serif" w:hAnsi="PT Astra Serif"/>
          <w:sz w:val="28"/>
          <w:szCs w:val="28"/>
        </w:rPr>
        <w:t>ния</w:t>
      </w:r>
      <w:r w:rsidRPr="008F3918">
        <w:rPr>
          <w:rFonts w:ascii="PT Astra Serif" w:hAnsi="PT Astra Serif"/>
          <w:sz w:val="28"/>
          <w:szCs w:val="28"/>
        </w:rPr>
        <w:t xml:space="preserve">, оцениваются (прогнозируются) по данным кураторов налоговых расходов и </w:t>
      </w:r>
      <w:r w:rsidR="00BA7D04" w:rsidRPr="008F3918">
        <w:rPr>
          <w:rFonts w:ascii="PT Astra Serif" w:hAnsi="PT Astra Serif"/>
          <w:sz w:val="28"/>
          <w:szCs w:val="28"/>
        </w:rPr>
        <w:t xml:space="preserve">управления </w:t>
      </w:r>
      <w:r w:rsidRPr="008F3918">
        <w:rPr>
          <w:rFonts w:ascii="PT Astra Serif" w:hAnsi="PT Astra Serif"/>
          <w:sz w:val="28"/>
          <w:szCs w:val="28"/>
        </w:rPr>
        <w:t xml:space="preserve">финансов </w:t>
      </w:r>
      <w:r w:rsidR="00BA7D04" w:rsidRPr="008F3918">
        <w:rPr>
          <w:rFonts w:ascii="PT Astra Serif" w:hAnsi="PT Astra Serif"/>
          <w:sz w:val="28"/>
          <w:szCs w:val="28"/>
        </w:rPr>
        <w:t>муниципального образования «Карсунский район» Улья</w:t>
      </w:r>
      <w:r w:rsidR="00921E76">
        <w:rPr>
          <w:rFonts w:ascii="PT Astra Serif" w:hAnsi="PT Astra Serif"/>
          <w:sz w:val="28"/>
          <w:szCs w:val="28"/>
        </w:rPr>
        <w:t>-</w:t>
      </w:r>
    </w:p>
    <w:p w:rsidR="003D5751" w:rsidRPr="008F3918" w:rsidRDefault="00BA7D04" w:rsidP="00CF26D5">
      <w:pPr>
        <w:pStyle w:val="aa"/>
        <w:widowControl w:val="0"/>
        <w:jc w:val="both"/>
        <w:rPr>
          <w:rFonts w:ascii="PT Astra Serif" w:hAnsi="PT Astra Serif"/>
          <w:sz w:val="28"/>
          <w:szCs w:val="28"/>
        </w:rPr>
      </w:pPr>
      <w:r w:rsidRPr="008F3918">
        <w:rPr>
          <w:rFonts w:ascii="PT Astra Serif" w:hAnsi="PT Astra Serif"/>
          <w:sz w:val="28"/>
          <w:szCs w:val="28"/>
        </w:rPr>
        <w:t>новской области</w:t>
      </w:r>
      <w:r w:rsidR="003D5751" w:rsidRPr="008F3918">
        <w:rPr>
          <w:rFonts w:ascii="PT Astra Serif" w:hAnsi="PT Astra Serif"/>
          <w:sz w:val="28"/>
          <w:szCs w:val="28"/>
        </w:rPr>
        <w:t>;</w:t>
      </w:r>
    </w:p>
    <w:p w:rsidR="003D5751" w:rsidRPr="008F3918" w:rsidRDefault="003D5751" w:rsidP="00CF26D5">
      <w:pPr>
        <w:pStyle w:val="aa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8F3918">
        <w:rPr>
          <w:rFonts w:ascii="PT Astra Serif" w:hAnsi="PT Astra Serif"/>
          <w:sz w:val="28"/>
          <w:szCs w:val="28"/>
        </w:rPr>
        <w:t>B</w:t>
      </w:r>
      <w:r w:rsidRPr="008F3918">
        <w:rPr>
          <w:rFonts w:ascii="PT Astra Serif" w:hAnsi="PT Astra Serif"/>
          <w:sz w:val="28"/>
          <w:szCs w:val="28"/>
          <w:vertAlign w:val="subscript"/>
        </w:rPr>
        <w:t>0j</w:t>
      </w:r>
      <w:r w:rsidRPr="008F3918">
        <w:rPr>
          <w:rFonts w:ascii="PT Astra Serif" w:hAnsi="PT Astra Serif"/>
          <w:sz w:val="28"/>
          <w:szCs w:val="28"/>
        </w:rPr>
        <w:t xml:space="preserve"> - базовый объем налогов, задекларированных для уплаты в консол</w:t>
      </w:r>
      <w:r w:rsidRPr="008F3918">
        <w:rPr>
          <w:rFonts w:ascii="PT Astra Serif" w:hAnsi="PT Astra Serif"/>
          <w:sz w:val="28"/>
          <w:szCs w:val="28"/>
        </w:rPr>
        <w:t>и</w:t>
      </w:r>
      <w:r w:rsidRPr="008F3918">
        <w:rPr>
          <w:rFonts w:ascii="PT Astra Serif" w:hAnsi="PT Astra Serif"/>
          <w:sz w:val="28"/>
          <w:szCs w:val="28"/>
        </w:rPr>
        <w:t xml:space="preserve">дированный бюджет </w:t>
      </w:r>
      <w:r w:rsidR="00BA7D04" w:rsidRPr="008F3918">
        <w:rPr>
          <w:rFonts w:ascii="PT Astra Serif" w:hAnsi="PT Astra Serif"/>
          <w:sz w:val="28"/>
          <w:szCs w:val="28"/>
        </w:rPr>
        <w:t>муниципального образования</w:t>
      </w:r>
      <w:r w:rsidRPr="008F3918">
        <w:rPr>
          <w:rFonts w:ascii="PT Astra Serif" w:hAnsi="PT Astra Serif"/>
          <w:sz w:val="28"/>
          <w:szCs w:val="28"/>
        </w:rPr>
        <w:t xml:space="preserve"> j-м плательщиком в базовом году;</w:t>
      </w:r>
    </w:p>
    <w:p w:rsidR="003D5751" w:rsidRPr="008F3918" w:rsidRDefault="003D5751" w:rsidP="00CF26D5">
      <w:pPr>
        <w:pStyle w:val="aa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8F3918">
        <w:rPr>
          <w:rFonts w:ascii="PT Astra Serif" w:hAnsi="PT Astra Serif"/>
          <w:sz w:val="28"/>
          <w:szCs w:val="28"/>
        </w:rPr>
        <w:t>g</w:t>
      </w:r>
      <w:r w:rsidRPr="008F3918">
        <w:rPr>
          <w:rFonts w:ascii="PT Astra Serif" w:hAnsi="PT Astra Serif"/>
          <w:sz w:val="28"/>
          <w:szCs w:val="28"/>
          <w:vertAlign w:val="subscript"/>
        </w:rPr>
        <w:t>i</w:t>
      </w:r>
      <w:r w:rsidRPr="008F3918">
        <w:rPr>
          <w:rFonts w:ascii="PT Astra Serif" w:hAnsi="PT Astra Serif"/>
          <w:sz w:val="28"/>
          <w:szCs w:val="28"/>
        </w:rPr>
        <w:t xml:space="preserve"> - номинальный темп прироста объема налоговых доходов консолид</w:t>
      </w:r>
      <w:r w:rsidRPr="008F3918">
        <w:rPr>
          <w:rFonts w:ascii="PT Astra Serif" w:hAnsi="PT Astra Serif"/>
          <w:sz w:val="28"/>
          <w:szCs w:val="28"/>
        </w:rPr>
        <w:t>и</w:t>
      </w:r>
      <w:r w:rsidRPr="008F3918">
        <w:rPr>
          <w:rFonts w:ascii="PT Astra Serif" w:hAnsi="PT Astra Serif"/>
          <w:sz w:val="28"/>
          <w:szCs w:val="28"/>
        </w:rPr>
        <w:t>рованных бюджетов субъектов Российской Федерации в i-м году по отношению к показателям базового года, определяемый Министерством финансов Росси</w:t>
      </w:r>
      <w:r w:rsidRPr="008F3918">
        <w:rPr>
          <w:rFonts w:ascii="PT Astra Serif" w:hAnsi="PT Astra Serif"/>
          <w:sz w:val="28"/>
          <w:szCs w:val="28"/>
        </w:rPr>
        <w:t>й</w:t>
      </w:r>
      <w:r w:rsidRPr="008F3918">
        <w:rPr>
          <w:rFonts w:ascii="PT Astra Serif" w:hAnsi="PT Astra Serif"/>
          <w:sz w:val="28"/>
          <w:szCs w:val="28"/>
        </w:rPr>
        <w:t>ской Федерации;</w:t>
      </w:r>
    </w:p>
    <w:p w:rsidR="003D5751" w:rsidRPr="008F3918" w:rsidRDefault="003D5751" w:rsidP="00CF26D5">
      <w:pPr>
        <w:pStyle w:val="aa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8F3918">
        <w:rPr>
          <w:rFonts w:ascii="PT Astra Serif" w:hAnsi="PT Astra Serif"/>
          <w:sz w:val="28"/>
          <w:szCs w:val="28"/>
        </w:rPr>
        <w:t xml:space="preserve">r - расчетная стоимость среднесрочных рыночных заимствований </w:t>
      </w:r>
      <w:r w:rsidR="00D51598" w:rsidRPr="008F3918">
        <w:rPr>
          <w:rFonts w:ascii="PT Astra Serif" w:hAnsi="PT Astra Serif"/>
          <w:sz w:val="28"/>
          <w:szCs w:val="28"/>
        </w:rPr>
        <w:t>мун</w:t>
      </w:r>
      <w:r w:rsidR="00D51598" w:rsidRPr="008F3918">
        <w:rPr>
          <w:rFonts w:ascii="PT Astra Serif" w:hAnsi="PT Astra Serif"/>
          <w:sz w:val="28"/>
          <w:szCs w:val="28"/>
        </w:rPr>
        <w:t>и</w:t>
      </w:r>
      <w:r w:rsidR="00D51598" w:rsidRPr="008F3918">
        <w:rPr>
          <w:rFonts w:ascii="PT Astra Serif" w:hAnsi="PT Astra Serif"/>
          <w:sz w:val="28"/>
          <w:szCs w:val="28"/>
        </w:rPr>
        <w:t>ципального образования</w:t>
      </w:r>
      <w:r w:rsidRPr="008F3918">
        <w:rPr>
          <w:rFonts w:ascii="PT Astra Serif" w:hAnsi="PT Astra Serif"/>
          <w:sz w:val="28"/>
          <w:szCs w:val="28"/>
        </w:rPr>
        <w:t>, рассчитываемая по формуле:</w:t>
      </w:r>
    </w:p>
    <w:p w:rsidR="003D5751" w:rsidRPr="008F3918" w:rsidRDefault="003D5751" w:rsidP="00CF26D5">
      <w:pPr>
        <w:pStyle w:val="aa"/>
        <w:widowControl w:val="0"/>
        <w:jc w:val="both"/>
        <w:rPr>
          <w:rFonts w:ascii="PT Astra Serif" w:hAnsi="PT Astra Serif"/>
          <w:sz w:val="28"/>
          <w:szCs w:val="28"/>
        </w:rPr>
      </w:pPr>
    </w:p>
    <w:p w:rsidR="003D5751" w:rsidRPr="008F3918" w:rsidRDefault="003D5751" w:rsidP="00CF26D5">
      <w:pPr>
        <w:pStyle w:val="aa"/>
        <w:widowControl w:val="0"/>
        <w:jc w:val="center"/>
        <w:rPr>
          <w:rFonts w:ascii="PT Astra Serif" w:hAnsi="PT Astra Serif"/>
          <w:sz w:val="28"/>
          <w:szCs w:val="28"/>
        </w:rPr>
      </w:pPr>
      <w:r w:rsidRPr="008F3918">
        <w:rPr>
          <w:rFonts w:ascii="PT Astra Serif" w:hAnsi="PT Astra Serif"/>
          <w:sz w:val="28"/>
          <w:szCs w:val="28"/>
        </w:rPr>
        <w:t>r = i</w:t>
      </w:r>
      <w:r w:rsidRPr="008F3918">
        <w:rPr>
          <w:rFonts w:ascii="PT Astra Serif" w:hAnsi="PT Astra Serif"/>
          <w:sz w:val="28"/>
          <w:szCs w:val="28"/>
          <w:vertAlign w:val="subscript"/>
        </w:rPr>
        <w:t>инф</w:t>
      </w:r>
      <w:r w:rsidRPr="008F3918">
        <w:rPr>
          <w:rFonts w:ascii="PT Astra Serif" w:hAnsi="PT Astra Serif"/>
          <w:sz w:val="28"/>
          <w:szCs w:val="28"/>
        </w:rPr>
        <w:t xml:space="preserve"> + p + c, где:</w:t>
      </w:r>
    </w:p>
    <w:p w:rsidR="003D5751" w:rsidRPr="008F3918" w:rsidRDefault="003D5751" w:rsidP="00CF26D5">
      <w:pPr>
        <w:pStyle w:val="aa"/>
        <w:widowControl w:val="0"/>
        <w:jc w:val="both"/>
        <w:rPr>
          <w:rFonts w:ascii="PT Astra Serif" w:hAnsi="PT Astra Serif"/>
          <w:sz w:val="28"/>
          <w:szCs w:val="28"/>
        </w:rPr>
      </w:pPr>
    </w:p>
    <w:p w:rsidR="003D5751" w:rsidRPr="008F3918" w:rsidRDefault="003D5751" w:rsidP="00CF26D5">
      <w:pPr>
        <w:pStyle w:val="aa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8F3918">
        <w:rPr>
          <w:rFonts w:ascii="PT Astra Serif" w:hAnsi="PT Astra Serif"/>
          <w:sz w:val="28"/>
          <w:szCs w:val="28"/>
        </w:rPr>
        <w:t>i</w:t>
      </w:r>
      <w:r w:rsidRPr="008F3918">
        <w:rPr>
          <w:rFonts w:ascii="PT Astra Serif" w:hAnsi="PT Astra Serif"/>
          <w:sz w:val="28"/>
          <w:szCs w:val="28"/>
          <w:vertAlign w:val="subscript"/>
        </w:rPr>
        <w:t>инф</w:t>
      </w:r>
      <w:r w:rsidRPr="008F3918">
        <w:rPr>
          <w:rFonts w:ascii="PT Astra Serif" w:hAnsi="PT Astra Serif"/>
          <w:sz w:val="28"/>
          <w:szCs w:val="28"/>
        </w:rPr>
        <w:t xml:space="preserve"> - целевой уровень инфляции (4 процента);</w:t>
      </w:r>
    </w:p>
    <w:p w:rsidR="003D5751" w:rsidRPr="008F3918" w:rsidRDefault="003D5751" w:rsidP="00CF26D5">
      <w:pPr>
        <w:pStyle w:val="aa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8F3918">
        <w:rPr>
          <w:rFonts w:ascii="PT Astra Serif" w:hAnsi="PT Astra Serif"/>
          <w:sz w:val="28"/>
          <w:szCs w:val="28"/>
        </w:rPr>
        <w:t>p - величина реальной процентной ставки, определяемая на уровне 2,5 процента;</w:t>
      </w:r>
    </w:p>
    <w:p w:rsidR="003D5751" w:rsidRPr="008F3918" w:rsidRDefault="003D5751" w:rsidP="00CF26D5">
      <w:pPr>
        <w:pStyle w:val="aa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8F3918">
        <w:rPr>
          <w:rFonts w:ascii="PT Astra Serif" w:hAnsi="PT Astra Serif"/>
          <w:sz w:val="28"/>
          <w:szCs w:val="28"/>
        </w:rPr>
        <w:t xml:space="preserve">c - размер кредитной премии за риск, рассчитываемый в зависимости от отношения объема долга </w:t>
      </w:r>
      <w:r w:rsidR="0033307D" w:rsidRPr="008F3918">
        <w:rPr>
          <w:rFonts w:ascii="PT Astra Serif" w:hAnsi="PT Astra Serif"/>
          <w:sz w:val="28"/>
          <w:szCs w:val="28"/>
        </w:rPr>
        <w:t>муниципального образования</w:t>
      </w:r>
      <w:r w:rsidRPr="008F3918">
        <w:rPr>
          <w:rFonts w:ascii="PT Astra Serif" w:hAnsi="PT Astra Serif"/>
          <w:sz w:val="28"/>
          <w:szCs w:val="28"/>
        </w:rPr>
        <w:t xml:space="preserve"> по состоянию на 1 янв</w:t>
      </w:r>
      <w:r w:rsidRPr="008F3918">
        <w:rPr>
          <w:rFonts w:ascii="PT Astra Serif" w:hAnsi="PT Astra Serif"/>
          <w:sz w:val="28"/>
          <w:szCs w:val="28"/>
        </w:rPr>
        <w:t>а</w:t>
      </w:r>
      <w:r w:rsidRPr="008F3918">
        <w:rPr>
          <w:rFonts w:ascii="PT Astra Serif" w:hAnsi="PT Astra Serif"/>
          <w:sz w:val="28"/>
          <w:szCs w:val="28"/>
        </w:rPr>
        <w:t xml:space="preserve">ря текущего финансового года к объему доходов </w:t>
      </w:r>
      <w:r w:rsidR="0033307D" w:rsidRPr="008F3918">
        <w:rPr>
          <w:rFonts w:ascii="PT Astra Serif" w:hAnsi="PT Astra Serif"/>
          <w:sz w:val="28"/>
          <w:szCs w:val="28"/>
        </w:rPr>
        <w:t>местного</w:t>
      </w:r>
      <w:r w:rsidRPr="008F3918">
        <w:rPr>
          <w:rFonts w:ascii="PT Astra Serif" w:hAnsi="PT Astra Serif"/>
          <w:sz w:val="28"/>
          <w:szCs w:val="28"/>
        </w:rPr>
        <w:t xml:space="preserve"> бюджета (без учета безвозмездных поступлений) за отчетный период:</w:t>
      </w:r>
    </w:p>
    <w:p w:rsidR="003D5751" w:rsidRPr="008F3918" w:rsidRDefault="003D5751" w:rsidP="00CF26D5">
      <w:pPr>
        <w:pStyle w:val="aa"/>
        <w:widowControl w:val="0"/>
        <w:jc w:val="both"/>
        <w:rPr>
          <w:rFonts w:ascii="PT Astra Serif" w:hAnsi="PT Astra Serif"/>
          <w:sz w:val="28"/>
          <w:szCs w:val="28"/>
        </w:rPr>
      </w:pPr>
      <w:r w:rsidRPr="008F3918">
        <w:rPr>
          <w:rFonts w:ascii="PT Astra Serif" w:hAnsi="PT Astra Serif"/>
          <w:sz w:val="28"/>
          <w:szCs w:val="28"/>
        </w:rPr>
        <w:t>размер кредитной премии за риск принимается равным 1 проценту в случае, е</w:t>
      </w:r>
      <w:r w:rsidRPr="008F3918">
        <w:rPr>
          <w:rFonts w:ascii="PT Astra Serif" w:hAnsi="PT Astra Serif"/>
          <w:sz w:val="28"/>
          <w:szCs w:val="28"/>
        </w:rPr>
        <w:t>с</w:t>
      </w:r>
      <w:r w:rsidRPr="008F3918">
        <w:rPr>
          <w:rFonts w:ascii="PT Astra Serif" w:hAnsi="PT Astra Serif"/>
          <w:sz w:val="28"/>
          <w:szCs w:val="28"/>
        </w:rPr>
        <w:t>ли указанное отношение составляет менее 50 процентов;</w:t>
      </w:r>
    </w:p>
    <w:p w:rsidR="003D5751" w:rsidRPr="008F3918" w:rsidRDefault="003D5751" w:rsidP="00CF26D5">
      <w:pPr>
        <w:pStyle w:val="aa"/>
        <w:widowControl w:val="0"/>
        <w:jc w:val="both"/>
        <w:rPr>
          <w:rFonts w:ascii="PT Astra Serif" w:hAnsi="PT Astra Serif"/>
          <w:sz w:val="28"/>
          <w:szCs w:val="28"/>
        </w:rPr>
      </w:pPr>
      <w:r w:rsidRPr="008F3918">
        <w:rPr>
          <w:rFonts w:ascii="PT Astra Serif" w:hAnsi="PT Astra Serif"/>
          <w:sz w:val="28"/>
          <w:szCs w:val="28"/>
        </w:rPr>
        <w:t>размер кредитной премии за риск принимается равным 2 процентам в случае, если указанное отношение составляет от 50 до 100 процентов;</w:t>
      </w:r>
    </w:p>
    <w:p w:rsidR="003D5751" w:rsidRPr="008F3918" w:rsidRDefault="003D5751" w:rsidP="00CF26D5">
      <w:pPr>
        <w:pStyle w:val="aa"/>
        <w:widowControl w:val="0"/>
        <w:jc w:val="both"/>
        <w:rPr>
          <w:rFonts w:ascii="PT Astra Serif" w:hAnsi="PT Astra Serif"/>
          <w:sz w:val="28"/>
          <w:szCs w:val="28"/>
        </w:rPr>
      </w:pPr>
      <w:r w:rsidRPr="008F3918">
        <w:rPr>
          <w:rFonts w:ascii="PT Astra Serif" w:hAnsi="PT Astra Serif"/>
          <w:sz w:val="28"/>
          <w:szCs w:val="28"/>
        </w:rPr>
        <w:t>размер кредитной премии за риск принимается равным 3 процентам в случае, если указанное отношение составляет более 100 процентов.</w:t>
      </w:r>
    </w:p>
    <w:p w:rsidR="003D5751" w:rsidRPr="008F3918" w:rsidRDefault="003D5751" w:rsidP="00CF26D5">
      <w:pPr>
        <w:pStyle w:val="aa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8F3918">
        <w:rPr>
          <w:rFonts w:ascii="PT Astra Serif" w:hAnsi="PT Astra Serif"/>
          <w:sz w:val="28"/>
          <w:szCs w:val="28"/>
        </w:rPr>
        <w:t>4.14. Базовый объем налогов, задекларированных для уплаты в консол</w:t>
      </w:r>
      <w:r w:rsidRPr="008F3918">
        <w:rPr>
          <w:rFonts w:ascii="PT Astra Serif" w:hAnsi="PT Astra Serif"/>
          <w:sz w:val="28"/>
          <w:szCs w:val="28"/>
        </w:rPr>
        <w:t>и</w:t>
      </w:r>
      <w:r w:rsidRPr="008F3918">
        <w:rPr>
          <w:rFonts w:ascii="PT Astra Serif" w:hAnsi="PT Astra Serif"/>
          <w:sz w:val="28"/>
          <w:szCs w:val="28"/>
        </w:rPr>
        <w:t xml:space="preserve">дированный бюджет </w:t>
      </w:r>
      <w:r w:rsidR="004E273F" w:rsidRPr="008F3918">
        <w:rPr>
          <w:rFonts w:ascii="PT Astra Serif" w:hAnsi="PT Astra Serif"/>
          <w:sz w:val="28"/>
          <w:szCs w:val="28"/>
        </w:rPr>
        <w:t>муниципального образования</w:t>
      </w:r>
      <w:r w:rsidRPr="008F3918">
        <w:rPr>
          <w:rFonts w:ascii="PT Astra Serif" w:hAnsi="PT Astra Serif"/>
          <w:sz w:val="28"/>
          <w:szCs w:val="28"/>
        </w:rPr>
        <w:t xml:space="preserve"> j-м плательщиком в базовом году (B</w:t>
      </w:r>
      <w:r w:rsidRPr="008F3918">
        <w:rPr>
          <w:rFonts w:ascii="PT Astra Serif" w:hAnsi="PT Astra Serif"/>
          <w:sz w:val="28"/>
          <w:szCs w:val="28"/>
          <w:vertAlign w:val="subscript"/>
        </w:rPr>
        <w:t>0j</w:t>
      </w:r>
      <w:r w:rsidRPr="008F3918">
        <w:rPr>
          <w:rFonts w:ascii="PT Astra Serif" w:hAnsi="PT Astra Serif"/>
          <w:sz w:val="28"/>
          <w:szCs w:val="28"/>
        </w:rPr>
        <w:t>), рассчитывается по формуле:</w:t>
      </w:r>
    </w:p>
    <w:p w:rsidR="003D5751" w:rsidRPr="008F3918" w:rsidRDefault="003D5751" w:rsidP="00CF26D5">
      <w:pPr>
        <w:pStyle w:val="aa"/>
        <w:widowControl w:val="0"/>
        <w:jc w:val="both"/>
        <w:rPr>
          <w:rFonts w:ascii="PT Astra Serif" w:hAnsi="PT Astra Serif"/>
          <w:sz w:val="28"/>
          <w:szCs w:val="28"/>
        </w:rPr>
      </w:pPr>
    </w:p>
    <w:p w:rsidR="003D5751" w:rsidRPr="008F3918" w:rsidRDefault="003D5751" w:rsidP="00CF26D5">
      <w:pPr>
        <w:pStyle w:val="aa"/>
        <w:widowControl w:val="0"/>
        <w:jc w:val="center"/>
        <w:rPr>
          <w:rFonts w:ascii="PT Astra Serif" w:hAnsi="PT Astra Serif"/>
          <w:sz w:val="28"/>
          <w:szCs w:val="28"/>
        </w:rPr>
      </w:pPr>
      <w:r w:rsidRPr="008F3918">
        <w:rPr>
          <w:rFonts w:ascii="PT Astra Serif" w:hAnsi="PT Astra Serif"/>
          <w:sz w:val="28"/>
          <w:szCs w:val="28"/>
        </w:rPr>
        <w:t>B</w:t>
      </w:r>
      <w:r w:rsidRPr="008F3918">
        <w:rPr>
          <w:rFonts w:ascii="PT Astra Serif" w:hAnsi="PT Astra Serif"/>
          <w:sz w:val="28"/>
          <w:szCs w:val="28"/>
          <w:vertAlign w:val="subscript"/>
        </w:rPr>
        <w:t>0j</w:t>
      </w:r>
      <w:r w:rsidRPr="008F3918">
        <w:rPr>
          <w:rFonts w:ascii="PT Astra Serif" w:hAnsi="PT Astra Serif"/>
          <w:sz w:val="28"/>
          <w:szCs w:val="28"/>
        </w:rPr>
        <w:t xml:space="preserve"> = N</w:t>
      </w:r>
      <w:r w:rsidRPr="008F3918">
        <w:rPr>
          <w:rFonts w:ascii="PT Astra Serif" w:hAnsi="PT Astra Serif"/>
          <w:sz w:val="28"/>
          <w:szCs w:val="28"/>
          <w:vertAlign w:val="subscript"/>
        </w:rPr>
        <w:t>0j</w:t>
      </w:r>
      <w:r w:rsidRPr="008F3918">
        <w:rPr>
          <w:rFonts w:ascii="PT Astra Serif" w:hAnsi="PT Astra Serif"/>
          <w:sz w:val="28"/>
          <w:szCs w:val="28"/>
        </w:rPr>
        <w:t xml:space="preserve"> + L</w:t>
      </w:r>
      <w:r w:rsidRPr="008F3918">
        <w:rPr>
          <w:rFonts w:ascii="PT Astra Serif" w:hAnsi="PT Astra Serif"/>
          <w:sz w:val="28"/>
          <w:szCs w:val="28"/>
          <w:vertAlign w:val="subscript"/>
        </w:rPr>
        <w:t>0j</w:t>
      </w:r>
      <w:r w:rsidRPr="008F3918">
        <w:rPr>
          <w:rFonts w:ascii="PT Astra Serif" w:hAnsi="PT Astra Serif"/>
          <w:sz w:val="28"/>
          <w:szCs w:val="28"/>
        </w:rPr>
        <w:t>, где:</w:t>
      </w:r>
    </w:p>
    <w:p w:rsidR="003D5751" w:rsidRPr="008F3918" w:rsidRDefault="003D5751" w:rsidP="00CF26D5">
      <w:pPr>
        <w:pStyle w:val="aa"/>
        <w:widowControl w:val="0"/>
        <w:jc w:val="both"/>
        <w:rPr>
          <w:rFonts w:ascii="PT Astra Serif" w:hAnsi="PT Astra Serif"/>
          <w:sz w:val="28"/>
          <w:szCs w:val="28"/>
        </w:rPr>
      </w:pPr>
    </w:p>
    <w:p w:rsidR="003D5751" w:rsidRPr="008F3918" w:rsidRDefault="003D5751" w:rsidP="00CF26D5">
      <w:pPr>
        <w:pStyle w:val="aa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8F3918">
        <w:rPr>
          <w:rFonts w:ascii="PT Astra Serif" w:hAnsi="PT Astra Serif"/>
          <w:sz w:val="28"/>
          <w:szCs w:val="28"/>
        </w:rPr>
        <w:t>N</w:t>
      </w:r>
      <w:r w:rsidRPr="008F3918">
        <w:rPr>
          <w:rFonts w:ascii="PT Astra Serif" w:hAnsi="PT Astra Serif"/>
          <w:sz w:val="28"/>
          <w:szCs w:val="28"/>
          <w:vertAlign w:val="subscript"/>
        </w:rPr>
        <w:t>0j</w:t>
      </w:r>
      <w:r w:rsidRPr="008F3918">
        <w:rPr>
          <w:rFonts w:ascii="PT Astra Serif" w:hAnsi="PT Astra Serif"/>
          <w:sz w:val="28"/>
          <w:szCs w:val="28"/>
        </w:rPr>
        <w:t xml:space="preserve"> - объем налогов, задекларированных для уплаты в консолидирова</w:t>
      </w:r>
      <w:r w:rsidRPr="008F3918">
        <w:rPr>
          <w:rFonts w:ascii="PT Astra Serif" w:hAnsi="PT Astra Serif"/>
          <w:sz w:val="28"/>
          <w:szCs w:val="28"/>
        </w:rPr>
        <w:t>н</w:t>
      </w:r>
      <w:r w:rsidRPr="008F3918">
        <w:rPr>
          <w:rFonts w:ascii="PT Astra Serif" w:hAnsi="PT Astra Serif"/>
          <w:sz w:val="28"/>
          <w:szCs w:val="28"/>
        </w:rPr>
        <w:t xml:space="preserve">ный бюджет </w:t>
      </w:r>
      <w:r w:rsidR="004E273F" w:rsidRPr="008F3918">
        <w:rPr>
          <w:rFonts w:ascii="PT Astra Serif" w:hAnsi="PT Astra Serif"/>
          <w:sz w:val="28"/>
          <w:szCs w:val="28"/>
        </w:rPr>
        <w:t>муниципального образования</w:t>
      </w:r>
      <w:r w:rsidRPr="008F3918">
        <w:rPr>
          <w:rFonts w:ascii="PT Astra Serif" w:hAnsi="PT Astra Serif"/>
          <w:sz w:val="28"/>
          <w:szCs w:val="28"/>
        </w:rPr>
        <w:t xml:space="preserve"> j-м плательщиком в базовом году;</w:t>
      </w:r>
    </w:p>
    <w:p w:rsidR="003D5751" w:rsidRPr="008F3918" w:rsidRDefault="003D5751" w:rsidP="00CF26D5">
      <w:pPr>
        <w:pStyle w:val="aa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8F3918">
        <w:rPr>
          <w:rFonts w:ascii="PT Astra Serif" w:hAnsi="PT Astra Serif"/>
          <w:sz w:val="28"/>
          <w:szCs w:val="28"/>
        </w:rPr>
        <w:t>L</w:t>
      </w:r>
      <w:r w:rsidRPr="008F3918">
        <w:rPr>
          <w:rFonts w:ascii="PT Astra Serif" w:hAnsi="PT Astra Serif"/>
          <w:sz w:val="28"/>
          <w:szCs w:val="28"/>
          <w:vertAlign w:val="subscript"/>
        </w:rPr>
        <w:t>0j</w:t>
      </w:r>
      <w:r w:rsidRPr="008F3918">
        <w:rPr>
          <w:rFonts w:ascii="PT Astra Serif" w:hAnsi="PT Astra Serif"/>
          <w:sz w:val="28"/>
          <w:szCs w:val="28"/>
        </w:rPr>
        <w:t xml:space="preserve"> - объем льгот, предоставленных j-му плательщику в базовом году.</w:t>
      </w:r>
    </w:p>
    <w:p w:rsidR="004F1AA0" w:rsidRPr="008F3918" w:rsidRDefault="004F1AA0" w:rsidP="00CF26D5">
      <w:pPr>
        <w:pStyle w:val="aa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8F3918">
        <w:rPr>
          <w:rFonts w:ascii="PT Astra Serif" w:hAnsi="PT Astra Serif"/>
          <w:sz w:val="28"/>
          <w:szCs w:val="28"/>
        </w:rPr>
        <w:t>Под базовым годом в настоящих Правилах понимается год, предшествую-</w:t>
      </w:r>
    </w:p>
    <w:p w:rsidR="003D5751" w:rsidRPr="008F3918" w:rsidRDefault="003D5751" w:rsidP="00CF26D5">
      <w:pPr>
        <w:pStyle w:val="aa"/>
        <w:widowControl w:val="0"/>
        <w:jc w:val="both"/>
        <w:rPr>
          <w:rFonts w:ascii="PT Astra Serif" w:hAnsi="PT Astra Serif"/>
          <w:sz w:val="28"/>
          <w:szCs w:val="28"/>
        </w:rPr>
      </w:pPr>
      <w:r w:rsidRPr="008F3918">
        <w:rPr>
          <w:rFonts w:ascii="PT Astra Serif" w:hAnsi="PT Astra Serif"/>
          <w:sz w:val="28"/>
          <w:szCs w:val="28"/>
        </w:rPr>
        <w:lastRenderedPageBreak/>
        <w:t>щий году начала получения j-м плательщиком льготы, либо 6-й год, предшес</w:t>
      </w:r>
      <w:r w:rsidRPr="008F3918">
        <w:rPr>
          <w:rFonts w:ascii="PT Astra Serif" w:hAnsi="PT Astra Serif"/>
          <w:sz w:val="28"/>
          <w:szCs w:val="28"/>
        </w:rPr>
        <w:t>т</w:t>
      </w:r>
      <w:r w:rsidRPr="008F3918">
        <w:rPr>
          <w:rFonts w:ascii="PT Astra Serif" w:hAnsi="PT Astra Serif"/>
          <w:sz w:val="28"/>
          <w:szCs w:val="28"/>
        </w:rPr>
        <w:t>вующий отчетному году, если льготы предоставляются плательщику более 6 лет.</w:t>
      </w:r>
    </w:p>
    <w:p w:rsidR="003D5751" w:rsidRPr="008F3918" w:rsidRDefault="003D5751" w:rsidP="00CF26D5">
      <w:pPr>
        <w:pStyle w:val="aa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8F3918">
        <w:rPr>
          <w:rFonts w:ascii="PT Astra Serif" w:hAnsi="PT Astra Serif"/>
          <w:sz w:val="28"/>
          <w:szCs w:val="28"/>
        </w:rPr>
        <w:t>4.15. По итогам оценки эффективности налогового расхода куратор нал</w:t>
      </w:r>
      <w:r w:rsidRPr="008F3918">
        <w:rPr>
          <w:rFonts w:ascii="PT Astra Serif" w:hAnsi="PT Astra Serif"/>
          <w:sz w:val="28"/>
          <w:szCs w:val="28"/>
        </w:rPr>
        <w:t>о</w:t>
      </w:r>
      <w:r w:rsidRPr="008F3918">
        <w:rPr>
          <w:rFonts w:ascii="PT Astra Serif" w:hAnsi="PT Astra Serif"/>
          <w:sz w:val="28"/>
          <w:szCs w:val="28"/>
        </w:rPr>
        <w:t>гового расхода формулирует выводы о достижении целевых характеристик н</w:t>
      </w:r>
      <w:r w:rsidRPr="008F3918">
        <w:rPr>
          <w:rFonts w:ascii="PT Astra Serif" w:hAnsi="PT Astra Serif"/>
          <w:sz w:val="28"/>
          <w:szCs w:val="28"/>
        </w:rPr>
        <w:t>а</w:t>
      </w:r>
      <w:r w:rsidRPr="008F3918">
        <w:rPr>
          <w:rFonts w:ascii="PT Astra Serif" w:hAnsi="PT Astra Serif"/>
          <w:sz w:val="28"/>
          <w:szCs w:val="28"/>
        </w:rPr>
        <w:t xml:space="preserve">логового расхода, о вкладе налогового расхода в достижение целей </w:t>
      </w:r>
      <w:r w:rsidR="004E273F" w:rsidRPr="008F3918">
        <w:rPr>
          <w:rFonts w:ascii="PT Astra Serif" w:hAnsi="PT Astra Serif"/>
          <w:sz w:val="28"/>
          <w:szCs w:val="28"/>
        </w:rPr>
        <w:t>муниц</w:t>
      </w:r>
      <w:r w:rsidR="004E273F" w:rsidRPr="008F3918">
        <w:rPr>
          <w:rFonts w:ascii="PT Astra Serif" w:hAnsi="PT Astra Serif"/>
          <w:sz w:val="28"/>
          <w:szCs w:val="28"/>
        </w:rPr>
        <w:t>и</w:t>
      </w:r>
      <w:r w:rsidR="004E273F" w:rsidRPr="008F3918">
        <w:rPr>
          <w:rFonts w:ascii="PT Astra Serif" w:hAnsi="PT Astra Serif"/>
          <w:sz w:val="28"/>
          <w:szCs w:val="28"/>
        </w:rPr>
        <w:t>пальной</w:t>
      </w:r>
      <w:r w:rsidRPr="008F3918">
        <w:rPr>
          <w:rFonts w:ascii="PT Astra Serif" w:hAnsi="PT Astra Serif"/>
          <w:sz w:val="28"/>
          <w:szCs w:val="28"/>
        </w:rPr>
        <w:t xml:space="preserve"> программы и (или) целей социально-экономической политики </w:t>
      </w:r>
      <w:r w:rsidR="004E273F" w:rsidRPr="008F3918">
        <w:rPr>
          <w:rFonts w:ascii="PT Astra Serif" w:hAnsi="PT Astra Serif"/>
          <w:sz w:val="28"/>
          <w:szCs w:val="28"/>
        </w:rPr>
        <w:t>мун</w:t>
      </w:r>
      <w:r w:rsidR="004E273F" w:rsidRPr="008F3918">
        <w:rPr>
          <w:rFonts w:ascii="PT Astra Serif" w:hAnsi="PT Astra Serif"/>
          <w:sz w:val="28"/>
          <w:szCs w:val="28"/>
        </w:rPr>
        <w:t>и</w:t>
      </w:r>
      <w:r w:rsidR="004E273F" w:rsidRPr="008F3918">
        <w:rPr>
          <w:rFonts w:ascii="PT Astra Serif" w:hAnsi="PT Astra Serif"/>
          <w:sz w:val="28"/>
          <w:szCs w:val="28"/>
        </w:rPr>
        <w:t>ципального образования</w:t>
      </w:r>
      <w:r w:rsidRPr="008F3918">
        <w:rPr>
          <w:rFonts w:ascii="PT Astra Serif" w:hAnsi="PT Astra Serif"/>
          <w:sz w:val="28"/>
          <w:szCs w:val="28"/>
        </w:rPr>
        <w:t xml:space="preserve">, не относящихся к </w:t>
      </w:r>
      <w:r w:rsidR="004E273F" w:rsidRPr="008F3918">
        <w:rPr>
          <w:rFonts w:ascii="PT Astra Serif" w:hAnsi="PT Astra Serif"/>
          <w:sz w:val="28"/>
          <w:szCs w:val="28"/>
        </w:rPr>
        <w:t>муниципальным</w:t>
      </w:r>
      <w:r w:rsidRPr="008F3918">
        <w:rPr>
          <w:rFonts w:ascii="PT Astra Serif" w:hAnsi="PT Astra Serif"/>
          <w:sz w:val="28"/>
          <w:szCs w:val="28"/>
        </w:rPr>
        <w:t xml:space="preserve"> программам, а также о наличии или об отсутствии более результативных (менее затратных для </w:t>
      </w:r>
      <w:r w:rsidR="004E273F" w:rsidRPr="008F3918">
        <w:rPr>
          <w:rFonts w:ascii="PT Astra Serif" w:hAnsi="PT Astra Serif"/>
          <w:sz w:val="28"/>
          <w:szCs w:val="28"/>
        </w:rPr>
        <w:t>местного</w:t>
      </w:r>
      <w:r w:rsidRPr="008F3918">
        <w:rPr>
          <w:rFonts w:ascii="PT Astra Serif" w:hAnsi="PT Astra Serif"/>
          <w:sz w:val="28"/>
          <w:szCs w:val="28"/>
        </w:rPr>
        <w:t xml:space="preserve"> бю</w:t>
      </w:r>
      <w:r w:rsidR="00921E76">
        <w:rPr>
          <w:rFonts w:ascii="PT Astra Serif" w:hAnsi="PT Astra Serif"/>
          <w:sz w:val="28"/>
          <w:szCs w:val="28"/>
        </w:rPr>
        <w:t>д</w:t>
      </w:r>
      <w:r w:rsidRPr="008F3918">
        <w:rPr>
          <w:rFonts w:ascii="PT Astra Serif" w:hAnsi="PT Astra Serif"/>
          <w:sz w:val="28"/>
          <w:szCs w:val="28"/>
        </w:rPr>
        <w:t>же</w:t>
      </w:r>
      <w:r w:rsidR="00921E76">
        <w:rPr>
          <w:rFonts w:ascii="PT Astra Serif" w:hAnsi="PT Astra Serif"/>
          <w:sz w:val="28"/>
          <w:szCs w:val="28"/>
        </w:rPr>
        <w:t>-</w:t>
      </w:r>
      <w:r w:rsidRPr="008F3918">
        <w:rPr>
          <w:rFonts w:ascii="PT Astra Serif" w:hAnsi="PT Astra Serif"/>
          <w:sz w:val="28"/>
          <w:szCs w:val="28"/>
        </w:rPr>
        <w:t xml:space="preserve">та) альтернативных механизмов достижения целей </w:t>
      </w:r>
      <w:r w:rsidR="004E273F" w:rsidRPr="008F3918">
        <w:rPr>
          <w:rFonts w:ascii="PT Astra Serif" w:hAnsi="PT Astra Serif"/>
          <w:sz w:val="28"/>
          <w:szCs w:val="28"/>
        </w:rPr>
        <w:t>муниц</w:t>
      </w:r>
      <w:r w:rsidR="004E273F" w:rsidRPr="008F3918">
        <w:rPr>
          <w:rFonts w:ascii="PT Astra Serif" w:hAnsi="PT Astra Serif"/>
          <w:sz w:val="28"/>
          <w:szCs w:val="28"/>
        </w:rPr>
        <w:t>и</w:t>
      </w:r>
      <w:r w:rsidR="004E273F" w:rsidRPr="008F3918">
        <w:rPr>
          <w:rFonts w:ascii="PT Astra Serif" w:hAnsi="PT Astra Serif"/>
          <w:sz w:val="28"/>
          <w:szCs w:val="28"/>
        </w:rPr>
        <w:t xml:space="preserve">пальной </w:t>
      </w:r>
      <w:r w:rsidRPr="008F3918">
        <w:rPr>
          <w:rFonts w:ascii="PT Astra Serif" w:hAnsi="PT Astra Serif"/>
          <w:sz w:val="28"/>
          <w:szCs w:val="28"/>
        </w:rPr>
        <w:t xml:space="preserve">программы и (или) целей социально-экономической политики </w:t>
      </w:r>
      <w:r w:rsidR="004E273F" w:rsidRPr="008F3918">
        <w:rPr>
          <w:rFonts w:ascii="PT Astra Serif" w:hAnsi="PT Astra Serif"/>
          <w:sz w:val="28"/>
          <w:szCs w:val="28"/>
        </w:rPr>
        <w:t>мун</w:t>
      </w:r>
      <w:r w:rsidR="004E273F" w:rsidRPr="008F3918">
        <w:rPr>
          <w:rFonts w:ascii="PT Astra Serif" w:hAnsi="PT Astra Serif"/>
          <w:sz w:val="28"/>
          <w:szCs w:val="28"/>
        </w:rPr>
        <w:t>и</w:t>
      </w:r>
      <w:r w:rsidR="004E273F" w:rsidRPr="008F3918">
        <w:rPr>
          <w:rFonts w:ascii="PT Astra Serif" w:hAnsi="PT Astra Serif"/>
          <w:sz w:val="28"/>
          <w:szCs w:val="28"/>
        </w:rPr>
        <w:t>ципального образования</w:t>
      </w:r>
      <w:r w:rsidRPr="008F3918">
        <w:rPr>
          <w:rFonts w:ascii="PT Astra Serif" w:hAnsi="PT Astra Serif"/>
          <w:sz w:val="28"/>
          <w:szCs w:val="28"/>
        </w:rPr>
        <w:t xml:space="preserve">, не относящихся к </w:t>
      </w:r>
      <w:r w:rsidR="004E273F" w:rsidRPr="008F3918">
        <w:rPr>
          <w:rFonts w:ascii="PT Astra Serif" w:hAnsi="PT Astra Serif"/>
          <w:sz w:val="28"/>
          <w:szCs w:val="28"/>
        </w:rPr>
        <w:t>муниципальным</w:t>
      </w:r>
      <w:r w:rsidRPr="008F3918">
        <w:rPr>
          <w:rFonts w:ascii="PT Astra Serif" w:hAnsi="PT Astra Serif"/>
          <w:sz w:val="28"/>
          <w:szCs w:val="28"/>
        </w:rPr>
        <w:t xml:space="preserve"> программам.</w:t>
      </w:r>
    </w:p>
    <w:p w:rsidR="003D5751" w:rsidRPr="008F3918" w:rsidRDefault="003D5751" w:rsidP="00CF26D5">
      <w:pPr>
        <w:pStyle w:val="aa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8F3918">
        <w:rPr>
          <w:rFonts w:ascii="PT Astra Serif" w:hAnsi="PT Astra Serif"/>
          <w:sz w:val="28"/>
          <w:szCs w:val="28"/>
        </w:rPr>
        <w:t xml:space="preserve">4.16. Кураторы налоговых расходов до 10 мая представляют в </w:t>
      </w:r>
      <w:r w:rsidR="004E273F" w:rsidRPr="008F3918">
        <w:rPr>
          <w:rFonts w:ascii="PT Astra Serif" w:hAnsi="PT Astra Serif"/>
          <w:sz w:val="28"/>
          <w:szCs w:val="28"/>
        </w:rPr>
        <w:t>Отдел</w:t>
      </w:r>
      <w:r w:rsidRPr="008F3918">
        <w:rPr>
          <w:rFonts w:ascii="PT Astra Serif" w:hAnsi="PT Astra Serif"/>
          <w:sz w:val="28"/>
          <w:szCs w:val="28"/>
        </w:rPr>
        <w:t xml:space="preserve"> р</w:t>
      </w:r>
      <w:r w:rsidRPr="008F3918">
        <w:rPr>
          <w:rFonts w:ascii="PT Astra Serif" w:hAnsi="PT Astra Serif"/>
          <w:sz w:val="28"/>
          <w:szCs w:val="28"/>
        </w:rPr>
        <w:t>е</w:t>
      </w:r>
      <w:r w:rsidRPr="008F3918">
        <w:rPr>
          <w:rFonts w:ascii="PT Astra Serif" w:hAnsi="PT Astra Serif"/>
          <w:sz w:val="28"/>
          <w:szCs w:val="28"/>
        </w:rPr>
        <w:t>зультаты оценки налоговых расходов, а также рекомендации о необходимости сохранения (уточнения, отмены) предоставленных плательщикам льгот.</w:t>
      </w:r>
    </w:p>
    <w:p w:rsidR="00CE1727" w:rsidRPr="008F3918" w:rsidRDefault="003D5751" w:rsidP="00CF26D5">
      <w:pPr>
        <w:pStyle w:val="aa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8F3918">
        <w:rPr>
          <w:rFonts w:ascii="PT Astra Serif" w:hAnsi="PT Astra Serif"/>
          <w:sz w:val="28"/>
          <w:szCs w:val="28"/>
        </w:rPr>
        <w:t xml:space="preserve">4.17. </w:t>
      </w:r>
      <w:r w:rsidR="004E273F" w:rsidRPr="008F3918">
        <w:rPr>
          <w:rFonts w:ascii="PT Astra Serif" w:hAnsi="PT Astra Serif"/>
          <w:sz w:val="28"/>
          <w:szCs w:val="28"/>
        </w:rPr>
        <w:t>Отдел</w:t>
      </w:r>
      <w:r w:rsidRPr="008F3918">
        <w:rPr>
          <w:rFonts w:ascii="PT Astra Serif" w:hAnsi="PT Astra Serif"/>
          <w:sz w:val="28"/>
          <w:szCs w:val="28"/>
        </w:rPr>
        <w:t xml:space="preserve"> до 1 июня направляет в </w:t>
      </w:r>
      <w:r w:rsidR="004E273F" w:rsidRPr="008F3918">
        <w:rPr>
          <w:rFonts w:ascii="PT Astra Serif" w:hAnsi="PT Astra Serif"/>
          <w:sz w:val="28"/>
          <w:szCs w:val="28"/>
        </w:rPr>
        <w:t>управление финансов муниципальн</w:t>
      </w:r>
      <w:r w:rsidR="004E273F" w:rsidRPr="008F3918">
        <w:rPr>
          <w:rFonts w:ascii="PT Astra Serif" w:hAnsi="PT Astra Serif"/>
          <w:sz w:val="28"/>
          <w:szCs w:val="28"/>
        </w:rPr>
        <w:t>о</w:t>
      </w:r>
      <w:r w:rsidR="004E273F" w:rsidRPr="008F3918">
        <w:rPr>
          <w:rFonts w:ascii="PT Astra Serif" w:hAnsi="PT Astra Serif"/>
          <w:sz w:val="28"/>
          <w:szCs w:val="28"/>
        </w:rPr>
        <w:t>го образования «Карсунский район» Ульяновской области</w:t>
      </w:r>
      <w:r w:rsidRPr="008F3918">
        <w:rPr>
          <w:rFonts w:ascii="PT Astra Serif" w:hAnsi="PT Astra Serif"/>
          <w:sz w:val="28"/>
          <w:szCs w:val="28"/>
        </w:rPr>
        <w:t xml:space="preserve"> сведения для оценки эффективности налоговых расходов согласно </w:t>
      </w:r>
      <w:hyperlink r:id="rId8" w:history="1">
        <w:r w:rsidRPr="008F3918">
          <w:rPr>
            <w:rFonts w:ascii="PT Astra Serif" w:hAnsi="PT Astra Serif"/>
            <w:sz w:val="28"/>
            <w:szCs w:val="28"/>
          </w:rPr>
          <w:t>приложению</w:t>
        </w:r>
      </w:hyperlink>
      <w:r w:rsidR="00CE1727" w:rsidRPr="008F3918">
        <w:rPr>
          <w:rFonts w:ascii="PT Astra Serif" w:hAnsi="PT Astra Serif"/>
          <w:sz w:val="28"/>
          <w:szCs w:val="28"/>
        </w:rPr>
        <w:t>.</w:t>
      </w:r>
    </w:p>
    <w:p w:rsidR="003D5751" w:rsidRPr="008F3918" w:rsidRDefault="003D5751" w:rsidP="00CF26D5">
      <w:pPr>
        <w:pStyle w:val="aa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8F3918">
        <w:rPr>
          <w:rFonts w:ascii="PT Astra Serif" w:hAnsi="PT Astra Serif"/>
          <w:sz w:val="28"/>
          <w:szCs w:val="28"/>
        </w:rPr>
        <w:t>4.1</w:t>
      </w:r>
      <w:r w:rsidR="0016656F" w:rsidRPr="008F3918">
        <w:rPr>
          <w:rFonts w:ascii="PT Astra Serif" w:hAnsi="PT Astra Serif"/>
          <w:sz w:val="28"/>
          <w:szCs w:val="28"/>
        </w:rPr>
        <w:t>8</w:t>
      </w:r>
      <w:r w:rsidRPr="008F3918">
        <w:rPr>
          <w:rFonts w:ascii="PT Astra Serif" w:hAnsi="PT Astra Serif"/>
          <w:sz w:val="28"/>
          <w:szCs w:val="28"/>
        </w:rPr>
        <w:t xml:space="preserve">. В случае необходимости </w:t>
      </w:r>
      <w:r w:rsidR="00360548" w:rsidRPr="008F3918">
        <w:rPr>
          <w:rFonts w:ascii="PT Astra Serif" w:hAnsi="PT Astra Serif"/>
          <w:sz w:val="28"/>
          <w:szCs w:val="28"/>
        </w:rPr>
        <w:t>Отдел</w:t>
      </w:r>
      <w:r w:rsidRPr="008F3918">
        <w:rPr>
          <w:rFonts w:ascii="PT Astra Serif" w:hAnsi="PT Astra Serif"/>
          <w:sz w:val="28"/>
          <w:szCs w:val="28"/>
        </w:rPr>
        <w:t xml:space="preserve"> до 20 августа представляет в </w:t>
      </w:r>
      <w:r w:rsidR="00360548" w:rsidRPr="008F3918">
        <w:rPr>
          <w:rFonts w:ascii="PT Astra Serif" w:hAnsi="PT Astra Serif"/>
          <w:sz w:val="28"/>
          <w:szCs w:val="28"/>
        </w:rPr>
        <w:t>упра</w:t>
      </w:r>
      <w:r w:rsidR="00360548" w:rsidRPr="008F3918">
        <w:rPr>
          <w:rFonts w:ascii="PT Astra Serif" w:hAnsi="PT Astra Serif"/>
          <w:sz w:val="28"/>
          <w:szCs w:val="28"/>
        </w:rPr>
        <w:t>в</w:t>
      </w:r>
      <w:r w:rsidR="00360548" w:rsidRPr="008F3918">
        <w:rPr>
          <w:rFonts w:ascii="PT Astra Serif" w:hAnsi="PT Astra Serif"/>
          <w:sz w:val="28"/>
          <w:szCs w:val="28"/>
        </w:rPr>
        <w:t xml:space="preserve">ление финансов муниципального образования </w:t>
      </w:r>
      <w:r w:rsidRPr="008F3918">
        <w:rPr>
          <w:rFonts w:ascii="PT Astra Serif" w:hAnsi="PT Astra Serif"/>
          <w:sz w:val="28"/>
          <w:szCs w:val="28"/>
        </w:rPr>
        <w:t>уточненную инфор</w:t>
      </w:r>
      <w:r w:rsidR="00BC3397" w:rsidRPr="008F3918">
        <w:rPr>
          <w:rFonts w:ascii="PT Astra Serif" w:hAnsi="PT Astra Serif"/>
          <w:sz w:val="28"/>
          <w:szCs w:val="28"/>
        </w:rPr>
        <w:t>мацию с</w:t>
      </w:r>
      <w:r w:rsidR="00BC3397" w:rsidRPr="008F3918">
        <w:rPr>
          <w:rFonts w:ascii="PT Astra Serif" w:hAnsi="PT Astra Serif"/>
          <w:sz w:val="28"/>
          <w:szCs w:val="28"/>
        </w:rPr>
        <w:t>о</w:t>
      </w:r>
      <w:r w:rsidR="00BC3397" w:rsidRPr="008F3918">
        <w:rPr>
          <w:rFonts w:ascii="PT Astra Serif" w:hAnsi="PT Astra Serif"/>
          <w:sz w:val="28"/>
          <w:szCs w:val="28"/>
        </w:rPr>
        <w:t>гласно приложению.</w:t>
      </w:r>
    </w:p>
    <w:p w:rsidR="003D5751" w:rsidRPr="008F3918" w:rsidRDefault="00921E76" w:rsidP="00CF26D5">
      <w:pPr>
        <w:pStyle w:val="aa"/>
        <w:widowControl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</w:t>
      </w:r>
    </w:p>
    <w:p w:rsidR="0016656F" w:rsidRPr="008F3918" w:rsidRDefault="0016656F" w:rsidP="00CF26D5">
      <w:pPr>
        <w:pStyle w:val="aa"/>
        <w:widowControl w:val="0"/>
        <w:jc w:val="both"/>
        <w:rPr>
          <w:rFonts w:ascii="PT Astra Serif" w:hAnsi="PT Astra Serif"/>
          <w:sz w:val="28"/>
          <w:szCs w:val="28"/>
        </w:rPr>
      </w:pPr>
    </w:p>
    <w:p w:rsidR="0016656F" w:rsidRPr="009B371C" w:rsidRDefault="0016656F" w:rsidP="00CF26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6656F" w:rsidRPr="009B371C" w:rsidRDefault="0016656F" w:rsidP="00CF26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6656F" w:rsidRPr="009B371C" w:rsidRDefault="0016656F" w:rsidP="00CF26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6656F" w:rsidRDefault="0016656F" w:rsidP="00CF26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0F06C4" w:rsidRDefault="000F06C4" w:rsidP="00CF26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0F06C4" w:rsidRDefault="000F06C4" w:rsidP="00CF26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0F06C4" w:rsidRDefault="000F06C4" w:rsidP="00CF26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0F06C4" w:rsidRDefault="000F06C4" w:rsidP="00CF26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0F06C4" w:rsidRDefault="000F06C4" w:rsidP="00CF26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0F06C4" w:rsidRDefault="000F06C4" w:rsidP="00CF26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0F06C4" w:rsidRDefault="000F06C4" w:rsidP="00CF26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0F06C4" w:rsidRDefault="000F06C4" w:rsidP="00CF26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0F06C4" w:rsidRDefault="000F06C4" w:rsidP="00CF26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0F06C4" w:rsidRDefault="000F06C4" w:rsidP="00CF26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0F06C4" w:rsidRDefault="000F06C4" w:rsidP="00CF26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0F06C4" w:rsidRDefault="000F06C4" w:rsidP="00CF26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0F06C4" w:rsidRDefault="000F06C4" w:rsidP="00CF26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0F06C4" w:rsidRDefault="000F06C4" w:rsidP="00CF26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0F06C4" w:rsidRDefault="000F06C4" w:rsidP="00CF26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0F06C4" w:rsidRDefault="000F06C4" w:rsidP="00CF26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sectPr w:rsidR="000F06C4" w:rsidSect="00CF26D5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05CE" w:rsidRDefault="006305CE" w:rsidP="003E3534">
      <w:r>
        <w:separator/>
      </w:r>
    </w:p>
  </w:endnote>
  <w:endnote w:type="continuationSeparator" w:id="0">
    <w:p w:rsidR="006305CE" w:rsidRDefault="006305CE" w:rsidP="003E35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05CE" w:rsidRDefault="006305CE" w:rsidP="003E3534">
      <w:r>
        <w:separator/>
      </w:r>
    </w:p>
  </w:footnote>
  <w:footnote w:type="continuationSeparator" w:id="0">
    <w:p w:rsidR="006305CE" w:rsidRDefault="006305CE" w:rsidP="003E35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3990938"/>
      <w:docPartObj>
        <w:docPartGallery w:val="Page Numbers (Top of Page)"/>
        <w:docPartUnique/>
      </w:docPartObj>
    </w:sdtPr>
    <w:sdtContent>
      <w:p w:rsidR="003E3534" w:rsidRDefault="003B23DA">
        <w:pPr>
          <w:pStyle w:val="a4"/>
          <w:jc w:val="center"/>
        </w:pPr>
        <w:r>
          <w:fldChar w:fldCharType="begin"/>
        </w:r>
        <w:r w:rsidR="003E3534">
          <w:instrText>PAGE   \* MERGEFORMAT</w:instrText>
        </w:r>
        <w:r>
          <w:fldChar w:fldCharType="separate"/>
        </w:r>
        <w:r w:rsidR="00153A04">
          <w:rPr>
            <w:noProof/>
          </w:rPr>
          <w:t>9</w:t>
        </w:r>
        <w:r>
          <w:fldChar w:fldCharType="end"/>
        </w:r>
      </w:p>
    </w:sdtContent>
  </w:sdt>
  <w:p w:rsidR="003E3534" w:rsidRDefault="003E3534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5751"/>
    <w:rsid w:val="00014480"/>
    <w:rsid w:val="00034174"/>
    <w:rsid w:val="00054AE7"/>
    <w:rsid w:val="00077A6C"/>
    <w:rsid w:val="00093C06"/>
    <w:rsid w:val="000B1E37"/>
    <w:rsid w:val="000C7055"/>
    <w:rsid w:val="000F06C4"/>
    <w:rsid w:val="0010337E"/>
    <w:rsid w:val="001215E4"/>
    <w:rsid w:val="00153A04"/>
    <w:rsid w:val="00156D8B"/>
    <w:rsid w:val="0016656F"/>
    <w:rsid w:val="001745F3"/>
    <w:rsid w:val="00232B46"/>
    <w:rsid w:val="00261A9C"/>
    <w:rsid w:val="002E1DC2"/>
    <w:rsid w:val="0033307D"/>
    <w:rsid w:val="00360548"/>
    <w:rsid w:val="00392885"/>
    <w:rsid w:val="00392E56"/>
    <w:rsid w:val="003B23DA"/>
    <w:rsid w:val="003C27ED"/>
    <w:rsid w:val="003D5751"/>
    <w:rsid w:val="003E3534"/>
    <w:rsid w:val="004124EF"/>
    <w:rsid w:val="00481253"/>
    <w:rsid w:val="004E273F"/>
    <w:rsid w:val="004E5FC4"/>
    <w:rsid w:val="004F1AA0"/>
    <w:rsid w:val="0052125C"/>
    <w:rsid w:val="005268D8"/>
    <w:rsid w:val="00547BE3"/>
    <w:rsid w:val="00566297"/>
    <w:rsid w:val="005714BB"/>
    <w:rsid w:val="005C7D40"/>
    <w:rsid w:val="006305CE"/>
    <w:rsid w:val="006729B9"/>
    <w:rsid w:val="00704D44"/>
    <w:rsid w:val="00712D17"/>
    <w:rsid w:val="00737CE2"/>
    <w:rsid w:val="0079232C"/>
    <w:rsid w:val="007E24EC"/>
    <w:rsid w:val="008065E3"/>
    <w:rsid w:val="00894A2D"/>
    <w:rsid w:val="008B1333"/>
    <w:rsid w:val="008E29DB"/>
    <w:rsid w:val="008E7646"/>
    <w:rsid w:val="008F3918"/>
    <w:rsid w:val="00907EF8"/>
    <w:rsid w:val="009127C2"/>
    <w:rsid w:val="00917D4C"/>
    <w:rsid w:val="00921E76"/>
    <w:rsid w:val="0098036F"/>
    <w:rsid w:val="009A5FEA"/>
    <w:rsid w:val="009B371C"/>
    <w:rsid w:val="009F3D72"/>
    <w:rsid w:val="009F5BFC"/>
    <w:rsid w:val="00A14FE9"/>
    <w:rsid w:val="00A375B6"/>
    <w:rsid w:val="00A92CFF"/>
    <w:rsid w:val="00B616C2"/>
    <w:rsid w:val="00B71AE4"/>
    <w:rsid w:val="00BA21A7"/>
    <w:rsid w:val="00BA7D04"/>
    <w:rsid w:val="00BB3D58"/>
    <w:rsid w:val="00BB5B37"/>
    <w:rsid w:val="00BC3397"/>
    <w:rsid w:val="00BD7337"/>
    <w:rsid w:val="00C23DCC"/>
    <w:rsid w:val="00C56EBC"/>
    <w:rsid w:val="00C76473"/>
    <w:rsid w:val="00CE1727"/>
    <w:rsid w:val="00CE506D"/>
    <w:rsid w:val="00CF26D5"/>
    <w:rsid w:val="00CF507F"/>
    <w:rsid w:val="00D37A5A"/>
    <w:rsid w:val="00D454F4"/>
    <w:rsid w:val="00D51598"/>
    <w:rsid w:val="00DD3098"/>
    <w:rsid w:val="00DD7AB7"/>
    <w:rsid w:val="00E34B8A"/>
    <w:rsid w:val="00E44EB6"/>
    <w:rsid w:val="00F24A36"/>
    <w:rsid w:val="00FE1FE2"/>
    <w:rsid w:val="00FF1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7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D575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D575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D575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table" w:styleId="a3">
    <w:name w:val="Table Grid"/>
    <w:basedOn w:val="a1"/>
    <w:uiPriority w:val="39"/>
    <w:rsid w:val="00BB5B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3E353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E353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3E353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E353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92CF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92CFF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No Spacing"/>
    <w:uiPriority w:val="1"/>
    <w:qFormat/>
    <w:rsid w:val="00F24A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2DC2873B9CA8D08B8588E92F895F706F178835F2B6F9A16D1139B58CE17F95458747AB9CB6E3A38F18C919088AED463EB7FFB2ABCC81DC1ODM7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2DC2873B9CA8D08B8588E92F895F706F17A855A25629A16D1139B58CE17F9544A7422B5C96E2539F399C7C1CDOFM2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9</Pages>
  <Words>3362</Words>
  <Characters>19164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Econom1</dc:creator>
  <cp:keywords/>
  <dc:description/>
  <cp:lastModifiedBy>Admin</cp:lastModifiedBy>
  <cp:revision>8</cp:revision>
  <cp:lastPrinted>2020-02-26T07:44:00Z</cp:lastPrinted>
  <dcterms:created xsi:type="dcterms:W3CDTF">2020-02-26T06:03:00Z</dcterms:created>
  <dcterms:modified xsi:type="dcterms:W3CDTF">2020-03-02T06:34:00Z</dcterms:modified>
</cp:coreProperties>
</file>