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E95" w:rsidRPr="006362FA" w:rsidRDefault="00C27E95" w:rsidP="00C27E95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17"/>
          <w:szCs w:val="17"/>
          <w:lang w:eastAsia="ru-RU"/>
        </w:rPr>
      </w:pP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ПРИЛОЖЕНИЕ № 1</w:t>
      </w:r>
    </w:p>
    <w:p w:rsidR="00C27E95" w:rsidRPr="006362FA" w:rsidRDefault="00C27E95" w:rsidP="00C27E95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17"/>
          <w:szCs w:val="17"/>
          <w:lang w:eastAsia="ru-RU"/>
        </w:rPr>
      </w:pP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C27E95" w:rsidRPr="006362FA" w:rsidRDefault="00C27E95" w:rsidP="009F276D">
      <w:pPr>
        <w:shd w:val="clear" w:color="auto" w:fill="FFFFFF"/>
        <w:spacing w:after="0" w:line="240" w:lineRule="auto"/>
        <w:ind w:left="5103" w:right="-1"/>
        <w:jc w:val="center"/>
        <w:rPr>
          <w:rFonts w:ascii="PT Astra Serif" w:eastAsia="Times New Roman" w:hAnsi="PT Astra Serif" w:cs="Times New Roman"/>
          <w:sz w:val="17"/>
          <w:szCs w:val="17"/>
          <w:lang w:eastAsia="ru-RU"/>
        </w:rPr>
      </w:pP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к постановлению администрации муниципального образования «</w:t>
      </w:r>
      <w:proofErr w:type="spellStart"/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</w:p>
    <w:p w:rsidR="00C27E95" w:rsidRDefault="009F276D" w:rsidP="00C27E95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C27E95"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_____</w:t>
      </w: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  <w:r w:rsidR="00C27E95"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_________№ _____</w:t>
      </w:r>
    </w:p>
    <w:p w:rsidR="006362FA" w:rsidRPr="006362FA" w:rsidRDefault="006362FA" w:rsidP="00C27E95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17"/>
          <w:szCs w:val="17"/>
          <w:lang w:eastAsia="ru-RU"/>
        </w:rPr>
      </w:pPr>
    </w:p>
    <w:p w:rsidR="00C27E95" w:rsidRPr="006362FA" w:rsidRDefault="00C27E95" w:rsidP="00AF63F9">
      <w:pPr>
        <w:shd w:val="clear" w:color="auto" w:fill="FFFFFF"/>
        <w:spacing w:before="100" w:beforeAutospacing="1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6362FA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Основные параметры для определения нормативных затрат на оказание муниципальных услуг по реализации дополнительных общеобразовательных общеразвивающих программ, реализуемых образовательными организациями </w:t>
      </w:r>
      <w:proofErr w:type="spellStart"/>
      <w:r w:rsidRPr="006362FA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Карсунского</w:t>
      </w:r>
      <w:proofErr w:type="spellEnd"/>
      <w:r w:rsidRPr="006362FA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района на 2020 год</w:t>
      </w:r>
    </w:p>
    <w:p w:rsidR="00AF63F9" w:rsidRPr="006362FA" w:rsidRDefault="00AF63F9" w:rsidP="00AF63F9">
      <w:pPr>
        <w:shd w:val="clear" w:color="auto" w:fill="FFFFFF"/>
        <w:spacing w:before="100" w:beforeAutospacing="1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12"/>
        <w:gridCol w:w="2119"/>
        <w:gridCol w:w="1922"/>
        <w:gridCol w:w="1994"/>
      </w:tblGrid>
      <w:tr w:rsidR="00C27E95" w:rsidRPr="006362FA" w:rsidTr="009F276D">
        <w:tc>
          <w:tcPr>
            <w:tcW w:w="3712" w:type="dxa"/>
          </w:tcPr>
          <w:p w:rsidR="00C27E95" w:rsidRPr="006362FA" w:rsidRDefault="00C27E95" w:rsidP="00C27E95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Наименование параметра</w:t>
            </w:r>
          </w:p>
        </w:tc>
        <w:tc>
          <w:tcPr>
            <w:tcW w:w="2119" w:type="dxa"/>
          </w:tcPr>
          <w:p w:rsidR="00C27E95" w:rsidRPr="006362FA" w:rsidRDefault="00C27E95" w:rsidP="00C27E95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Буквенное обозначение параметра в формуле определения нормативной стоимости образовательной услуги</w:t>
            </w:r>
          </w:p>
        </w:tc>
        <w:tc>
          <w:tcPr>
            <w:tcW w:w="1922" w:type="dxa"/>
          </w:tcPr>
          <w:p w:rsidR="00C27E95" w:rsidRPr="006362FA" w:rsidRDefault="00C27E95" w:rsidP="00C27E95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Размерность параметра</w:t>
            </w:r>
          </w:p>
        </w:tc>
        <w:tc>
          <w:tcPr>
            <w:tcW w:w="1994" w:type="dxa"/>
          </w:tcPr>
          <w:p w:rsidR="00C27E95" w:rsidRPr="006362FA" w:rsidRDefault="00C27E95" w:rsidP="00C27E95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Значение параметра</w:t>
            </w:r>
          </w:p>
        </w:tc>
      </w:tr>
      <w:tr w:rsidR="00AF63F9" w:rsidRPr="006362FA" w:rsidTr="009F276D">
        <w:tc>
          <w:tcPr>
            <w:tcW w:w="3712" w:type="dxa"/>
          </w:tcPr>
          <w:p w:rsidR="00AF63F9" w:rsidRPr="006362FA" w:rsidRDefault="00AF63F9" w:rsidP="00C27E95">
            <w:pPr>
              <w:spacing w:before="100" w:beforeAutospacing="1"/>
              <w:jc w:val="center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19" w:type="dxa"/>
          </w:tcPr>
          <w:p w:rsidR="00AF63F9" w:rsidRPr="006362FA" w:rsidRDefault="00AF63F9" w:rsidP="00C27E95">
            <w:pPr>
              <w:spacing w:before="100" w:beforeAutospacing="1"/>
              <w:jc w:val="center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922" w:type="dxa"/>
          </w:tcPr>
          <w:p w:rsidR="00AF63F9" w:rsidRPr="006362FA" w:rsidRDefault="00AF63F9" w:rsidP="00C27E95">
            <w:pPr>
              <w:spacing w:before="100" w:beforeAutospacing="1"/>
              <w:jc w:val="center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994" w:type="dxa"/>
          </w:tcPr>
          <w:p w:rsidR="00AF63F9" w:rsidRPr="006362FA" w:rsidRDefault="00AF63F9" w:rsidP="00C27E95">
            <w:pPr>
              <w:spacing w:before="100" w:beforeAutospacing="1"/>
              <w:jc w:val="center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F85EBF" w:rsidRPr="006362FA" w:rsidTr="009F276D">
        <w:tc>
          <w:tcPr>
            <w:tcW w:w="3712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Среднее число учащихся на педагога</w:t>
            </w:r>
          </w:p>
        </w:tc>
        <w:tc>
          <w:tcPr>
            <w:tcW w:w="2119" w:type="dxa"/>
          </w:tcPr>
          <w:p w:rsidR="00F85EBF" w:rsidRPr="006362FA" w:rsidRDefault="00F85EBF" w:rsidP="00F85EBF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09637E" wp14:editId="5A3A9E28">
                  <wp:extent cx="419100" cy="228600"/>
                  <wp:effectExtent l="0" t="0" r="0" b="0"/>
                  <wp:docPr id="7" name="Рисунок 6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E1D6E37-5F4A-C040-97F0-C5C5C1951CB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E1D6E37-5F4A-C040-97F0-C5C5C1951CB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228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Ед.</w:t>
            </w:r>
          </w:p>
        </w:tc>
        <w:tc>
          <w:tcPr>
            <w:tcW w:w="1994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47</w:t>
            </w:r>
          </w:p>
        </w:tc>
      </w:tr>
      <w:tr w:rsidR="00F85EBF" w:rsidRPr="006362FA" w:rsidTr="009F276D">
        <w:tc>
          <w:tcPr>
            <w:tcW w:w="3712" w:type="dxa"/>
          </w:tcPr>
          <w:p w:rsidR="00F85EBF" w:rsidRPr="006362FA" w:rsidRDefault="00F85EBF" w:rsidP="004A3D27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Средняя норма часов в год на одного ребенка</w:t>
            </w:r>
          </w:p>
        </w:tc>
        <w:tc>
          <w:tcPr>
            <w:tcW w:w="2119" w:type="dxa"/>
          </w:tcPr>
          <w:p w:rsidR="00F85EBF" w:rsidRPr="006362FA" w:rsidRDefault="00F85EBF" w:rsidP="00F85EBF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5D24604" wp14:editId="3ED4C6FE">
                  <wp:extent cx="266700" cy="203200"/>
                  <wp:effectExtent l="0" t="0" r="0" b="6350"/>
                  <wp:docPr id="8" name="Рисунок 7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E5F3765-79EB-3942-BC5C-B7E19B16416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1E5F3765-79EB-3942-BC5C-B7E19B16416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03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Ед.</w:t>
            </w:r>
          </w:p>
        </w:tc>
        <w:tc>
          <w:tcPr>
            <w:tcW w:w="1994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216</w:t>
            </w:r>
          </w:p>
        </w:tc>
      </w:tr>
      <w:tr w:rsidR="00F85EBF" w:rsidRPr="006362FA" w:rsidTr="009F276D">
        <w:tc>
          <w:tcPr>
            <w:tcW w:w="3712" w:type="dxa"/>
          </w:tcPr>
          <w:p w:rsidR="00F85EBF" w:rsidRPr="006362FA" w:rsidRDefault="00F85EBF" w:rsidP="004A3D27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Коэффициент доли работников АУП</w:t>
            </w:r>
          </w:p>
        </w:tc>
        <w:tc>
          <w:tcPr>
            <w:tcW w:w="2119" w:type="dxa"/>
          </w:tcPr>
          <w:p w:rsidR="00F85EBF" w:rsidRPr="006362FA" w:rsidRDefault="00F85EBF" w:rsidP="00F85EBF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3E2D951" wp14:editId="30B7A024">
                  <wp:extent cx="381000" cy="219075"/>
                  <wp:effectExtent l="0" t="0" r="0" b="9525"/>
                  <wp:docPr id="6" name="Рисунок 5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581C68A-DFF6-4145-B4A3-A01A25E765A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581C68A-DFF6-4145-B4A3-A01A25E765AC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190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Ед.</w:t>
            </w:r>
          </w:p>
        </w:tc>
        <w:tc>
          <w:tcPr>
            <w:tcW w:w="1994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0,33</w:t>
            </w:r>
          </w:p>
        </w:tc>
      </w:tr>
      <w:tr w:rsidR="00F85EBF" w:rsidRPr="006362FA" w:rsidTr="009F276D">
        <w:tc>
          <w:tcPr>
            <w:tcW w:w="3712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Продолжительность программы повышения квалификации</w:t>
            </w:r>
          </w:p>
        </w:tc>
        <w:tc>
          <w:tcPr>
            <w:tcW w:w="2119" w:type="dxa"/>
          </w:tcPr>
          <w:p w:rsidR="00F85EBF" w:rsidRPr="006362FA" w:rsidRDefault="006362FA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pacing w:val="-1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pacing w:val="-1"/>
                        <w:sz w:val="24"/>
                        <w:szCs w:val="24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pacing w:val="-1"/>
                        <w:sz w:val="24"/>
                        <w:szCs w:val="24"/>
                      </w:rPr>
                      <m:t>баз</m:t>
                    </m:r>
                  </m:sub>
                </m:sSub>
              </m:oMath>
            </m:oMathPara>
          </w:p>
        </w:tc>
        <w:tc>
          <w:tcPr>
            <w:tcW w:w="1922" w:type="dxa"/>
          </w:tcPr>
          <w:p w:rsidR="00F85EBF" w:rsidRPr="006362FA" w:rsidRDefault="004A3D27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Д</w:t>
            </w:r>
            <w:r w:rsidR="00F85EBF" w:rsidRPr="006362FA">
              <w:rPr>
                <w:rFonts w:ascii="PT Astra Serif" w:hAnsi="PT Astra Serif" w:cs="Times New Roman"/>
                <w:sz w:val="24"/>
                <w:szCs w:val="24"/>
              </w:rPr>
              <w:t>ней</w:t>
            </w:r>
          </w:p>
        </w:tc>
        <w:tc>
          <w:tcPr>
            <w:tcW w:w="1994" w:type="dxa"/>
          </w:tcPr>
          <w:p w:rsidR="00F85EBF" w:rsidRPr="006362FA" w:rsidRDefault="004A3D27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F85EBF" w:rsidRPr="006362FA" w:rsidTr="009F276D">
        <w:tc>
          <w:tcPr>
            <w:tcW w:w="3712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Сумма затрат на повышение квалификации, в день</w:t>
            </w:r>
          </w:p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</w:tcPr>
          <w:p w:rsidR="00F85EBF" w:rsidRPr="006362FA" w:rsidRDefault="00F85EBF" w:rsidP="00F85EBF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8742E6" wp14:editId="531E1F69">
                  <wp:extent cx="393700" cy="215900"/>
                  <wp:effectExtent l="0" t="0" r="6350" b="0"/>
                  <wp:docPr id="12" name="Рисунок 11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D5328D-21F5-4246-99AB-EE414665019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D5328D-21F5-4246-99AB-EE414665019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2159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Рубль</w:t>
            </w:r>
          </w:p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994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344</w:t>
            </w:r>
          </w:p>
        </w:tc>
      </w:tr>
      <w:tr w:rsidR="00F85EBF" w:rsidRPr="006362FA" w:rsidTr="009F276D">
        <w:tc>
          <w:tcPr>
            <w:tcW w:w="3712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Стоимость медосмотра</w:t>
            </w:r>
          </w:p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9" w:type="dxa"/>
          </w:tcPr>
          <w:p w:rsidR="00F85EBF" w:rsidRPr="006362FA" w:rsidRDefault="00F85EBF" w:rsidP="00F85EBF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A7DF47" wp14:editId="542D825B">
                  <wp:extent cx="381000" cy="314325"/>
                  <wp:effectExtent l="0" t="0" r="0" b="9525"/>
                  <wp:docPr id="13" name="Рисунок 12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D5E62B7-3A4F-9840-8088-94E6052D662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2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D5E62B7-3A4F-9840-8088-94E6052D662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143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Рубль</w:t>
            </w:r>
          </w:p>
        </w:tc>
        <w:tc>
          <w:tcPr>
            <w:tcW w:w="1994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2100</w:t>
            </w:r>
          </w:p>
        </w:tc>
      </w:tr>
      <w:tr w:rsidR="00F85EBF" w:rsidRPr="006362FA" w:rsidTr="009F276D">
        <w:tc>
          <w:tcPr>
            <w:tcW w:w="3712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Затраты на содержание имущества, на час реализации программы</w:t>
            </w:r>
          </w:p>
        </w:tc>
        <w:tc>
          <w:tcPr>
            <w:tcW w:w="2119" w:type="dxa"/>
          </w:tcPr>
          <w:p w:rsidR="00F85EBF" w:rsidRPr="006362FA" w:rsidRDefault="00F85EBF" w:rsidP="00F85EBF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EEB58C" wp14:editId="10B7A98F">
                  <wp:extent cx="355600" cy="228600"/>
                  <wp:effectExtent l="0" t="0" r="6350" b="0"/>
                  <wp:docPr id="9" name="Рисунок 8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30EFD78-6334-D34A-92BB-A64C11C503C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30EFD78-6334-D34A-92BB-A64C11C503CA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228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Рубль</w:t>
            </w:r>
          </w:p>
        </w:tc>
        <w:tc>
          <w:tcPr>
            <w:tcW w:w="1994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F85EBF" w:rsidRPr="006362FA" w:rsidTr="009F276D">
        <w:trPr>
          <w:trHeight w:val="33"/>
        </w:trPr>
        <w:tc>
          <w:tcPr>
            <w:tcW w:w="3712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Стоимость комплекта средств обучения, по направленностям:</w:t>
            </w:r>
          </w:p>
        </w:tc>
        <w:tc>
          <w:tcPr>
            <w:tcW w:w="2119" w:type="dxa"/>
            <w:vMerge w:val="restart"/>
          </w:tcPr>
          <w:p w:rsidR="00F85EBF" w:rsidRPr="006362FA" w:rsidRDefault="00F85EBF" w:rsidP="00F85EBF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F0836D" wp14:editId="55EEDA71">
                  <wp:extent cx="316865" cy="201295"/>
                  <wp:effectExtent l="0" t="0" r="6985" b="825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201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  <w:vMerge w:val="restart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Рубль</w:t>
            </w:r>
          </w:p>
        </w:tc>
        <w:tc>
          <w:tcPr>
            <w:tcW w:w="1994" w:type="dxa"/>
          </w:tcPr>
          <w:p w:rsidR="00F85EBF" w:rsidRPr="006362FA" w:rsidRDefault="00F85EBF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F85EBF" w:rsidRPr="006362FA" w:rsidTr="009F276D">
        <w:trPr>
          <w:trHeight w:val="27"/>
        </w:trPr>
        <w:tc>
          <w:tcPr>
            <w:tcW w:w="3712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Техническая</w:t>
            </w:r>
          </w:p>
        </w:tc>
        <w:tc>
          <w:tcPr>
            <w:tcW w:w="2119" w:type="dxa"/>
            <w:vMerge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  <w:vMerge/>
          </w:tcPr>
          <w:p w:rsidR="00F85EBF" w:rsidRPr="006362FA" w:rsidRDefault="00F85EBF" w:rsidP="001867D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4" w:type="dxa"/>
          </w:tcPr>
          <w:p w:rsidR="00F85EBF" w:rsidRPr="006362FA" w:rsidRDefault="004D38B8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15500</w:t>
            </w:r>
          </w:p>
        </w:tc>
      </w:tr>
      <w:tr w:rsidR="00F85EBF" w:rsidRPr="006362FA" w:rsidTr="009F276D">
        <w:trPr>
          <w:trHeight w:val="27"/>
        </w:trPr>
        <w:tc>
          <w:tcPr>
            <w:tcW w:w="3712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Естественнонаучная</w:t>
            </w:r>
          </w:p>
        </w:tc>
        <w:tc>
          <w:tcPr>
            <w:tcW w:w="2119" w:type="dxa"/>
            <w:vMerge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  <w:vMerge/>
          </w:tcPr>
          <w:p w:rsidR="00F85EBF" w:rsidRPr="006362FA" w:rsidRDefault="00F85EBF" w:rsidP="001867D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4" w:type="dxa"/>
          </w:tcPr>
          <w:p w:rsidR="00F85EBF" w:rsidRPr="006362FA" w:rsidRDefault="004D38B8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11000</w:t>
            </w:r>
          </w:p>
        </w:tc>
      </w:tr>
      <w:tr w:rsidR="00F85EBF" w:rsidRPr="006362FA" w:rsidTr="009F276D">
        <w:trPr>
          <w:trHeight w:val="27"/>
        </w:trPr>
        <w:tc>
          <w:tcPr>
            <w:tcW w:w="3712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Художественная</w:t>
            </w:r>
          </w:p>
        </w:tc>
        <w:tc>
          <w:tcPr>
            <w:tcW w:w="2119" w:type="dxa"/>
            <w:vMerge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  <w:vMerge/>
          </w:tcPr>
          <w:p w:rsidR="00F85EBF" w:rsidRPr="006362FA" w:rsidRDefault="00F85EBF" w:rsidP="001867D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4" w:type="dxa"/>
          </w:tcPr>
          <w:p w:rsidR="00F85EBF" w:rsidRPr="006362FA" w:rsidRDefault="004D38B8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10500</w:t>
            </w:r>
          </w:p>
        </w:tc>
      </w:tr>
      <w:tr w:rsidR="00F85EBF" w:rsidRPr="006362FA" w:rsidTr="009F276D">
        <w:trPr>
          <w:trHeight w:val="27"/>
        </w:trPr>
        <w:tc>
          <w:tcPr>
            <w:tcW w:w="3712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Туристско-краеведческая</w:t>
            </w:r>
          </w:p>
        </w:tc>
        <w:tc>
          <w:tcPr>
            <w:tcW w:w="2119" w:type="dxa"/>
            <w:vMerge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  <w:vMerge/>
          </w:tcPr>
          <w:p w:rsidR="00F85EBF" w:rsidRPr="006362FA" w:rsidRDefault="00F85EBF" w:rsidP="001867D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4" w:type="dxa"/>
          </w:tcPr>
          <w:p w:rsidR="00F85EBF" w:rsidRPr="006362FA" w:rsidRDefault="004D38B8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10000</w:t>
            </w:r>
          </w:p>
        </w:tc>
      </w:tr>
      <w:tr w:rsidR="00F85EBF" w:rsidRPr="006362FA" w:rsidTr="009F276D">
        <w:trPr>
          <w:trHeight w:val="27"/>
        </w:trPr>
        <w:tc>
          <w:tcPr>
            <w:tcW w:w="3712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Физкультурно-спортивная</w:t>
            </w:r>
          </w:p>
        </w:tc>
        <w:tc>
          <w:tcPr>
            <w:tcW w:w="2119" w:type="dxa"/>
            <w:vMerge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  <w:vMerge/>
          </w:tcPr>
          <w:p w:rsidR="00F85EBF" w:rsidRPr="006362FA" w:rsidRDefault="00F85EBF" w:rsidP="001867D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4" w:type="dxa"/>
          </w:tcPr>
          <w:p w:rsidR="00F85EBF" w:rsidRPr="006362FA" w:rsidRDefault="004D38B8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10000</w:t>
            </w:r>
          </w:p>
        </w:tc>
      </w:tr>
      <w:tr w:rsidR="00F85EBF" w:rsidRPr="006362FA" w:rsidTr="009F276D">
        <w:trPr>
          <w:trHeight w:val="27"/>
        </w:trPr>
        <w:tc>
          <w:tcPr>
            <w:tcW w:w="3712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Социально-педагогическая</w:t>
            </w:r>
          </w:p>
        </w:tc>
        <w:tc>
          <w:tcPr>
            <w:tcW w:w="2119" w:type="dxa"/>
            <w:vMerge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  <w:vMerge/>
          </w:tcPr>
          <w:p w:rsidR="00F85EBF" w:rsidRPr="006362FA" w:rsidRDefault="00F85EBF" w:rsidP="001867D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4" w:type="dxa"/>
          </w:tcPr>
          <w:p w:rsidR="00F85EBF" w:rsidRPr="006362FA" w:rsidRDefault="004D38B8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5500</w:t>
            </w:r>
          </w:p>
        </w:tc>
      </w:tr>
      <w:tr w:rsidR="00AF63F9" w:rsidRPr="006362FA" w:rsidTr="009F276D">
        <w:trPr>
          <w:trHeight w:val="397"/>
        </w:trPr>
        <w:tc>
          <w:tcPr>
            <w:tcW w:w="3712" w:type="dxa"/>
          </w:tcPr>
          <w:p w:rsidR="00AF63F9" w:rsidRPr="006362FA" w:rsidRDefault="00AF63F9" w:rsidP="00AF63F9">
            <w:pPr>
              <w:spacing w:before="100" w:beforeAutospacing="1"/>
              <w:jc w:val="center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lastRenderedPageBreak/>
              <w:t>1</w:t>
            </w:r>
          </w:p>
        </w:tc>
        <w:tc>
          <w:tcPr>
            <w:tcW w:w="2119" w:type="dxa"/>
          </w:tcPr>
          <w:p w:rsidR="00AF63F9" w:rsidRPr="006362FA" w:rsidRDefault="00AF63F9" w:rsidP="00AF63F9">
            <w:pPr>
              <w:jc w:val="center"/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22" w:type="dxa"/>
          </w:tcPr>
          <w:p w:rsidR="00AF63F9" w:rsidRPr="006362FA" w:rsidRDefault="00AF63F9" w:rsidP="00AF63F9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994" w:type="dxa"/>
          </w:tcPr>
          <w:p w:rsidR="00AF63F9" w:rsidRPr="006362FA" w:rsidRDefault="00AF63F9" w:rsidP="00AF63F9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F85EBF" w:rsidRPr="006362FA" w:rsidTr="009F276D">
        <w:trPr>
          <w:trHeight w:val="701"/>
        </w:trPr>
        <w:tc>
          <w:tcPr>
            <w:tcW w:w="3712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Норматив использования средств обучения в часах в год</w:t>
            </w:r>
          </w:p>
        </w:tc>
        <w:tc>
          <w:tcPr>
            <w:tcW w:w="2119" w:type="dxa"/>
          </w:tcPr>
          <w:p w:rsidR="00F85EBF" w:rsidRPr="006362FA" w:rsidRDefault="00F85EBF" w:rsidP="00F85EBF">
            <w:pPr>
              <w:spacing w:line="276" w:lineRule="auto"/>
              <w:jc w:val="center"/>
              <w:rPr>
                <w:rFonts w:ascii="PT Astra Serif" w:hAnsi="PT Astra Serif" w:cs="Times New Roman"/>
                <w:noProof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473F05FB" wp14:editId="57D53B5C">
                  <wp:simplePos x="0" y="0"/>
                  <wp:positionH relativeFrom="column">
                    <wp:posOffset>380365</wp:posOffset>
                  </wp:positionH>
                  <wp:positionV relativeFrom="paragraph">
                    <wp:posOffset>116840</wp:posOffset>
                  </wp:positionV>
                  <wp:extent cx="355600" cy="228600"/>
                  <wp:effectExtent l="0" t="0" r="6350" b="0"/>
                  <wp:wrapThrough wrapText="bothSides">
                    <wp:wrapPolygon edited="0">
                      <wp:start x="0" y="0"/>
                      <wp:lineTo x="0" y="19800"/>
                      <wp:lineTo x="20829" y="19800"/>
                      <wp:lineTo x="20829" y="0"/>
                      <wp:lineTo x="0" y="0"/>
                    </wp:wrapPolygon>
                  </wp:wrapThrough>
                  <wp:docPr id="15" name="Рисунок 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E1B9A8AD-DCBE-EC47-A101-4DAED154D76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E1B9A8AD-DCBE-EC47-A101-4DAED154D76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228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Ед.</w:t>
            </w:r>
          </w:p>
        </w:tc>
        <w:tc>
          <w:tcPr>
            <w:tcW w:w="1994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600</w:t>
            </w:r>
          </w:p>
        </w:tc>
      </w:tr>
      <w:tr w:rsidR="00F85EBF" w:rsidRPr="006362FA" w:rsidTr="009F276D">
        <w:trPr>
          <w:trHeight w:val="567"/>
        </w:trPr>
        <w:tc>
          <w:tcPr>
            <w:tcW w:w="3712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Стоимость учебного пособия</w:t>
            </w:r>
          </w:p>
        </w:tc>
        <w:tc>
          <w:tcPr>
            <w:tcW w:w="2119" w:type="dxa"/>
          </w:tcPr>
          <w:p w:rsidR="00F85EBF" w:rsidRPr="006362FA" w:rsidRDefault="001867DD" w:rsidP="00F85EBF">
            <w:pPr>
              <w:spacing w:line="276" w:lineRule="auto"/>
              <w:jc w:val="center"/>
              <w:rPr>
                <w:rFonts w:ascii="PT Astra Serif" w:hAnsi="PT Astra Serif" w:cs="Times New Roman"/>
                <w:noProof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5315B6" wp14:editId="5074A010">
                  <wp:extent cx="292735" cy="231775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35" cy="231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Рубль</w:t>
            </w:r>
          </w:p>
        </w:tc>
        <w:tc>
          <w:tcPr>
            <w:tcW w:w="1994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85EBF" w:rsidRPr="006362FA" w:rsidTr="009F276D">
        <w:tc>
          <w:tcPr>
            <w:tcW w:w="3712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Средняя зарплата по региону</w:t>
            </w:r>
          </w:p>
        </w:tc>
        <w:tc>
          <w:tcPr>
            <w:tcW w:w="2119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Рубль</w:t>
            </w:r>
          </w:p>
        </w:tc>
        <w:tc>
          <w:tcPr>
            <w:tcW w:w="1994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27905</w:t>
            </w:r>
          </w:p>
        </w:tc>
      </w:tr>
      <w:tr w:rsidR="004A3D27" w:rsidRPr="006362FA" w:rsidTr="009F276D">
        <w:tc>
          <w:tcPr>
            <w:tcW w:w="3712" w:type="dxa"/>
          </w:tcPr>
          <w:p w:rsidR="004A3D27" w:rsidRPr="006362FA" w:rsidRDefault="004A3D27" w:rsidP="00C27E95">
            <w:pPr>
              <w:spacing w:before="100" w:beforeAutospacing="1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Ставка страховых взносов</w:t>
            </w:r>
          </w:p>
        </w:tc>
        <w:tc>
          <w:tcPr>
            <w:tcW w:w="2119" w:type="dxa"/>
          </w:tcPr>
          <w:p w:rsidR="004A3D27" w:rsidRPr="006362FA" w:rsidRDefault="004A3D27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</w:tcPr>
          <w:p w:rsidR="004A3D27" w:rsidRPr="006362FA" w:rsidRDefault="004A3D27" w:rsidP="001867DD">
            <w:pPr>
              <w:jc w:val="center"/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994" w:type="dxa"/>
          </w:tcPr>
          <w:p w:rsidR="004A3D27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0,302</w:t>
            </w:r>
          </w:p>
        </w:tc>
      </w:tr>
    </w:tbl>
    <w:p w:rsidR="003A5CF8" w:rsidRPr="006362FA" w:rsidRDefault="003A5CF8" w:rsidP="009F276D">
      <w:pPr>
        <w:tabs>
          <w:tab w:val="left" w:pos="6379"/>
        </w:tabs>
        <w:jc w:val="center"/>
        <w:rPr>
          <w:rFonts w:ascii="PT Astra Serif" w:hAnsi="PT Astra Serif"/>
        </w:rPr>
      </w:pPr>
    </w:p>
    <w:p w:rsidR="00E230D1" w:rsidRPr="006362FA" w:rsidRDefault="009F276D" w:rsidP="009F276D">
      <w:pPr>
        <w:tabs>
          <w:tab w:val="left" w:pos="6379"/>
        </w:tabs>
        <w:jc w:val="center"/>
        <w:rPr>
          <w:rFonts w:ascii="PT Astra Serif" w:hAnsi="PT Astra Serif"/>
        </w:rPr>
      </w:pPr>
      <w:r w:rsidRPr="006362FA">
        <w:rPr>
          <w:rFonts w:ascii="PT Astra Serif" w:hAnsi="PT Astra Serif"/>
        </w:rPr>
        <w:t>_________________</w:t>
      </w:r>
    </w:p>
    <w:p w:rsidR="00614E5A" w:rsidRPr="006362FA" w:rsidRDefault="00614E5A">
      <w:pPr>
        <w:rPr>
          <w:rFonts w:ascii="PT Astra Serif" w:hAnsi="PT Astra Serif"/>
        </w:rPr>
      </w:pPr>
    </w:p>
    <w:p w:rsidR="00614E5A" w:rsidRPr="006362FA" w:rsidRDefault="00614E5A">
      <w:pPr>
        <w:rPr>
          <w:rFonts w:ascii="PT Astra Serif" w:hAnsi="PT Astra Serif"/>
        </w:rPr>
      </w:pPr>
    </w:p>
    <w:p w:rsidR="00614E5A" w:rsidRPr="006362FA" w:rsidRDefault="00614E5A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Default="00FA53DB">
      <w:pPr>
        <w:rPr>
          <w:rFonts w:ascii="PT Astra Serif" w:hAnsi="PT Astra Serif"/>
        </w:rPr>
      </w:pPr>
    </w:p>
    <w:p w:rsidR="006362FA" w:rsidRPr="006362FA" w:rsidRDefault="006362FA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 w:rsidP="00FA53DB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17"/>
          <w:szCs w:val="17"/>
          <w:lang w:eastAsia="ru-RU"/>
        </w:rPr>
      </w:pP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ПРИЛОЖЕНИЕ № 2</w:t>
      </w:r>
    </w:p>
    <w:p w:rsidR="00FA53DB" w:rsidRPr="006362FA" w:rsidRDefault="00FA53DB" w:rsidP="00FA53DB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17"/>
          <w:szCs w:val="17"/>
          <w:lang w:eastAsia="ru-RU"/>
        </w:rPr>
      </w:pP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FA53DB" w:rsidRPr="006362FA" w:rsidRDefault="00FA53DB" w:rsidP="00FA53DB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17"/>
          <w:szCs w:val="17"/>
          <w:lang w:eastAsia="ru-RU"/>
        </w:rPr>
      </w:pP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к постановлению администрации муниципального образования «</w:t>
      </w:r>
      <w:proofErr w:type="spellStart"/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</w:t>
      </w:r>
    </w:p>
    <w:p w:rsidR="006362FA" w:rsidRDefault="009F276D" w:rsidP="006362FA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FA53DB"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_</w:t>
      </w:r>
      <w:r w:rsidR="00FA53DB"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___</w:t>
      </w:r>
      <w:r w:rsidR="00FA53DB"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____ № _____ </w:t>
      </w:r>
    </w:p>
    <w:p w:rsidR="00FA53DB" w:rsidRPr="006362FA" w:rsidRDefault="00FA53DB" w:rsidP="006362FA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17"/>
          <w:szCs w:val="17"/>
          <w:lang w:eastAsia="ru-RU"/>
        </w:rPr>
      </w:pPr>
      <w:bookmarkStart w:id="0" w:name="_GoBack"/>
      <w:bookmarkEnd w:id="0"/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FA53DB" w:rsidRPr="006362FA" w:rsidRDefault="00FA53DB" w:rsidP="00FA53DB">
      <w:pPr>
        <w:shd w:val="clear" w:color="auto" w:fill="FFFFFF"/>
        <w:spacing w:before="100" w:beforeAutospacing="1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6362FA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Отраслевые коэффициенты, применяемые в рамках системы персонифицированного финансирования дополнительного образования детей в муниципальном образовании «</w:t>
      </w:r>
      <w:proofErr w:type="spellStart"/>
      <w:r w:rsidRPr="006362FA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Карсунский</w:t>
      </w:r>
      <w:proofErr w:type="spellEnd"/>
      <w:r w:rsidRPr="006362FA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район» на 2020 год</w:t>
      </w:r>
    </w:p>
    <w:p w:rsidR="00FA53DB" w:rsidRPr="006362FA" w:rsidRDefault="00FA53DB" w:rsidP="00FA53DB">
      <w:pPr>
        <w:shd w:val="clear" w:color="auto" w:fill="FFFFFF"/>
        <w:spacing w:before="100" w:beforeAutospacing="1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962"/>
      </w:tblGrid>
      <w:tr w:rsidR="00FA53DB" w:rsidRPr="006362FA" w:rsidTr="009F276D">
        <w:tc>
          <w:tcPr>
            <w:tcW w:w="4785" w:type="dxa"/>
          </w:tcPr>
          <w:p w:rsidR="00FA53DB" w:rsidRPr="006362FA" w:rsidRDefault="00FA53DB" w:rsidP="00EE26EE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962" w:type="dxa"/>
          </w:tcPr>
          <w:p w:rsidR="00FA53DB" w:rsidRPr="006362FA" w:rsidRDefault="00FA53DB" w:rsidP="00EE26EE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Значение</w:t>
            </w:r>
          </w:p>
        </w:tc>
      </w:tr>
      <w:tr w:rsidR="00FA53DB" w:rsidRPr="006362FA" w:rsidTr="009F276D">
        <w:tc>
          <w:tcPr>
            <w:tcW w:w="4785" w:type="dxa"/>
          </w:tcPr>
          <w:p w:rsidR="00FA53DB" w:rsidRPr="006362FA" w:rsidRDefault="00FA53DB" w:rsidP="00EE26EE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Адаптированная программа для детей с ОВЗ</w:t>
            </w:r>
          </w:p>
        </w:tc>
        <w:tc>
          <w:tcPr>
            <w:tcW w:w="4962" w:type="dxa"/>
          </w:tcPr>
          <w:p w:rsidR="00FA53DB" w:rsidRPr="006362FA" w:rsidRDefault="001A42DE" w:rsidP="00EE26EE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FA53DB" w:rsidRPr="006362FA" w:rsidTr="009F276D">
        <w:tc>
          <w:tcPr>
            <w:tcW w:w="4785" w:type="dxa"/>
          </w:tcPr>
          <w:p w:rsidR="00FA53DB" w:rsidRPr="006362FA" w:rsidRDefault="00FA53DB" w:rsidP="00EE26EE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Программа в дистанционной форме</w:t>
            </w:r>
          </w:p>
        </w:tc>
        <w:tc>
          <w:tcPr>
            <w:tcW w:w="4962" w:type="dxa"/>
          </w:tcPr>
          <w:p w:rsidR="00FA53DB" w:rsidRPr="006362FA" w:rsidRDefault="001A42DE" w:rsidP="00EE26EE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FA53DB" w:rsidRPr="006362FA" w:rsidTr="009F276D">
        <w:tc>
          <w:tcPr>
            <w:tcW w:w="4785" w:type="dxa"/>
          </w:tcPr>
          <w:p w:rsidR="00FA53DB" w:rsidRPr="006362FA" w:rsidRDefault="00FA53DB" w:rsidP="00EE26EE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Программа в очно-заочной форме</w:t>
            </w:r>
          </w:p>
        </w:tc>
        <w:tc>
          <w:tcPr>
            <w:tcW w:w="4962" w:type="dxa"/>
          </w:tcPr>
          <w:p w:rsidR="00FA53DB" w:rsidRPr="006362FA" w:rsidRDefault="001A42DE" w:rsidP="00EE26EE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1,0</w:t>
            </w:r>
          </w:p>
          <w:p w:rsidR="001A42DE" w:rsidRPr="006362FA" w:rsidRDefault="001A42DE" w:rsidP="001A42DE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</w:tbl>
    <w:p w:rsidR="00FA53DB" w:rsidRPr="00614E5A" w:rsidRDefault="00FA53DB" w:rsidP="00FA53DB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</w:p>
    <w:p w:rsidR="00FA53DB" w:rsidRDefault="009F276D" w:rsidP="009F276D">
      <w:pPr>
        <w:jc w:val="center"/>
      </w:pPr>
      <w:r>
        <w:t>________________</w:t>
      </w:r>
    </w:p>
    <w:p w:rsidR="00FA53DB" w:rsidRDefault="00FA53DB"/>
    <w:p w:rsidR="00614E5A" w:rsidRDefault="00614E5A"/>
    <w:p w:rsidR="00614E5A" w:rsidRDefault="00614E5A"/>
    <w:p w:rsidR="00614E5A" w:rsidRDefault="00614E5A"/>
    <w:p w:rsidR="00614E5A" w:rsidRDefault="00614E5A"/>
    <w:p w:rsidR="00614E5A" w:rsidRDefault="00614E5A"/>
    <w:p w:rsidR="00614E5A" w:rsidRDefault="00614E5A"/>
    <w:p w:rsidR="00614E5A" w:rsidRDefault="00614E5A"/>
    <w:p w:rsidR="008353C6" w:rsidRDefault="008353C6"/>
    <w:p w:rsidR="008353C6" w:rsidRDefault="008353C6"/>
    <w:p w:rsidR="008353C6" w:rsidRDefault="008353C6"/>
    <w:p w:rsidR="008353C6" w:rsidRDefault="008353C6"/>
    <w:p w:rsidR="00614E5A" w:rsidRDefault="00614E5A"/>
    <w:sectPr w:rsidR="00614E5A" w:rsidSect="00FF188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19E"/>
    <w:rsid w:val="001867DD"/>
    <w:rsid w:val="001A42DE"/>
    <w:rsid w:val="003A5CF8"/>
    <w:rsid w:val="00450686"/>
    <w:rsid w:val="004A3D27"/>
    <w:rsid w:val="004D38B8"/>
    <w:rsid w:val="00614E5A"/>
    <w:rsid w:val="006362FA"/>
    <w:rsid w:val="00773871"/>
    <w:rsid w:val="008353C6"/>
    <w:rsid w:val="009F276D"/>
    <w:rsid w:val="00A96173"/>
    <w:rsid w:val="00AF63F9"/>
    <w:rsid w:val="00C27E95"/>
    <w:rsid w:val="00C5519E"/>
    <w:rsid w:val="00DA196C"/>
    <w:rsid w:val="00E230D1"/>
    <w:rsid w:val="00F85EBF"/>
    <w:rsid w:val="00F97C9D"/>
    <w:rsid w:val="00FA53DB"/>
    <w:rsid w:val="00FD6F28"/>
    <w:rsid w:val="00FD7A21"/>
    <w:rsid w:val="00FF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7E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5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5E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7E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5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5E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2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FEB7C-F91A-45A6-B878-1E8101858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11</cp:revision>
  <cp:lastPrinted>2020-01-31T07:42:00Z</cp:lastPrinted>
  <dcterms:created xsi:type="dcterms:W3CDTF">2020-01-20T12:16:00Z</dcterms:created>
  <dcterms:modified xsi:type="dcterms:W3CDTF">2020-03-19T10:19:00Z</dcterms:modified>
</cp:coreProperties>
</file>