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790" w:rsidRPr="006947BA" w:rsidRDefault="00174E52" w:rsidP="007649BE">
      <w:pPr>
        <w:widowControl w:val="0"/>
        <w:spacing w:before="100" w:beforeAutospacing="1" w:after="100" w:afterAutospacing="1" w:line="240" w:lineRule="auto"/>
        <w:ind w:left="6372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0" w:name="_GoBack"/>
      <w:bookmarkEnd w:id="0"/>
      <w:r w:rsidRPr="006947BA">
        <w:rPr>
          <w:rFonts w:ascii="PT Astra Serif" w:eastAsia="Times New Roman" w:hAnsi="PT Astra Serif" w:cs="Times New Roman"/>
          <w:sz w:val="28"/>
          <w:szCs w:val="28"/>
        </w:rPr>
        <w:t>П</w:t>
      </w:r>
      <w:r w:rsidR="00E14899">
        <w:rPr>
          <w:rFonts w:ascii="PT Astra Serif" w:eastAsia="Times New Roman" w:hAnsi="PT Astra Serif" w:cs="Times New Roman"/>
          <w:sz w:val="28"/>
          <w:szCs w:val="28"/>
        </w:rPr>
        <w:t xml:space="preserve">РИЛОЖЕНИЕ 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№ 4</w:t>
      </w:r>
    </w:p>
    <w:p w:rsidR="006947BA" w:rsidRPr="006947BA" w:rsidRDefault="00174E52" w:rsidP="007649BE">
      <w:pPr>
        <w:widowControl w:val="0"/>
        <w:spacing w:before="100" w:beforeAutospacing="1" w:after="100" w:afterAutospacing="1" w:line="240" w:lineRule="auto"/>
        <w:ind w:left="6372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174E52" w:rsidRPr="006947BA" w:rsidRDefault="00174E52" w:rsidP="007649BE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Порядок назначения и начисления надбавки за стаж непрерывной работы, выслугу лет работникам </w:t>
      </w:r>
      <w:r w:rsidR="00E14899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муниципальных </w:t>
      </w:r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>образовательных организаций муниципального образования</w:t>
      </w:r>
      <w:r w:rsidR="00E04FE8"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>«</w:t>
      </w:r>
      <w:proofErr w:type="spellStart"/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>Карсунский</w:t>
      </w:r>
      <w:proofErr w:type="spellEnd"/>
      <w:r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район»</w:t>
      </w:r>
      <w:r w:rsidR="00507790" w:rsidRPr="006947BA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</w:t>
      </w:r>
    </w:p>
    <w:p w:rsidR="006947BA" w:rsidRPr="00E14899" w:rsidRDefault="00174E52" w:rsidP="007649BE">
      <w:pPr>
        <w:pStyle w:val="a8"/>
        <w:widowControl w:val="0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4"/>
        <w:rPr>
          <w:rFonts w:ascii="PT Astra Serif" w:eastAsia="Times New Roman" w:hAnsi="PT Astra Serif" w:cs="Times New Roman"/>
          <w:bCs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bCs/>
          <w:sz w:val="28"/>
          <w:szCs w:val="28"/>
        </w:rPr>
        <w:t>Исчисление стажа работы, дающего право на назначение надбавки</w:t>
      </w:r>
    </w:p>
    <w:p w:rsidR="006947BA" w:rsidRDefault="006947BA" w:rsidP="007649BE">
      <w:pPr>
        <w:pStyle w:val="a8"/>
        <w:widowControl w:val="0"/>
        <w:spacing w:before="100" w:beforeAutospacing="1" w:after="100" w:afterAutospacing="1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</w:p>
    <w:p w:rsidR="006947BA" w:rsidRDefault="00174E52" w:rsidP="007649BE">
      <w:pPr>
        <w:pStyle w:val="a8"/>
        <w:widowControl w:val="0"/>
        <w:spacing w:after="0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 общий трудовой стаж, дающий право на назначение надбавки к дол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ж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ностному окладу за стаж непрерывной работы, выслугу лет (далее - надбавка), включаются:</w:t>
      </w:r>
    </w:p>
    <w:p w:rsidR="00174E52" w:rsidRPr="006947BA" w:rsidRDefault="00174E52" w:rsidP="007649BE">
      <w:pPr>
        <w:pStyle w:val="a8"/>
        <w:widowControl w:val="0"/>
        <w:spacing w:after="0" w:line="240" w:lineRule="auto"/>
        <w:ind w:left="0" w:firstLine="709"/>
        <w:jc w:val="both"/>
        <w:outlineLvl w:val="4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работы на соответствующих должностях (как по месту основной работы, так и по совместительству);</w:t>
      </w:r>
    </w:p>
    <w:p w:rsidR="00174E52" w:rsidRPr="006947BA" w:rsidRDefault="00174E52" w:rsidP="007649BE">
      <w:pPr>
        <w:pStyle w:val="a3"/>
        <w:widowControl w:val="0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частично оплачиваемого отпуска по уходу за ребенком до дост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жения им возраста полутора лет и дополнительного отпуска без сохранения з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работной платы по уходу за ребенком до достижения им возраста трех лет;</w:t>
      </w:r>
    </w:p>
    <w:p w:rsidR="007649BE" w:rsidRDefault="00174E52" w:rsidP="007649BE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время отпуска по беременности и родам, а также период временной 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е</w:t>
      </w:r>
      <w:r w:rsidR="007649BE">
        <w:rPr>
          <w:rFonts w:ascii="PT Astra Serif" w:eastAsia="Times New Roman" w:hAnsi="PT Astra Serif" w:cs="Times New Roman"/>
          <w:sz w:val="28"/>
          <w:szCs w:val="28"/>
        </w:rPr>
        <w:t>трудоспособности;</w:t>
      </w:r>
    </w:p>
    <w:p w:rsidR="00174E52" w:rsidRPr="006947BA" w:rsidRDefault="00174E52" w:rsidP="007649BE">
      <w:pPr>
        <w:pStyle w:val="a3"/>
        <w:widowControl w:val="0"/>
        <w:tabs>
          <w:tab w:val="left" w:pos="0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служба в Вооруженных Силах Российской Федерации, если ей непосре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д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ственно предшествовала работа в образовательных организациях и если сразу после увольнения из Вооруженных Сил Российской Федерации последовала работа в образовательных организациях, при условии, что перерыв между увольнением со службы и поступлением на работу в образовательную орган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и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зацию не превысил трех месяцев.</w:t>
      </w:r>
    </w:p>
    <w:p w:rsidR="00174E52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Стаж непрерывной работы у медицинских работников сохраняется при условии, что перерыв в работе на должностях медицинских работников не пр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е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вышает двух месяцев.</w:t>
      </w:r>
    </w:p>
    <w:p w:rsidR="00507790" w:rsidRPr="006947BA" w:rsidRDefault="00507790" w:rsidP="007649BE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976503" w:rsidRDefault="00174E52" w:rsidP="007649BE">
      <w:pPr>
        <w:pStyle w:val="a3"/>
        <w:widowControl w:val="0"/>
        <w:numPr>
          <w:ilvl w:val="0"/>
          <w:numId w:val="1"/>
        </w:numPr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sz w:val="28"/>
          <w:szCs w:val="28"/>
        </w:rPr>
        <w:t>Назначение и начисление надбавки</w:t>
      </w:r>
    </w:p>
    <w:p w:rsidR="00E14899" w:rsidRPr="00E14899" w:rsidRDefault="00E14899" w:rsidP="007649BE">
      <w:pPr>
        <w:pStyle w:val="a3"/>
        <w:widowControl w:val="0"/>
        <w:ind w:left="1068"/>
        <w:rPr>
          <w:rFonts w:ascii="PT Astra Serif" w:eastAsia="Times New Roman" w:hAnsi="PT Astra Serif" w:cs="Times New Roman"/>
          <w:sz w:val="28"/>
          <w:szCs w:val="28"/>
        </w:rPr>
      </w:pPr>
    </w:p>
    <w:p w:rsidR="00E14899" w:rsidRDefault="00174E52" w:rsidP="007649BE">
      <w:pPr>
        <w:pStyle w:val="a3"/>
        <w:widowControl w:val="0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Надбавка назначается в следующих размерах: для педагогических рабо</w:t>
      </w:r>
      <w:r w:rsidR="00976503" w:rsidRPr="006947BA">
        <w:rPr>
          <w:rFonts w:ascii="PT Astra Serif" w:eastAsia="Times New Roman" w:hAnsi="PT Astra Serif" w:cs="Times New Roman"/>
          <w:sz w:val="28"/>
          <w:szCs w:val="28"/>
        </w:rPr>
        <w:t>т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ников по должностям: </w:t>
      </w:r>
    </w:p>
    <w:p w:rsidR="00E14899" w:rsidRDefault="00E14899" w:rsidP="007649BE">
      <w:pPr>
        <w:pStyle w:val="a3"/>
        <w:widowControl w:val="0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53"/>
        <w:gridCol w:w="992"/>
        <w:gridCol w:w="993"/>
        <w:gridCol w:w="1134"/>
        <w:gridCol w:w="1133"/>
      </w:tblGrid>
      <w:tr w:rsidR="00E14899" w:rsidRPr="00F24405" w:rsidTr="00E14899">
        <w:tc>
          <w:tcPr>
            <w:tcW w:w="5353" w:type="dxa"/>
            <w:vMerge w:val="restart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Наименование должности</w:t>
            </w:r>
          </w:p>
        </w:tc>
        <w:tc>
          <w:tcPr>
            <w:tcW w:w="4252" w:type="dxa"/>
            <w:gridSpan w:val="4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Процент от оклада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(должностного оклада), ставки заработной платы за стаж педагогической работы</w:t>
            </w:r>
          </w:p>
        </w:tc>
      </w:tr>
      <w:tr w:rsidR="00E14899" w:rsidRPr="00F24405" w:rsidTr="00E14899">
        <w:tc>
          <w:tcPr>
            <w:tcW w:w="5353" w:type="dxa"/>
            <w:vMerge/>
          </w:tcPr>
          <w:p w:rsidR="00E14899" w:rsidRPr="00F24405" w:rsidRDefault="00E14899" w:rsidP="007649BE">
            <w:pPr>
              <w:pStyle w:val="a3"/>
              <w:widowControl w:val="0"/>
              <w:jc w:val="both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 xml:space="preserve">1 до 2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лет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 xml:space="preserve">2 до 5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лет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 xml:space="preserve">от </w:t>
            </w:r>
            <w:r w:rsidRPr="00F24405">
              <w:rPr>
                <w:rFonts w:ascii="PT Astra Serif" w:eastAsia="Times New Roman" w:hAnsi="PT Astra Serif" w:cs="Times New Roman"/>
              </w:rPr>
              <w:br/>
              <w:t>5 до 10 лет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свыше 10 лет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Концертмейстер, социальный педагог, педагог допо</w:t>
            </w:r>
            <w:r w:rsidRPr="00F24405">
              <w:rPr>
                <w:rFonts w:ascii="PT Astra Serif" w:eastAsia="Times New Roman" w:hAnsi="PT Astra Serif" w:cs="Times New Roman"/>
              </w:rPr>
              <w:t>л</w:t>
            </w:r>
            <w:r w:rsidRPr="00F24405">
              <w:rPr>
                <w:rFonts w:ascii="PT Astra Serif" w:eastAsia="Times New Roman" w:hAnsi="PT Astra Serif" w:cs="Times New Roman"/>
              </w:rPr>
              <w:t>нительного образования,</w:t>
            </w:r>
            <w:r w:rsidR="00636A19" w:rsidRPr="00F24405">
              <w:rPr>
                <w:rFonts w:ascii="PT Astra Serif" w:eastAsia="Times New Roman" w:hAnsi="PT Astra Serif" w:cs="Times New Roman"/>
              </w:rPr>
              <w:t xml:space="preserve"> педагог-организатор, тр</w:t>
            </w:r>
            <w:r w:rsidR="00636A19" w:rsidRPr="00F24405">
              <w:rPr>
                <w:rFonts w:ascii="PT Astra Serif" w:eastAsia="Times New Roman" w:hAnsi="PT Astra Serif" w:cs="Times New Roman"/>
              </w:rPr>
              <w:t>е</w:t>
            </w:r>
            <w:r w:rsidR="00636A19" w:rsidRPr="00F24405">
              <w:rPr>
                <w:rFonts w:ascii="PT Astra Serif" w:eastAsia="Times New Roman" w:hAnsi="PT Astra Serif" w:cs="Times New Roman"/>
              </w:rPr>
              <w:t>нер-преподаватель, педагог-библиотекарь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7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Учитель, преподаватель, воспитатель, старший восп</w:t>
            </w:r>
            <w:r w:rsidRPr="00F24405">
              <w:rPr>
                <w:rFonts w:ascii="PT Astra Serif" w:eastAsia="Times New Roman" w:hAnsi="PT Astra Serif" w:cs="Times New Roman"/>
              </w:rPr>
              <w:t>и</w:t>
            </w:r>
            <w:r w:rsidRPr="00F24405">
              <w:rPr>
                <w:rFonts w:ascii="PT Astra Serif" w:eastAsia="Times New Roman" w:hAnsi="PT Astra Serif" w:cs="Times New Roman"/>
              </w:rPr>
              <w:t xml:space="preserve">татель, педагог-психолог, старший тренер-преподаватель, </w:t>
            </w:r>
            <w:proofErr w:type="spellStart"/>
            <w:r w:rsidRPr="00F24405">
              <w:rPr>
                <w:rFonts w:ascii="PT Astra Serif" w:eastAsia="Times New Roman" w:hAnsi="PT Astra Serif" w:cs="Times New Roman"/>
              </w:rPr>
              <w:t>тьютор</w:t>
            </w:r>
            <w:proofErr w:type="spellEnd"/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1134" w:type="dxa"/>
          </w:tcPr>
          <w:p w:rsidR="00E14899" w:rsidRPr="00F24405" w:rsidRDefault="00290F1A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12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F24405" w:rsidRPr="00F24405" w:rsidTr="00E14899">
        <w:tc>
          <w:tcPr>
            <w:tcW w:w="535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lastRenderedPageBreak/>
              <w:t>1</w:t>
            </w:r>
          </w:p>
        </w:tc>
        <w:tc>
          <w:tcPr>
            <w:tcW w:w="992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</w:t>
            </w:r>
          </w:p>
        </w:tc>
        <w:tc>
          <w:tcPr>
            <w:tcW w:w="99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1134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4</w:t>
            </w:r>
          </w:p>
        </w:tc>
        <w:tc>
          <w:tcPr>
            <w:tcW w:w="1133" w:type="dxa"/>
          </w:tcPr>
          <w:p w:rsidR="00F24405" w:rsidRPr="00F24405" w:rsidRDefault="00F24405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5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Инструктор по труду, инструктор по физической культуре, музыкальный руководитель, старший вож</w:t>
            </w:r>
            <w:r w:rsidRPr="00F24405">
              <w:rPr>
                <w:rFonts w:ascii="PT Astra Serif" w:eastAsia="Times New Roman" w:hAnsi="PT Astra Serif" w:cs="Times New Roman"/>
              </w:rPr>
              <w:t>а</w:t>
            </w:r>
            <w:r w:rsidRPr="00F24405">
              <w:rPr>
                <w:rFonts w:ascii="PT Astra Serif" w:eastAsia="Times New Roman" w:hAnsi="PT Astra Serif" w:cs="Times New Roman"/>
              </w:rPr>
              <w:t>тый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3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11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Учитель-дефектолог, учитель-логопед, логопед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1134" w:type="dxa"/>
          </w:tcPr>
          <w:p w:rsidR="00E14899" w:rsidRPr="00F24405" w:rsidRDefault="00290F1A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11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17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Методист, инструктор-методист, старший инстру</w:t>
            </w:r>
            <w:r w:rsidRPr="00F24405">
              <w:rPr>
                <w:rFonts w:ascii="PT Astra Serif" w:eastAsia="Times New Roman" w:hAnsi="PT Astra Serif" w:cs="Times New Roman"/>
              </w:rPr>
              <w:t>к</w:t>
            </w:r>
            <w:r w:rsidRPr="00F24405">
              <w:rPr>
                <w:rFonts w:ascii="PT Astra Serif" w:eastAsia="Times New Roman" w:hAnsi="PT Astra Serif" w:cs="Times New Roman"/>
              </w:rPr>
              <w:t>тор-методист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12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Преподаватель-организатор основ безопасности жи</w:t>
            </w:r>
            <w:r w:rsidRPr="00F24405">
              <w:rPr>
                <w:rFonts w:ascii="PT Astra Serif" w:eastAsia="Times New Roman" w:hAnsi="PT Astra Serif" w:cs="Times New Roman"/>
              </w:rPr>
              <w:t>з</w:t>
            </w:r>
            <w:r w:rsidRPr="00F24405">
              <w:rPr>
                <w:rFonts w:ascii="PT Astra Serif" w:eastAsia="Times New Roman" w:hAnsi="PT Astra Serif" w:cs="Times New Roman"/>
              </w:rPr>
              <w:t>недеятельности, руководитель физического воспит</w:t>
            </w:r>
            <w:r w:rsidRPr="00F24405">
              <w:rPr>
                <w:rFonts w:ascii="PT Astra Serif" w:eastAsia="Times New Roman" w:hAnsi="PT Astra Serif" w:cs="Times New Roman"/>
              </w:rPr>
              <w:t>а</w:t>
            </w:r>
            <w:r w:rsidRPr="00F24405">
              <w:rPr>
                <w:rFonts w:ascii="PT Astra Serif" w:eastAsia="Times New Roman" w:hAnsi="PT Astra Serif" w:cs="Times New Roman"/>
              </w:rPr>
              <w:t>ния, мастер производственного обучения, старший педагог дополнительного образования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5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10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15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Диспетчер образовательной организации (при нал</w:t>
            </w:r>
            <w:r w:rsidRPr="00F24405">
              <w:rPr>
                <w:rFonts w:ascii="PT Astra Serif" w:eastAsia="Times New Roman" w:hAnsi="PT Astra Serif" w:cs="Times New Roman"/>
              </w:rPr>
              <w:t>и</w:t>
            </w:r>
            <w:r w:rsidRPr="00F24405">
              <w:rPr>
                <w:rFonts w:ascii="PT Astra Serif" w:eastAsia="Times New Roman" w:hAnsi="PT Astra Serif" w:cs="Times New Roman"/>
              </w:rPr>
              <w:t>чии среднего профессионального образования и стажа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Младший воспитатель (при наличии среднего (общ</w:t>
            </w:r>
            <w:r w:rsidRPr="00F24405">
              <w:rPr>
                <w:rFonts w:ascii="PT Astra Serif" w:eastAsia="Times New Roman" w:hAnsi="PT Astra Serif" w:cs="Times New Roman"/>
              </w:rPr>
              <w:t>е</w:t>
            </w:r>
            <w:r w:rsidRPr="00F24405">
              <w:rPr>
                <w:rFonts w:ascii="PT Astra Serif" w:eastAsia="Times New Roman" w:hAnsi="PT Astra Serif" w:cs="Times New Roman"/>
              </w:rPr>
              <w:t>го) образования и стажа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6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13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Дежурный по режиму (стаж работы по должности)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20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Секретарь учебной части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28</w:t>
            </w:r>
          </w:p>
        </w:tc>
      </w:tr>
      <w:tr w:rsidR="00E14899" w:rsidRPr="00F24405" w:rsidTr="00E14899">
        <w:tc>
          <w:tcPr>
            <w:tcW w:w="535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Вожатый</w:t>
            </w:r>
          </w:p>
        </w:tc>
        <w:tc>
          <w:tcPr>
            <w:tcW w:w="992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-</w:t>
            </w:r>
          </w:p>
        </w:tc>
        <w:tc>
          <w:tcPr>
            <w:tcW w:w="99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  <w:tc>
          <w:tcPr>
            <w:tcW w:w="1134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  <w:tc>
          <w:tcPr>
            <w:tcW w:w="1133" w:type="dxa"/>
          </w:tcPr>
          <w:p w:rsidR="00E14899" w:rsidRPr="00F24405" w:rsidRDefault="00E14899" w:rsidP="007649BE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F24405">
              <w:rPr>
                <w:rFonts w:ascii="PT Astra Serif" w:eastAsia="Times New Roman" w:hAnsi="PT Astra Serif" w:cs="Times New Roman"/>
              </w:rPr>
              <w:t>22</w:t>
            </w:r>
          </w:p>
        </w:tc>
      </w:tr>
    </w:tbl>
    <w:p w:rsidR="007649BE" w:rsidRDefault="007649BE" w:rsidP="007649BE">
      <w:pPr>
        <w:pStyle w:val="a3"/>
        <w:widowControl w:val="0"/>
        <w:tabs>
          <w:tab w:val="left" w:pos="709"/>
        </w:tabs>
        <w:rPr>
          <w:rFonts w:ascii="PT Astra Serif" w:eastAsia="Times New Roman" w:hAnsi="PT Astra Serif" w:cs="Times New Roman"/>
          <w:sz w:val="28"/>
          <w:szCs w:val="28"/>
        </w:rPr>
      </w:pPr>
    </w:p>
    <w:p w:rsidR="00E04FE8" w:rsidRPr="006947BA" w:rsidRDefault="00E04FE8" w:rsidP="007649BE">
      <w:pPr>
        <w:pStyle w:val="a3"/>
        <w:widowControl w:val="0"/>
        <w:tabs>
          <w:tab w:val="left" w:pos="709"/>
        </w:tabs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          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для медицинских работников - 10 процентов оклада (должностного окл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да) за первые три года работы и 10 процентов оклада (должностного оклада) за последующие два года, но не выше 20 проценто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в оклада (должностного окл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да);                          </w:t>
      </w:r>
    </w:p>
    <w:p w:rsidR="00E04FE8" w:rsidRPr="006947BA" w:rsidRDefault="00E04FE8" w:rsidP="007649BE">
      <w:pPr>
        <w:pStyle w:val="a3"/>
        <w:widowControl w:val="0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          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для работников библиотек: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от 2 до 5 лет - 5 процентов оклада (должностного окл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да);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от 5 до 8 лет - 8 процентов оклада (должностного окл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да);</w:t>
      </w:r>
    </w:p>
    <w:p w:rsidR="00174E52" w:rsidRPr="006947BA" w:rsidRDefault="00174E52" w:rsidP="007649BE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 xml:space="preserve">           при стаже работы от 8 до 10 лет - 11 процентов оклада (должностного оклада);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br/>
        <w:t xml:space="preserve">           при стаже работы свыше 10 лет - 15 процентов оклада (должностного оклада).</w:t>
      </w:r>
    </w:p>
    <w:p w:rsidR="00174E52" w:rsidRPr="00E14899" w:rsidRDefault="00174E52" w:rsidP="007649BE">
      <w:pPr>
        <w:widowControl w:val="0"/>
        <w:spacing w:before="100" w:beforeAutospacing="1" w:after="100" w:afterAutospacing="1" w:line="240" w:lineRule="auto"/>
        <w:jc w:val="center"/>
        <w:outlineLvl w:val="4"/>
        <w:rPr>
          <w:rFonts w:ascii="PT Astra Serif" w:eastAsia="Times New Roman" w:hAnsi="PT Astra Serif" w:cs="Times New Roman"/>
          <w:bCs/>
          <w:sz w:val="28"/>
          <w:szCs w:val="28"/>
        </w:rPr>
      </w:pPr>
      <w:r w:rsidRPr="00E14899">
        <w:rPr>
          <w:rFonts w:ascii="PT Astra Serif" w:eastAsia="Times New Roman" w:hAnsi="PT Astra Serif" w:cs="Times New Roman"/>
          <w:bCs/>
          <w:sz w:val="28"/>
          <w:szCs w:val="28"/>
        </w:rPr>
        <w:t>3. Порядок установления стажа работы, дающего право на назначение надбавки</w:t>
      </w:r>
    </w:p>
    <w:p w:rsidR="00174E52" w:rsidRPr="006947BA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3.1. Стаж работы и размер надбавки определяются комиссией по устано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в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лению стажа работы, дающего право на назначение надбавки, состав которой утверждается приказом руководителя образовательной организации.</w:t>
      </w:r>
    </w:p>
    <w:p w:rsidR="00174E52" w:rsidRPr="006947BA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3.2. Основным документом для установления стажа работы, дающего право на назначение надбавки, является трудовая книжка.</w:t>
      </w:r>
    </w:p>
    <w:p w:rsidR="007649BE" w:rsidRDefault="00F24405" w:rsidP="007649BE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ab/>
      </w:r>
      <w:proofErr w:type="gramStart"/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Стаж работы, не подтвержденный записями в трудовой книжке, может быть установлен на основании надлежаще оформленных справок за подписью руководителей соответствующих организаций, выданных на основании док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у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ментов, подтверждающих стаж работы (приказы, послужные и тарификацио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н</w:t>
      </w:r>
      <w:r w:rsidR="00174E52" w:rsidRPr="006947BA">
        <w:rPr>
          <w:rFonts w:ascii="PT Astra Serif" w:eastAsia="Times New Roman" w:hAnsi="PT Astra Serif" w:cs="Times New Roman"/>
          <w:sz w:val="28"/>
          <w:szCs w:val="28"/>
        </w:rPr>
        <w:t>ные списки, личные карточки учета работников, табельные книги, архивные описи и другие).</w:t>
      </w:r>
      <w:r w:rsidR="007649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End"/>
    </w:p>
    <w:p w:rsidR="00F24405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 справках должны быть указаны наименование организации, дата выд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lastRenderedPageBreak/>
        <w:t>чи справки, данные о занимаемой должности и времени работы в этой должн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сти, а также сведения, на основании которых выдана справка.</w:t>
      </w:r>
    </w:p>
    <w:p w:rsidR="00174E52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3.3. Надбавка назначается приказом руководителя образовательной орг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низации, с которым работник образовательной организации должен ознак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о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миться под роспись.</w:t>
      </w:r>
    </w:p>
    <w:p w:rsidR="004440FA" w:rsidRPr="006947BA" w:rsidRDefault="00174E52" w:rsidP="007649BE">
      <w:pPr>
        <w:pStyle w:val="a3"/>
        <w:widowControl w:val="0"/>
        <w:tabs>
          <w:tab w:val="left" w:pos="709"/>
        </w:tabs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6947BA">
        <w:rPr>
          <w:rFonts w:ascii="PT Astra Serif" w:eastAsia="Times New Roman" w:hAnsi="PT Astra Serif" w:cs="Times New Roman"/>
          <w:sz w:val="28"/>
          <w:szCs w:val="28"/>
        </w:rPr>
        <w:t>Выплата надбавки производится со дня возникновения права на ее назн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чение или изменение ее размера. Ответственность за своевременный пересмотр размера надбавки возлагается на кадровую службу образовательной организ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а</w:t>
      </w:r>
      <w:r w:rsidRPr="006947BA">
        <w:rPr>
          <w:rFonts w:ascii="PT Astra Serif" w:eastAsia="Times New Roman" w:hAnsi="PT Astra Serif" w:cs="Times New Roman"/>
          <w:sz w:val="28"/>
          <w:szCs w:val="28"/>
        </w:rPr>
        <w:t>ции.</w:t>
      </w:r>
    </w:p>
    <w:p w:rsidR="00507790" w:rsidRPr="006947BA" w:rsidRDefault="00914EA9" w:rsidP="007649BE">
      <w:pPr>
        <w:pStyle w:val="a3"/>
        <w:widowControl w:val="0"/>
        <w:tabs>
          <w:tab w:val="left" w:pos="709"/>
        </w:tabs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___</w:t>
      </w:r>
      <w:r w:rsidR="00E04FE8" w:rsidRPr="006947BA">
        <w:rPr>
          <w:rFonts w:ascii="PT Astra Serif" w:eastAsia="Times New Roman" w:hAnsi="PT Astra Serif" w:cs="Times New Roman"/>
          <w:sz w:val="28"/>
          <w:szCs w:val="28"/>
        </w:rPr>
        <w:t>_______</w:t>
      </w:r>
    </w:p>
    <w:sectPr w:rsidR="00507790" w:rsidRPr="006947BA" w:rsidSect="007649B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67E" w:rsidRDefault="00F0367E" w:rsidP="00E04FE8">
      <w:pPr>
        <w:spacing w:after="0" w:line="240" w:lineRule="auto"/>
      </w:pPr>
      <w:r>
        <w:separator/>
      </w:r>
    </w:p>
  </w:endnote>
  <w:endnote w:type="continuationSeparator" w:id="0">
    <w:p w:rsidR="00F0367E" w:rsidRDefault="00F0367E" w:rsidP="00E0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67E" w:rsidRDefault="00F0367E" w:rsidP="00E04FE8">
      <w:pPr>
        <w:spacing w:after="0" w:line="240" w:lineRule="auto"/>
      </w:pPr>
      <w:r>
        <w:separator/>
      </w:r>
    </w:p>
  </w:footnote>
  <w:footnote w:type="continuationSeparator" w:id="0">
    <w:p w:rsidR="00F0367E" w:rsidRDefault="00F0367E" w:rsidP="00E04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494285"/>
      <w:docPartObj>
        <w:docPartGallery w:val="Page Numbers (Top of Page)"/>
        <w:docPartUnique/>
      </w:docPartObj>
    </w:sdtPr>
    <w:sdtEndPr/>
    <w:sdtContent>
      <w:p w:rsidR="00E04FE8" w:rsidRDefault="00AA7858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3E9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04FE8" w:rsidRDefault="00E04F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65DEB"/>
    <w:multiLevelType w:val="hybridMultilevel"/>
    <w:tmpl w:val="F3442F2E"/>
    <w:lvl w:ilvl="0" w:tplc="B982677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52"/>
    <w:rsid w:val="0010705D"/>
    <w:rsid w:val="0012521D"/>
    <w:rsid w:val="00174E52"/>
    <w:rsid w:val="00290F1A"/>
    <w:rsid w:val="002E6E41"/>
    <w:rsid w:val="00314770"/>
    <w:rsid w:val="003C0EFC"/>
    <w:rsid w:val="004440FA"/>
    <w:rsid w:val="004A6E6B"/>
    <w:rsid w:val="00507790"/>
    <w:rsid w:val="00563E9B"/>
    <w:rsid w:val="00636A19"/>
    <w:rsid w:val="006947BA"/>
    <w:rsid w:val="007649BE"/>
    <w:rsid w:val="007C396F"/>
    <w:rsid w:val="00802774"/>
    <w:rsid w:val="00842526"/>
    <w:rsid w:val="008A48FE"/>
    <w:rsid w:val="00914EA9"/>
    <w:rsid w:val="00916468"/>
    <w:rsid w:val="00976503"/>
    <w:rsid w:val="00AA7858"/>
    <w:rsid w:val="00AB02D5"/>
    <w:rsid w:val="00AD5EC3"/>
    <w:rsid w:val="00D33708"/>
    <w:rsid w:val="00E04FE8"/>
    <w:rsid w:val="00E14899"/>
    <w:rsid w:val="00E76B31"/>
    <w:rsid w:val="00F0367E"/>
    <w:rsid w:val="00F03941"/>
    <w:rsid w:val="00F1656E"/>
    <w:rsid w:val="00F2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E5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4FE8"/>
  </w:style>
  <w:style w:type="paragraph" w:styleId="a6">
    <w:name w:val="footer"/>
    <w:basedOn w:val="a"/>
    <w:link w:val="a7"/>
    <w:uiPriority w:val="99"/>
    <w:semiHidden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4FE8"/>
  </w:style>
  <w:style w:type="paragraph" w:styleId="a8">
    <w:name w:val="List Paragraph"/>
    <w:basedOn w:val="a"/>
    <w:uiPriority w:val="34"/>
    <w:qFormat/>
    <w:rsid w:val="006947BA"/>
    <w:pPr>
      <w:ind w:left="720"/>
      <w:contextualSpacing/>
    </w:pPr>
  </w:style>
  <w:style w:type="table" w:styleId="a9">
    <w:name w:val="Table Grid"/>
    <w:basedOn w:val="a1"/>
    <w:uiPriority w:val="59"/>
    <w:rsid w:val="00E14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E5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4FE8"/>
  </w:style>
  <w:style w:type="paragraph" w:styleId="a6">
    <w:name w:val="footer"/>
    <w:basedOn w:val="a"/>
    <w:link w:val="a7"/>
    <w:uiPriority w:val="99"/>
    <w:semiHidden/>
    <w:unhideWhenUsed/>
    <w:rsid w:val="00E04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4FE8"/>
  </w:style>
  <w:style w:type="paragraph" w:styleId="a8">
    <w:name w:val="List Paragraph"/>
    <w:basedOn w:val="a"/>
    <w:uiPriority w:val="34"/>
    <w:qFormat/>
    <w:rsid w:val="006947BA"/>
    <w:pPr>
      <w:ind w:left="720"/>
      <w:contextualSpacing/>
    </w:pPr>
  </w:style>
  <w:style w:type="table" w:styleId="a9">
    <w:name w:val="Table Grid"/>
    <w:basedOn w:val="a1"/>
    <w:uiPriority w:val="59"/>
    <w:rsid w:val="00E14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2016-11-02T05:04:00Z</cp:lastPrinted>
  <dcterms:created xsi:type="dcterms:W3CDTF">2020-10-02T10:49:00Z</dcterms:created>
  <dcterms:modified xsi:type="dcterms:W3CDTF">2020-10-02T10:49:00Z</dcterms:modified>
</cp:coreProperties>
</file>