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B26" w:rsidRPr="00831162" w:rsidRDefault="003E4C8E" w:rsidP="00AE0B26">
      <w:pPr>
        <w:spacing w:after="1" w:line="220" w:lineRule="atLeast"/>
        <w:ind w:left="5245" w:right="-144"/>
        <w:jc w:val="center"/>
        <w:outlineLvl w:val="0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УТВЕРЖДЕН</w:t>
      </w:r>
      <w:r w:rsidR="00831162" w:rsidRPr="00831162">
        <w:rPr>
          <w:rFonts w:ascii="PT Astra Serif" w:hAnsi="PT Astra Serif"/>
          <w:sz w:val="28"/>
          <w:szCs w:val="28"/>
        </w:rPr>
        <w:t>О</w:t>
      </w:r>
    </w:p>
    <w:p w:rsidR="00AE0B26" w:rsidRPr="00831162" w:rsidRDefault="00AE0B26" w:rsidP="00AE0B26">
      <w:pPr>
        <w:spacing w:after="1" w:line="220" w:lineRule="atLeast"/>
        <w:ind w:left="5245" w:right="-144"/>
        <w:jc w:val="center"/>
        <w:outlineLvl w:val="0"/>
        <w:rPr>
          <w:rFonts w:ascii="PT Astra Serif" w:hAnsi="PT Astra Serif"/>
          <w:sz w:val="28"/>
          <w:szCs w:val="28"/>
        </w:rPr>
      </w:pPr>
    </w:p>
    <w:p w:rsidR="003E4C8E" w:rsidRPr="00831162" w:rsidRDefault="003E4C8E" w:rsidP="00AE0B26">
      <w:pPr>
        <w:spacing w:after="1" w:line="220" w:lineRule="atLeast"/>
        <w:ind w:left="5245" w:right="-144"/>
        <w:jc w:val="center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постановлением</w:t>
      </w:r>
      <w:r w:rsidR="00AE0B26" w:rsidRPr="00831162">
        <w:rPr>
          <w:rFonts w:ascii="PT Astra Serif" w:hAnsi="PT Astra Serif"/>
          <w:sz w:val="28"/>
          <w:szCs w:val="28"/>
        </w:rPr>
        <w:t xml:space="preserve"> администрации </w:t>
      </w:r>
    </w:p>
    <w:p w:rsidR="003A32BA" w:rsidRPr="00831162" w:rsidRDefault="00AE0B26" w:rsidP="00AE0B26">
      <w:pPr>
        <w:spacing w:after="1" w:line="220" w:lineRule="atLeast"/>
        <w:ind w:left="5245" w:right="-144"/>
        <w:jc w:val="center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AE0B26" w:rsidRPr="00831162" w:rsidRDefault="00AE0B26" w:rsidP="00AE0B26">
      <w:pPr>
        <w:spacing w:after="1" w:line="220" w:lineRule="atLeast"/>
        <w:ind w:left="5245" w:right="-144"/>
        <w:jc w:val="center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«Карсунский район»</w:t>
      </w:r>
    </w:p>
    <w:p w:rsidR="00AE0B26" w:rsidRPr="00831162" w:rsidRDefault="00AE0B26" w:rsidP="00AE0B26">
      <w:pPr>
        <w:spacing w:after="1" w:line="220" w:lineRule="atLeast"/>
        <w:ind w:left="5245" w:right="-144"/>
        <w:jc w:val="center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Ульяновской области</w:t>
      </w:r>
    </w:p>
    <w:p w:rsidR="00AE0B26" w:rsidRPr="00831162" w:rsidRDefault="00AE0B26" w:rsidP="00AE0B26">
      <w:pPr>
        <w:spacing w:after="1" w:line="220" w:lineRule="atLeast"/>
        <w:ind w:left="5245" w:right="-144"/>
        <w:jc w:val="center"/>
        <w:rPr>
          <w:rFonts w:ascii="PT Astra Serif" w:hAnsi="PT Astra Serif"/>
          <w:sz w:val="28"/>
          <w:szCs w:val="28"/>
        </w:rPr>
      </w:pPr>
    </w:p>
    <w:p w:rsidR="00AE0B26" w:rsidRPr="00831162" w:rsidRDefault="00B83F00" w:rsidP="00AE0B26">
      <w:pPr>
        <w:spacing w:after="1" w:line="220" w:lineRule="atLeast"/>
        <w:ind w:left="5245" w:right="-14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16 сентября 2020 г. </w:t>
      </w:r>
      <w:bookmarkStart w:id="0" w:name="_GoBack"/>
      <w:bookmarkEnd w:id="0"/>
      <w:r w:rsidR="00AE0B26" w:rsidRPr="00831162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390</w:t>
      </w:r>
    </w:p>
    <w:p w:rsidR="00AE0B26" w:rsidRPr="00831162" w:rsidRDefault="00AE0B26" w:rsidP="00AE0B26">
      <w:pPr>
        <w:spacing w:after="1" w:line="220" w:lineRule="atLeast"/>
        <w:ind w:left="5812"/>
        <w:jc w:val="right"/>
        <w:outlineLvl w:val="0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AE0B26">
      <w:pPr>
        <w:spacing w:after="1" w:line="220" w:lineRule="atLeast"/>
        <w:jc w:val="right"/>
        <w:rPr>
          <w:rFonts w:ascii="PT Astra Serif" w:hAnsi="PT Astra Serif"/>
          <w:sz w:val="28"/>
          <w:szCs w:val="28"/>
        </w:rPr>
      </w:pPr>
    </w:p>
    <w:p w:rsidR="003A32BA" w:rsidRPr="00831162" w:rsidRDefault="00AE0B26" w:rsidP="009601E2">
      <w:pPr>
        <w:spacing w:after="1" w:line="220" w:lineRule="atLeast"/>
        <w:ind w:firstLine="709"/>
        <w:jc w:val="center"/>
        <w:rPr>
          <w:rFonts w:ascii="PT Astra Serif" w:hAnsi="PT Astra Serif"/>
          <w:b/>
          <w:sz w:val="28"/>
          <w:szCs w:val="28"/>
        </w:rPr>
      </w:pPr>
      <w:bookmarkStart w:id="1" w:name="P128"/>
      <w:bookmarkEnd w:id="1"/>
      <w:r w:rsidRPr="00831162">
        <w:rPr>
          <w:rFonts w:ascii="PT Astra Serif" w:hAnsi="PT Astra Serif"/>
          <w:b/>
          <w:sz w:val="28"/>
          <w:szCs w:val="28"/>
        </w:rPr>
        <w:t>ПОЛОЖЕНИ</w:t>
      </w:r>
      <w:r w:rsidR="009601E2">
        <w:rPr>
          <w:rFonts w:ascii="PT Astra Serif" w:hAnsi="PT Astra Serif"/>
          <w:b/>
          <w:sz w:val="28"/>
          <w:szCs w:val="28"/>
        </w:rPr>
        <w:t>Е</w:t>
      </w:r>
    </w:p>
    <w:p w:rsidR="003A32BA" w:rsidRPr="00831162" w:rsidRDefault="00AE0B26" w:rsidP="003A32B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831162">
        <w:rPr>
          <w:rFonts w:ascii="PT Astra Serif" w:hAnsi="PT Astra Serif"/>
          <w:b/>
          <w:sz w:val="28"/>
          <w:szCs w:val="28"/>
        </w:rPr>
        <w:t>о рабочей группе по  вопросам оказания имущественной</w:t>
      </w:r>
    </w:p>
    <w:p w:rsidR="003A32BA" w:rsidRPr="00831162" w:rsidRDefault="00AE0B26" w:rsidP="003A32B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831162">
        <w:rPr>
          <w:rFonts w:ascii="PT Astra Serif" w:hAnsi="PT Astra Serif"/>
          <w:b/>
          <w:sz w:val="28"/>
          <w:szCs w:val="28"/>
        </w:rPr>
        <w:t xml:space="preserve">поддержки субъектам малого и среднего предпринимательства </w:t>
      </w:r>
      <w:proofErr w:type="gramStart"/>
      <w:r w:rsidR="003A32BA" w:rsidRPr="00831162">
        <w:rPr>
          <w:rFonts w:ascii="PT Astra Serif" w:hAnsi="PT Astra Serif"/>
          <w:b/>
          <w:sz w:val="28"/>
          <w:szCs w:val="28"/>
        </w:rPr>
        <w:t>в</w:t>
      </w:r>
      <w:proofErr w:type="gramEnd"/>
    </w:p>
    <w:p w:rsidR="009601E2" w:rsidRDefault="003A32BA" w:rsidP="003E4C8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831162">
        <w:rPr>
          <w:rFonts w:ascii="PT Astra Serif" w:hAnsi="PT Astra Serif"/>
          <w:b/>
          <w:sz w:val="28"/>
          <w:szCs w:val="28"/>
        </w:rPr>
        <w:t xml:space="preserve"> муниципальном  </w:t>
      </w:r>
      <w:proofErr w:type="gramStart"/>
      <w:r w:rsidRPr="00831162">
        <w:rPr>
          <w:rFonts w:ascii="PT Astra Serif" w:hAnsi="PT Astra Serif"/>
          <w:b/>
          <w:sz w:val="28"/>
          <w:szCs w:val="28"/>
        </w:rPr>
        <w:t>образовании</w:t>
      </w:r>
      <w:proofErr w:type="gramEnd"/>
      <w:r w:rsidRPr="00831162">
        <w:rPr>
          <w:rFonts w:ascii="PT Astra Serif" w:hAnsi="PT Astra Serif"/>
          <w:b/>
          <w:sz w:val="28"/>
          <w:szCs w:val="28"/>
        </w:rPr>
        <w:t xml:space="preserve"> «Карсунский район» Ульяновской области и </w:t>
      </w:r>
    </w:p>
    <w:p w:rsidR="003A32BA" w:rsidRPr="00831162" w:rsidRDefault="003A32BA" w:rsidP="009601E2">
      <w:pPr>
        <w:pStyle w:val="a4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831162">
        <w:rPr>
          <w:rFonts w:ascii="PT Astra Serif" w:hAnsi="PT Astra Serif"/>
          <w:b/>
          <w:sz w:val="28"/>
          <w:szCs w:val="28"/>
        </w:rPr>
        <w:t xml:space="preserve">муниципальном </w:t>
      </w:r>
      <w:proofErr w:type="gramStart"/>
      <w:r w:rsidRPr="00831162">
        <w:rPr>
          <w:rFonts w:ascii="PT Astra Serif" w:hAnsi="PT Astra Serif"/>
          <w:b/>
          <w:sz w:val="28"/>
          <w:szCs w:val="28"/>
        </w:rPr>
        <w:t>образовании</w:t>
      </w:r>
      <w:proofErr w:type="gramEnd"/>
      <w:r w:rsidRPr="00831162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831162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831162">
        <w:rPr>
          <w:rFonts w:ascii="PT Astra Serif" w:hAnsi="PT Astra Serif"/>
          <w:b/>
          <w:sz w:val="28"/>
          <w:szCs w:val="28"/>
        </w:rPr>
        <w:t xml:space="preserve"> городское поселение</w:t>
      </w:r>
    </w:p>
    <w:p w:rsidR="003A32BA" w:rsidRPr="00831162" w:rsidRDefault="003A32BA" w:rsidP="003A32B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831162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831162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AE0B26" w:rsidRPr="00831162" w:rsidRDefault="00AE0B26" w:rsidP="00AE0B26">
      <w:pPr>
        <w:spacing w:after="1" w:line="220" w:lineRule="atLeast"/>
        <w:jc w:val="center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AE0B26">
      <w:pPr>
        <w:spacing w:after="1" w:line="220" w:lineRule="atLeast"/>
        <w:jc w:val="center"/>
        <w:outlineLvl w:val="1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1. Общие положения</w:t>
      </w:r>
    </w:p>
    <w:p w:rsidR="00AE0B26" w:rsidRPr="00831162" w:rsidRDefault="00AE0B26" w:rsidP="00AE0B26">
      <w:pPr>
        <w:spacing w:after="1" w:line="220" w:lineRule="atLeast"/>
        <w:jc w:val="center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9601E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1.1. Настоящее Положение определяет порядок деятельности рабочей группы по вопросам оказания имущественной поддержки субъектам малого и среднего предпринимательства на территории</w:t>
      </w:r>
      <w:r w:rsidR="003A32BA" w:rsidRPr="00831162">
        <w:rPr>
          <w:rFonts w:ascii="PT Astra Serif" w:hAnsi="PT Astra Serif"/>
          <w:sz w:val="28"/>
          <w:szCs w:val="28"/>
        </w:rPr>
        <w:t xml:space="preserve"> муниципального  образования «Карсунский район» Ульяновской области и муниципального образования </w:t>
      </w:r>
      <w:proofErr w:type="spellStart"/>
      <w:r w:rsidR="003A32BA" w:rsidRPr="00831162">
        <w:rPr>
          <w:rFonts w:ascii="PT Astra Serif" w:hAnsi="PT Astra Serif"/>
          <w:sz w:val="28"/>
          <w:szCs w:val="28"/>
        </w:rPr>
        <w:t>Ка</w:t>
      </w:r>
      <w:r w:rsidR="003A32BA" w:rsidRPr="00831162">
        <w:rPr>
          <w:rFonts w:ascii="PT Astra Serif" w:hAnsi="PT Astra Serif"/>
          <w:sz w:val="28"/>
          <w:szCs w:val="28"/>
        </w:rPr>
        <w:t>р</w:t>
      </w:r>
      <w:r w:rsidR="003A32BA" w:rsidRPr="00831162">
        <w:rPr>
          <w:rFonts w:ascii="PT Astra Serif" w:hAnsi="PT Astra Serif"/>
          <w:sz w:val="28"/>
          <w:szCs w:val="28"/>
        </w:rPr>
        <w:t>сунское</w:t>
      </w:r>
      <w:proofErr w:type="spellEnd"/>
      <w:r w:rsidR="003A32BA" w:rsidRPr="00831162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3A32BA" w:rsidRPr="0083116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3A32BA" w:rsidRPr="00831162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 xml:space="preserve"> (далее – рабочая группа).</w:t>
      </w:r>
    </w:p>
    <w:p w:rsidR="00AE0B26" w:rsidRPr="00831162" w:rsidRDefault="00AE0B26" w:rsidP="009601E2">
      <w:pPr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1.2. Рабочая группа является совещательным консультативным органом по обеспечению взаимодействия органов местного самоуправления</w:t>
      </w:r>
      <w:r w:rsidR="00170A7D" w:rsidRPr="00831162">
        <w:rPr>
          <w:rFonts w:ascii="PT Astra Serif" w:hAnsi="PT Astra Serif"/>
          <w:sz w:val="28"/>
          <w:szCs w:val="28"/>
        </w:rPr>
        <w:t xml:space="preserve"> муниц</w:t>
      </w:r>
      <w:r w:rsidR="00170A7D" w:rsidRPr="00831162">
        <w:rPr>
          <w:rFonts w:ascii="PT Astra Serif" w:hAnsi="PT Astra Serif"/>
          <w:sz w:val="28"/>
          <w:szCs w:val="28"/>
        </w:rPr>
        <w:t>и</w:t>
      </w:r>
      <w:r w:rsidR="00170A7D" w:rsidRPr="00831162">
        <w:rPr>
          <w:rFonts w:ascii="PT Astra Serif" w:hAnsi="PT Astra Serif"/>
          <w:sz w:val="28"/>
          <w:szCs w:val="28"/>
        </w:rPr>
        <w:t xml:space="preserve">пального  </w:t>
      </w:r>
      <w:r w:rsidR="00170A7D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170A7D" w:rsidRPr="00831162">
        <w:rPr>
          <w:rFonts w:ascii="PT Astra Serif" w:hAnsi="PT Astra Serif"/>
          <w:sz w:val="28"/>
          <w:szCs w:val="28"/>
        </w:rPr>
        <w:t>ния</w:t>
      </w:r>
      <w:r w:rsidR="00170A7D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Ульяновской области и му</w:t>
      </w:r>
      <w:r w:rsidR="00170A7D" w:rsidRPr="00831162">
        <w:rPr>
          <w:rFonts w:ascii="PT Astra Serif" w:hAnsi="PT Astra Serif"/>
          <w:sz w:val="28"/>
          <w:szCs w:val="28"/>
        </w:rPr>
        <w:t>ниц</w:t>
      </w:r>
      <w:r w:rsidR="00170A7D" w:rsidRPr="00831162">
        <w:rPr>
          <w:rFonts w:ascii="PT Astra Serif" w:hAnsi="PT Astra Serif"/>
          <w:sz w:val="28"/>
          <w:szCs w:val="28"/>
        </w:rPr>
        <w:t>и</w:t>
      </w:r>
      <w:r w:rsidR="00170A7D" w:rsidRPr="00831162">
        <w:rPr>
          <w:rFonts w:ascii="PT Astra Serif" w:hAnsi="PT Astra Serif"/>
          <w:sz w:val="28"/>
          <w:szCs w:val="28"/>
        </w:rPr>
        <w:t>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70A7D" w:rsidRPr="00831162">
        <w:rPr>
          <w:rFonts w:ascii="PT Astra Serif" w:eastAsia="Calibri" w:hAnsi="PT Astra Serif"/>
          <w:sz w:val="28"/>
          <w:szCs w:val="28"/>
        </w:rPr>
        <w:t>Карсун</w:t>
      </w:r>
      <w:r w:rsidR="00170A7D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170A7D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170A7D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170A7D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 xml:space="preserve"> с органами местного самоуправления поселений, ины</w:t>
      </w:r>
      <w:r w:rsidR="0057372E" w:rsidRPr="00831162">
        <w:rPr>
          <w:rFonts w:ascii="PT Astra Serif" w:hAnsi="PT Astra Serif"/>
          <w:sz w:val="28"/>
          <w:szCs w:val="28"/>
        </w:rPr>
        <w:t>ми органами и организациями.</w:t>
      </w:r>
    </w:p>
    <w:p w:rsidR="00AE0B26" w:rsidRPr="00831162" w:rsidRDefault="00AE0B26" w:rsidP="009601E2">
      <w:pPr>
        <w:pStyle w:val="a3"/>
        <w:spacing w:after="1" w:line="220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1.3. Целями деятельности рабочей группы являются:</w:t>
      </w:r>
    </w:p>
    <w:p w:rsidR="00AE0B26" w:rsidRPr="00831162" w:rsidRDefault="00AE0B26" w:rsidP="009601E2">
      <w:pPr>
        <w:pStyle w:val="a3"/>
        <w:spacing w:after="1" w:line="220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обеспечение единого подхода к организации оказания имущественной поддержки субъектам малого и среднего предпринимательства (далее – субъе</w:t>
      </w:r>
      <w:r w:rsidRPr="00831162">
        <w:rPr>
          <w:rFonts w:ascii="PT Astra Serif" w:hAnsi="PT Astra Serif"/>
          <w:sz w:val="28"/>
          <w:szCs w:val="28"/>
        </w:rPr>
        <w:t>к</w:t>
      </w:r>
      <w:r w:rsidRPr="00831162">
        <w:rPr>
          <w:rFonts w:ascii="PT Astra Serif" w:hAnsi="PT Astra Serif"/>
          <w:sz w:val="28"/>
          <w:szCs w:val="28"/>
        </w:rPr>
        <w:t>ты МСП) на территории</w:t>
      </w:r>
      <w:r w:rsidR="00F95796" w:rsidRPr="00831162">
        <w:rPr>
          <w:rFonts w:ascii="PT Astra Serif" w:hAnsi="PT Astra Serif"/>
          <w:sz w:val="28"/>
          <w:szCs w:val="28"/>
        </w:rPr>
        <w:t xml:space="preserve"> муниципального  образования «Карсунский район» Ульяновской области и муниципального образования </w:t>
      </w:r>
      <w:proofErr w:type="spellStart"/>
      <w:r w:rsidR="00F95796" w:rsidRPr="00831162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95796" w:rsidRPr="00831162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F95796" w:rsidRPr="0083116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F95796" w:rsidRPr="00831162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 xml:space="preserve">, основанного на лучших практиках реализации положений Федерального </w:t>
      </w:r>
      <w:hyperlink r:id="rId8" w:history="1">
        <w:r w:rsidRPr="00831162">
          <w:rPr>
            <w:rFonts w:ascii="PT Astra Serif" w:hAnsi="PT Astra Serif"/>
            <w:sz w:val="28"/>
            <w:szCs w:val="28"/>
          </w:rPr>
          <w:t>закона</w:t>
        </w:r>
      </w:hyperlink>
      <w:r w:rsidRPr="00831162">
        <w:rPr>
          <w:rFonts w:ascii="PT Astra Serif" w:hAnsi="PT Astra Serif"/>
          <w:sz w:val="28"/>
          <w:szCs w:val="28"/>
        </w:rPr>
        <w:t xml:space="preserve"> от 24 июля 2007 года </w:t>
      </w:r>
      <w:r w:rsidR="009601E2">
        <w:rPr>
          <w:rFonts w:ascii="PT Astra Serif" w:hAnsi="PT Astra Serif"/>
          <w:sz w:val="28"/>
          <w:szCs w:val="28"/>
        </w:rPr>
        <w:t xml:space="preserve">  </w:t>
      </w:r>
      <w:r w:rsidRPr="00831162">
        <w:rPr>
          <w:rFonts w:ascii="PT Astra Serif" w:hAnsi="PT Astra Serif"/>
          <w:sz w:val="28"/>
          <w:szCs w:val="28"/>
        </w:rPr>
        <w:t>№ 209-ФЗ «О развитии малого и среднего предпринимательства в Российской Федерации» (далее – Закон № 209-ФЗ) в целях обеспечения равного доступа субъектов МСП к мерам имущественной поддержки;</w:t>
      </w:r>
    </w:p>
    <w:p w:rsidR="00AE0B26" w:rsidRPr="00831162" w:rsidRDefault="00AE0B26" w:rsidP="009601E2">
      <w:pPr>
        <w:pStyle w:val="a3"/>
        <w:widowControl w:val="0"/>
        <w:spacing w:after="1" w:line="220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выявление источников для пополнения перечней муниципального им</w:t>
      </w:r>
      <w:r w:rsidRPr="00831162">
        <w:rPr>
          <w:rFonts w:ascii="PT Astra Serif" w:hAnsi="PT Astra Serif"/>
          <w:sz w:val="28"/>
          <w:szCs w:val="28"/>
        </w:rPr>
        <w:t>у</w:t>
      </w:r>
      <w:r w:rsidRPr="00831162">
        <w:rPr>
          <w:rFonts w:ascii="PT Astra Serif" w:hAnsi="PT Astra Serif"/>
          <w:sz w:val="28"/>
          <w:szCs w:val="28"/>
        </w:rPr>
        <w:t>щества, предусмотренных частью 4 статьи 18 Закона № 209-ФЗ (далее - Пере</w:t>
      </w:r>
      <w:r w:rsidRPr="00831162">
        <w:rPr>
          <w:rFonts w:ascii="PT Astra Serif" w:hAnsi="PT Astra Serif"/>
          <w:sz w:val="28"/>
          <w:szCs w:val="28"/>
        </w:rPr>
        <w:t>ч</w:t>
      </w:r>
      <w:r w:rsidRPr="00831162">
        <w:rPr>
          <w:rFonts w:ascii="PT Astra Serif" w:hAnsi="PT Astra Serif"/>
          <w:sz w:val="28"/>
          <w:szCs w:val="28"/>
        </w:rPr>
        <w:t>ни) на территории</w:t>
      </w:r>
      <w:r w:rsidR="00F95796" w:rsidRPr="00831162">
        <w:rPr>
          <w:rFonts w:ascii="PT Astra Serif" w:hAnsi="PT Astra Serif"/>
          <w:sz w:val="28"/>
          <w:szCs w:val="28"/>
        </w:rPr>
        <w:t xml:space="preserve"> муниципального  образования «Карсунский район» Уль</w:t>
      </w:r>
      <w:r w:rsidR="00F95796" w:rsidRPr="00831162">
        <w:rPr>
          <w:rFonts w:ascii="PT Astra Serif" w:hAnsi="PT Astra Serif"/>
          <w:sz w:val="28"/>
          <w:szCs w:val="28"/>
        </w:rPr>
        <w:t>я</w:t>
      </w:r>
      <w:r w:rsidR="00F95796" w:rsidRPr="00831162">
        <w:rPr>
          <w:rFonts w:ascii="PT Astra Serif" w:hAnsi="PT Astra Serif"/>
          <w:sz w:val="28"/>
          <w:szCs w:val="28"/>
        </w:rPr>
        <w:lastRenderedPageBreak/>
        <w:t xml:space="preserve">новской области и муниципального образования </w:t>
      </w:r>
      <w:proofErr w:type="spellStart"/>
      <w:r w:rsidR="00F95796" w:rsidRPr="00831162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95796" w:rsidRPr="00831162">
        <w:rPr>
          <w:rFonts w:ascii="PT Astra Serif" w:hAnsi="PT Astra Serif"/>
          <w:sz w:val="28"/>
          <w:szCs w:val="28"/>
        </w:rPr>
        <w:t xml:space="preserve"> городское посел</w:t>
      </w:r>
      <w:r w:rsidR="00F95796" w:rsidRPr="00831162">
        <w:rPr>
          <w:rFonts w:ascii="PT Astra Serif" w:hAnsi="PT Astra Serif"/>
          <w:sz w:val="28"/>
          <w:szCs w:val="28"/>
        </w:rPr>
        <w:t>е</w:t>
      </w:r>
      <w:r w:rsidR="00F95796" w:rsidRPr="00831162">
        <w:rPr>
          <w:rFonts w:ascii="PT Astra Serif" w:hAnsi="PT Astra Serif"/>
          <w:sz w:val="28"/>
          <w:szCs w:val="28"/>
        </w:rPr>
        <w:t xml:space="preserve">ние </w:t>
      </w:r>
      <w:proofErr w:type="spellStart"/>
      <w:r w:rsidR="00F95796" w:rsidRPr="0083116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F95796" w:rsidRPr="00831162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;</w:t>
      </w:r>
    </w:p>
    <w:p w:rsidR="00AE0B26" w:rsidRPr="00831162" w:rsidRDefault="00AE0B26" w:rsidP="009601E2">
      <w:pPr>
        <w:pStyle w:val="a3"/>
        <w:widowControl w:val="0"/>
        <w:spacing w:after="1" w:line="220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выработка и (или) тиражирование лучших практик оказания имуществе</w:t>
      </w:r>
      <w:r w:rsidRPr="00831162">
        <w:rPr>
          <w:rFonts w:ascii="PT Astra Serif" w:hAnsi="PT Astra Serif"/>
          <w:sz w:val="28"/>
          <w:szCs w:val="28"/>
        </w:rPr>
        <w:t>н</w:t>
      </w:r>
      <w:r w:rsidRPr="00831162">
        <w:rPr>
          <w:rFonts w:ascii="PT Astra Serif" w:hAnsi="PT Astra Serif"/>
          <w:sz w:val="28"/>
          <w:szCs w:val="28"/>
        </w:rPr>
        <w:t xml:space="preserve">ной поддержки субъектам МСП на территории </w:t>
      </w:r>
      <w:r w:rsidR="00F95796" w:rsidRPr="00831162">
        <w:rPr>
          <w:rFonts w:ascii="PT Astra Serif" w:hAnsi="PT Astra Serif"/>
          <w:sz w:val="28"/>
          <w:szCs w:val="28"/>
        </w:rPr>
        <w:t xml:space="preserve">муниципального  образования «Карсунский район» Ульяновской области и муниципального образования </w:t>
      </w:r>
      <w:proofErr w:type="spellStart"/>
      <w:r w:rsidR="00F95796" w:rsidRPr="00831162">
        <w:rPr>
          <w:rFonts w:ascii="PT Astra Serif" w:hAnsi="PT Astra Serif"/>
          <w:sz w:val="28"/>
          <w:szCs w:val="28"/>
        </w:rPr>
        <w:t>Ка</w:t>
      </w:r>
      <w:r w:rsidR="00F95796" w:rsidRPr="00831162">
        <w:rPr>
          <w:rFonts w:ascii="PT Astra Serif" w:hAnsi="PT Astra Serif"/>
          <w:sz w:val="28"/>
          <w:szCs w:val="28"/>
        </w:rPr>
        <w:t>р</w:t>
      </w:r>
      <w:r w:rsidR="00F95796" w:rsidRPr="00831162">
        <w:rPr>
          <w:rFonts w:ascii="PT Astra Serif" w:hAnsi="PT Astra Serif"/>
          <w:sz w:val="28"/>
          <w:szCs w:val="28"/>
        </w:rPr>
        <w:t>сунское</w:t>
      </w:r>
      <w:proofErr w:type="spellEnd"/>
      <w:r w:rsidR="00F95796" w:rsidRPr="00831162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F95796" w:rsidRPr="0083116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F95796" w:rsidRPr="00831162">
        <w:rPr>
          <w:rFonts w:ascii="PT Astra Serif" w:hAnsi="PT Astra Serif"/>
          <w:sz w:val="28"/>
          <w:szCs w:val="28"/>
        </w:rPr>
        <w:t xml:space="preserve"> района Ульяновской области.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1.4. Рабочая группа в своей деятельности руководствуется Законом </w:t>
      </w:r>
      <w:r w:rsidR="009601E2">
        <w:rPr>
          <w:rFonts w:ascii="PT Astra Serif" w:hAnsi="PT Astra Serif"/>
          <w:sz w:val="28"/>
          <w:szCs w:val="28"/>
        </w:rPr>
        <w:t xml:space="preserve">        </w:t>
      </w:r>
      <w:r w:rsidRPr="00831162">
        <w:rPr>
          <w:rFonts w:ascii="PT Astra Serif" w:hAnsi="PT Astra Serif"/>
          <w:sz w:val="28"/>
          <w:szCs w:val="28"/>
        </w:rPr>
        <w:t xml:space="preserve">№ 209-ФЗ и иными федеральными законами, указами Президента Российской Федерации, постановлениями Правительства Российской Федерации, законами и иными нормативными правовыми актами </w:t>
      </w:r>
      <w:r w:rsidR="00866337" w:rsidRPr="00831162">
        <w:rPr>
          <w:rFonts w:ascii="PT Astra Serif" w:hAnsi="PT Astra Serif"/>
          <w:sz w:val="28"/>
          <w:szCs w:val="28"/>
        </w:rPr>
        <w:t xml:space="preserve">Ульяновской </w:t>
      </w:r>
      <w:r w:rsidRPr="00831162">
        <w:rPr>
          <w:rFonts w:ascii="PT Astra Serif" w:hAnsi="PT Astra Serif"/>
          <w:sz w:val="28"/>
          <w:szCs w:val="28"/>
        </w:rPr>
        <w:t xml:space="preserve"> области, а также настоящим Положением.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1.5. Рабочая группа осуществляет свою деятельность на принципах ра</w:t>
      </w:r>
      <w:r w:rsidRPr="00831162">
        <w:rPr>
          <w:rFonts w:ascii="PT Astra Serif" w:hAnsi="PT Astra Serif"/>
          <w:sz w:val="28"/>
          <w:szCs w:val="28"/>
        </w:rPr>
        <w:t>в</w:t>
      </w:r>
      <w:r w:rsidRPr="00831162">
        <w:rPr>
          <w:rFonts w:ascii="PT Astra Serif" w:hAnsi="PT Astra Serif"/>
          <w:sz w:val="28"/>
          <w:szCs w:val="28"/>
        </w:rPr>
        <w:t>ноправия ее членов, коллегиальности принятия решений и гласности.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center"/>
        <w:outlineLvl w:val="1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2. Задачи и функции рабочей группы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9601E2">
      <w:pPr>
        <w:widowControl w:val="0"/>
        <w:spacing w:after="1" w:line="220" w:lineRule="atLeast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2.1. Координация оказания имущественной поддержки субъектам МСП на территории</w:t>
      </w:r>
      <w:r w:rsidR="003F5DCA" w:rsidRPr="00831162">
        <w:rPr>
          <w:rFonts w:ascii="PT Astra Serif" w:hAnsi="PT Astra Serif"/>
          <w:sz w:val="28"/>
          <w:szCs w:val="28"/>
        </w:rPr>
        <w:t xml:space="preserve"> муниципального  </w:t>
      </w:r>
      <w:r w:rsidR="003F5DCA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3F5DCA" w:rsidRPr="00831162">
        <w:rPr>
          <w:rFonts w:ascii="PT Astra Serif" w:hAnsi="PT Astra Serif"/>
          <w:sz w:val="28"/>
          <w:szCs w:val="28"/>
        </w:rPr>
        <w:t>ния</w:t>
      </w:r>
      <w:r w:rsidR="003F5DCA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Ульяновской области и му</w:t>
      </w:r>
      <w:r w:rsidR="003F5DCA" w:rsidRPr="00831162">
        <w:rPr>
          <w:rFonts w:ascii="PT Astra Serif" w:hAnsi="PT Astra Serif"/>
          <w:sz w:val="28"/>
          <w:szCs w:val="28"/>
        </w:rPr>
        <w:t>ниципального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3F5DCA" w:rsidRPr="00831162">
        <w:rPr>
          <w:rFonts w:ascii="PT Astra Serif" w:eastAsia="Calibri" w:hAnsi="PT Astra Serif"/>
          <w:sz w:val="28"/>
          <w:szCs w:val="28"/>
        </w:rPr>
        <w:t>Карсун</w:t>
      </w:r>
      <w:r w:rsidR="003F5DCA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3F5DCA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3F5DCA" w:rsidRPr="00831162">
        <w:rPr>
          <w:rFonts w:ascii="PT Astra Serif" w:eastAsia="Calibri" w:hAnsi="PT Astra Serif"/>
          <w:sz w:val="28"/>
          <w:szCs w:val="28"/>
        </w:rPr>
        <w:t>Ка</w:t>
      </w:r>
      <w:r w:rsidR="003F5DCA" w:rsidRPr="00831162">
        <w:rPr>
          <w:rFonts w:ascii="PT Astra Serif" w:eastAsia="Calibri" w:hAnsi="PT Astra Serif"/>
          <w:sz w:val="28"/>
          <w:szCs w:val="28"/>
        </w:rPr>
        <w:t>р</w:t>
      </w:r>
      <w:r w:rsidR="003F5DCA" w:rsidRPr="00831162">
        <w:rPr>
          <w:rFonts w:ascii="PT Astra Serif" w:eastAsia="Calibri" w:hAnsi="PT Astra Serif"/>
          <w:sz w:val="28"/>
          <w:szCs w:val="28"/>
        </w:rPr>
        <w:t>сунского</w:t>
      </w:r>
      <w:proofErr w:type="spellEnd"/>
      <w:r w:rsidR="003F5DCA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r w:rsidR="0017224F" w:rsidRPr="00831162">
        <w:rPr>
          <w:rFonts w:ascii="PT Astra Serif" w:eastAsia="Calibri" w:hAnsi="PT Astra Serif"/>
          <w:sz w:val="28"/>
          <w:szCs w:val="28"/>
        </w:rPr>
        <w:t>органами местного самоуправления,</w:t>
      </w:r>
      <w:r w:rsidR="0017224F" w:rsidRPr="00831162">
        <w:rPr>
          <w:rFonts w:ascii="PT Astra Serif" w:hAnsi="PT Astra Serif"/>
          <w:sz w:val="28"/>
          <w:szCs w:val="28"/>
        </w:rPr>
        <w:t xml:space="preserve"> межрегиональным территориальным управлением Федерального агентства по управлению государственным имуществом в республике Татарстан и Ульяно</w:t>
      </w:r>
      <w:r w:rsidR="0017224F" w:rsidRPr="00831162">
        <w:rPr>
          <w:rFonts w:ascii="PT Astra Serif" w:hAnsi="PT Astra Serif"/>
          <w:sz w:val="28"/>
          <w:szCs w:val="28"/>
        </w:rPr>
        <w:t>в</w:t>
      </w:r>
      <w:r w:rsidR="0017224F" w:rsidRPr="00831162">
        <w:rPr>
          <w:rFonts w:ascii="PT Astra Serif" w:hAnsi="PT Astra Serif"/>
          <w:sz w:val="28"/>
          <w:szCs w:val="28"/>
        </w:rPr>
        <w:t>ской области</w:t>
      </w:r>
      <w:r w:rsidRPr="00831162">
        <w:rPr>
          <w:rFonts w:ascii="PT Astra Serif" w:hAnsi="PT Astra Serif"/>
          <w:sz w:val="28"/>
          <w:szCs w:val="28"/>
        </w:rPr>
        <w:t>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2.2. Оценка эффективности мероприятий, реализуемых органами   мес</w:t>
      </w:r>
      <w:r w:rsidRPr="00831162">
        <w:rPr>
          <w:rFonts w:ascii="PT Astra Serif" w:hAnsi="PT Astra Serif"/>
          <w:sz w:val="28"/>
          <w:szCs w:val="28"/>
        </w:rPr>
        <w:t>т</w:t>
      </w:r>
      <w:r w:rsidRPr="00831162">
        <w:rPr>
          <w:rFonts w:ascii="PT Astra Serif" w:hAnsi="PT Astra Serif"/>
          <w:sz w:val="28"/>
          <w:szCs w:val="28"/>
        </w:rPr>
        <w:t>ного самоуправления на территории</w:t>
      </w:r>
      <w:r w:rsidR="0017224F" w:rsidRPr="00831162">
        <w:rPr>
          <w:rFonts w:ascii="PT Astra Serif" w:hAnsi="PT Astra Serif"/>
          <w:sz w:val="28"/>
          <w:szCs w:val="28"/>
        </w:rPr>
        <w:t xml:space="preserve"> муниципального  </w:t>
      </w:r>
      <w:r w:rsidR="0017224F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17224F" w:rsidRPr="00831162">
        <w:rPr>
          <w:rFonts w:ascii="PT Astra Serif" w:hAnsi="PT Astra Serif"/>
          <w:sz w:val="28"/>
          <w:szCs w:val="28"/>
        </w:rPr>
        <w:t>ния</w:t>
      </w:r>
      <w:r w:rsidR="0017224F" w:rsidRPr="00831162">
        <w:rPr>
          <w:rFonts w:ascii="PT Astra Serif" w:eastAsia="Calibri" w:hAnsi="PT Astra Serif"/>
          <w:sz w:val="28"/>
          <w:szCs w:val="28"/>
        </w:rPr>
        <w:t xml:space="preserve"> «Карсу</w:t>
      </w:r>
      <w:r w:rsidR="0017224F" w:rsidRPr="00831162">
        <w:rPr>
          <w:rFonts w:ascii="PT Astra Serif" w:eastAsia="Calibri" w:hAnsi="PT Astra Serif"/>
          <w:sz w:val="28"/>
          <w:szCs w:val="28"/>
        </w:rPr>
        <w:t>н</w:t>
      </w:r>
      <w:r w:rsidR="0017224F" w:rsidRPr="00831162">
        <w:rPr>
          <w:rFonts w:ascii="PT Astra Serif" w:eastAsia="Calibri" w:hAnsi="PT Astra Serif"/>
          <w:sz w:val="28"/>
          <w:szCs w:val="28"/>
        </w:rPr>
        <w:t>ский район» Ульяновской области и му</w:t>
      </w:r>
      <w:r w:rsidR="0017224F" w:rsidRPr="00831162">
        <w:rPr>
          <w:rFonts w:ascii="PT Astra Serif" w:hAnsi="PT Astra Serif"/>
          <w:sz w:val="28"/>
          <w:szCs w:val="28"/>
        </w:rPr>
        <w:t>ниципального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7224F" w:rsidRPr="00831162">
        <w:rPr>
          <w:rFonts w:ascii="PT Astra Serif" w:eastAsia="Calibri" w:hAnsi="PT Astra Serif"/>
          <w:sz w:val="28"/>
          <w:szCs w:val="28"/>
        </w:rPr>
        <w:t>Карсун</w:t>
      </w:r>
      <w:r w:rsidR="0017224F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17224F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17224F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17224F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 xml:space="preserve"> по оказанию имущественной поддержки субъектам МСП на </w:t>
      </w:r>
      <w:r w:rsidR="0017224F" w:rsidRPr="00831162">
        <w:rPr>
          <w:rFonts w:ascii="PT Astra Serif" w:hAnsi="PT Astra Serif"/>
          <w:sz w:val="28"/>
          <w:szCs w:val="28"/>
        </w:rPr>
        <w:t xml:space="preserve">территории муниципального  </w:t>
      </w:r>
      <w:r w:rsidR="0017224F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17224F" w:rsidRPr="00831162">
        <w:rPr>
          <w:rFonts w:ascii="PT Astra Serif" w:hAnsi="PT Astra Serif"/>
          <w:sz w:val="28"/>
          <w:szCs w:val="28"/>
        </w:rPr>
        <w:t>ния</w:t>
      </w:r>
      <w:r w:rsidR="0017224F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Ульяновской области и му</w:t>
      </w:r>
      <w:r w:rsidR="0017224F" w:rsidRPr="00831162">
        <w:rPr>
          <w:rFonts w:ascii="PT Astra Serif" w:hAnsi="PT Astra Serif"/>
          <w:sz w:val="28"/>
          <w:szCs w:val="28"/>
        </w:rPr>
        <w:t>ниципального о</w:t>
      </w:r>
      <w:r w:rsidR="0017224F" w:rsidRPr="00831162">
        <w:rPr>
          <w:rFonts w:ascii="PT Astra Serif" w:hAnsi="PT Astra Serif"/>
          <w:sz w:val="28"/>
          <w:szCs w:val="28"/>
        </w:rPr>
        <w:t>б</w:t>
      </w:r>
      <w:r w:rsidR="0017224F" w:rsidRPr="00831162">
        <w:rPr>
          <w:rFonts w:ascii="PT Astra Serif" w:hAnsi="PT Astra Serif"/>
          <w:sz w:val="28"/>
          <w:szCs w:val="28"/>
        </w:rPr>
        <w:t>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7224F" w:rsidRPr="00831162">
        <w:rPr>
          <w:rFonts w:ascii="PT Astra Serif" w:eastAsia="Calibri" w:hAnsi="PT Astra Serif"/>
          <w:sz w:val="28"/>
          <w:szCs w:val="28"/>
        </w:rPr>
        <w:t>Карсун</w:t>
      </w:r>
      <w:r w:rsidR="0017224F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17224F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17224F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17224F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области.</w:t>
      </w:r>
    </w:p>
    <w:p w:rsidR="00D16AD5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2.3. Разработка годовых и квартальных планов мероприятий по оказанию имущественной поддержки субъектам МСП на территории </w:t>
      </w:r>
      <w:r w:rsidR="00D16AD5" w:rsidRPr="00831162">
        <w:rPr>
          <w:rFonts w:ascii="PT Astra Serif" w:hAnsi="PT Astra Serif"/>
          <w:sz w:val="28"/>
          <w:szCs w:val="28"/>
        </w:rPr>
        <w:t xml:space="preserve">муниципального  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Ульяновской области и му</w:t>
      </w:r>
      <w:r w:rsidR="00D16AD5" w:rsidRPr="00831162">
        <w:rPr>
          <w:rFonts w:ascii="PT Astra Serif" w:hAnsi="PT Astra Serif"/>
          <w:sz w:val="28"/>
          <w:szCs w:val="28"/>
        </w:rPr>
        <w:t>ниципального о</w:t>
      </w:r>
      <w:r w:rsidR="00D16AD5" w:rsidRPr="00831162">
        <w:rPr>
          <w:rFonts w:ascii="PT Astra Serif" w:hAnsi="PT Astra Serif"/>
          <w:sz w:val="28"/>
          <w:szCs w:val="28"/>
        </w:rPr>
        <w:t>б</w:t>
      </w:r>
      <w:r w:rsidR="00D16AD5" w:rsidRPr="00831162">
        <w:rPr>
          <w:rFonts w:ascii="PT Astra Serif" w:hAnsi="PT Astra Serif"/>
          <w:sz w:val="28"/>
          <w:szCs w:val="28"/>
        </w:rPr>
        <w:t>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2.4. Проведение анализа состава муниципального имущества для цели выявления источников пополнения Перечней осуществляется на основе и</w:t>
      </w:r>
      <w:r w:rsidRPr="00831162">
        <w:rPr>
          <w:rFonts w:ascii="PT Astra Serif" w:hAnsi="PT Astra Serif"/>
          <w:sz w:val="28"/>
          <w:szCs w:val="28"/>
        </w:rPr>
        <w:t>н</w:t>
      </w:r>
      <w:r w:rsidRPr="00831162">
        <w:rPr>
          <w:rFonts w:ascii="PT Astra Serif" w:hAnsi="PT Astra Serif"/>
          <w:sz w:val="28"/>
          <w:szCs w:val="28"/>
        </w:rPr>
        <w:t>формации, полученной по результатам: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запроса сведений из реестров муниципального имущества, выписок из Единого государственного реестра недвижимости, данных архивов, иных док</w:t>
      </w:r>
      <w:r w:rsidRPr="00831162">
        <w:rPr>
          <w:rFonts w:ascii="PT Astra Serif" w:hAnsi="PT Astra Serif"/>
          <w:sz w:val="28"/>
          <w:szCs w:val="28"/>
        </w:rPr>
        <w:t>у</w:t>
      </w:r>
      <w:r w:rsidRPr="00831162">
        <w:rPr>
          <w:rFonts w:ascii="PT Astra Serif" w:hAnsi="PT Astra Serif"/>
          <w:sz w:val="28"/>
          <w:szCs w:val="28"/>
        </w:rPr>
        <w:t xml:space="preserve">ментов об объектах казны и имуществе, закрепленном на праве хозяйственного ведения или оперативного управления за муниципальным предприятием или учреждением, в том числе неиспользуемом, неэффективно используемом, или </w:t>
      </w:r>
      <w:r w:rsidRPr="00831162">
        <w:rPr>
          <w:rFonts w:ascii="PT Astra Serif" w:hAnsi="PT Astra Serif"/>
          <w:sz w:val="28"/>
          <w:szCs w:val="28"/>
        </w:rPr>
        <w:lastRenderedPageBreak/>
        <w:t>используемом не по назначению, а также земельных участках, государственная собственность на которые не разграничена, выморочном имуществе (за искл</w:t>
      </w:r>
      <w:r w:rsidRPr="00831162">
        <w:rPr>
          <w:rFonts w:ascii="PT Astra Serif" w:hAnsi="PT Astra Serif"/>
          <w:sz w:val="28"/>
          <w:szCs w:val="28"/>
        </w:rPr>
        <w:t>ю</w:t>
      </w:r>
      <w:r w:rsidRPr="00831162">
        <w:rPr>
          <w:rFonts w:ascii="PT Astra Serif" w:hAnsi="PT Astra Serif"/>
          <w:sz w:val="28"/>
          <w:szCs w:val="28"/>
        </w:rPr>
        <w:t xml:space="preserve">чением жилых помещений и предметов, срок полезного использования которых составляет менее пяти лет) бесхозяйном и ином имуществе; 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обследования объектов муниципального недвижимого имущества, в том числе земельных участков, на территории </w:t>
      </w:r>
      <w:r w:rsidR="00D16AD5" w:rsidRPr="00831162">
        <w:rPr>
          <w:rFonts w:ascii="PT Astra Serif" w:hAnsi="PT Astra Serif"/>
          <w:sz w:val="28"/>
          <w:szCs w:val="28"/>
        </w:rPr>
        <w:t xml:space="preserve">муниципального  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</w:t>
      </w:r>
      <w:r w:rsidR="00D16AD5" w:rsidRPr="00831162">
        <w:rPr>
          <w:rFonts w:ascii="PT Astra Serif" w:eastAsia="Calibri" w:hAnsi="PT Astra Serif"/>
          <w:sz w:val="28"/>
          <w:szCs w:val="28"/>
        </w:rPr>
        <w:t>р</w:t>
      </w:r>
      <w:r w:rsidR="00D16AD5" w:rsidRPr="00831162">
        <w:rPr>
          <w:rFonts w:ascii="PT Astra Serif" w:eastAsia="Calibri" w:hAnsi="PT Astra Serif"/>
          <w:sz w:val="28"/>
          <w:szCs w:val="28"/>
        </w:rPr>
        <w:t>сунский район» Ульяновской области и му</w:t>
      </w:r>
      <w:r w:rsidR="00D16AD5" w:rsidRPr="00831162">
        <w:rPr>
          <w:rFonts w:ascii="PT Astra Serif" w:hAnsi="PT Astra Serif"/>
          <w:sz w:val="28"/>
          <w:szCs w:val="28"/>
        </w:rPr>
        <w:t>ниципального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</w:t>
      </w:r>
      <w:r w:rsidR="00D16AD5" w:rsidRPr="00831162">
        <w:rPr>
          <w:rFonts w:ascii="PT Astra Serif" w:eastAsia="Calibri" w:hAnsi="PT Astra Serif"/>
          <w:sz w:val="28"/>
          <w:szCs w:val="28"/>
        </w:rPr>
        <w:t>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области</w:t>
      </w:r>
      <w:r w:rsidRPr="00831162">
        <w:rPr>
          <w:rFonts w:ascii="PT Astra Serif" w:hAnsi="PT Astra Serif"/>
          <w:sz w:val="28"/>
          <w:szCs w:val="28"/>
        </w:rPr>
        <w:t>органом</w:t>
      </w:r>
      <w:proofErr w:type="spellEnd"/>
      <w:r w:rsidRPr="00831162">
        <w:rPr>
          <w:rFonts w:ascii="PT Astra Serif" w:hAnsi="PT Astra Serif"/>
          <w:sz w:val="28"/>
          <w:szCs w:val="28"/>
        </w:rPr>
        <w:t>, уполномоченным на проведение такого обследования;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предложений субъектов МСП, заинтересованных в получении в аренду муниципального имущества.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2.5. Рассмотрение предложений, поступивших от органов местного сам</w:t>
      </w:r>
      <w:r w:rsidRPr="00831162">
        <w:rPr>
          <w:rFonts w:ascii="PT Astra Serif" w:hAnsi="PT Astra Serif"/>
          <w:sz w:val="28"/>
          <w:szCs w:val="28"/>
        </w:rPr>
        <w:t>о</w:t>
      </w:r>
      <w:r w:rsidRPr="00831162">
        <w:rPr>
          <w:rFonts w:ascii="PT Astra Serif" w:hAnsi="PT Astra Serif"/>
          <w:sz w:val="28"/>
          <w:szCs w:val="28"/>
        </w:rPr>
        <w:t>управления, представителей общественности, субъектов МСП о дополнении Перечней.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2.6. Выработка рекомендаций и предложений в рамках оказания имущ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>ственной поддержки субъектам МСП на территории</w:t>
      </w:r>
      <w:r w:rsidR="00D16AD5" w:rsidRPr="00831162">
        <w:rPr>
          <w:rFonts w:ascii="PT Astra Serif" w:hAnsi="PT Astra Serif"/>
          <w:sz w:val="28"/>
          <w:szCs w:val="28"/>
        </w:rPr>
        <w:t xml:space="preserve"> муниципального  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</w:t>
      </w:r>
      <w:r w:rsidR="00D16AD5" w:rsidRPr="00831162">
        <w:rPr>
          <w:rFonts w:ascii="PT Astra Serif" w:eastAsia="Calibri" w:hAnsi="PT Astra Serif"/>
          <w:sz w:val="28"/>
          <w:szCs w:val="28"/>
        </w:rPr>
        <w:t>о</w:t>
      </w:r>
      <w:r w:rsidR="00D16AD5" w:rsidRPr="00831162">
        <w:rPr>
          <w:rFonts w:ascii="PT Astra Serif" w:eastAsia="Calibri" w:hAnsi="PT Astra Serif"/>
          <w:sz w:val="28"/>
          <w:szCs w:val="28"/>
        </w:rPr>
        <w:t>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Ульяновской области и му</w:t>
      </w:r>
      <w:r w:rsidR="00D16AD5" w:rsidRPr="00831162">
        <w:rPr>
          <w:rFonts w:ascii="PT Astra Serif" w:hAnsi="PT Astra Serif"/>
          <w:sz w:val="28"/>
          <w:szCs w:val="28"/>
        </w:rPr>
        <w:t>ниципального образов</w:t>
      </w:r>
      <w:r w:rsidR="00D16AD5" w:rsidRPr="00831162">
        <w:rPr>
          <w:rFonts w:ascii="PT Astra Serif" w:hAnsi="PT Astra Serif"/>
          <w:sz w:val="28"/>
          <w:szCs w:val="28"/>
        </w:rPr>
        <w:t>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</w:t>
      </w:r>
      <w:r w:rsidR="00D16AD5" w:rsidRPr="00831162">
        <w:rPr>
          <w:rFonts w:ascii="PT Astra Serif" w:eastAsia="Calibri" w:hAnsi="PT Astra Serif"/>
          <w:sz w:val="28"/>
          <w:szCs w:val="28"/>
        </w:rPr>
        <w:t>а</w:t>
      </w:r>
      <w:r w:rsidR="00D16AD5" w:rsidRPr="00831162">
        <w:rPr>
          <w:rFonts w:ascii="PT Astra Serif" w:eastAsia="Calibri" w:hAnsi="PT Astra Serif"/>
          <w:sz w:val="28"/>
          <w:szCs w:val="28"/>
        </w:rPr>
        <w:t>сти</w:t>
      </w:r>
      <w:r w:rsidRPr="00831162">
        <w:rPr>
          <w:rFonts w:ascii="PT Astra Serif" w:hAnsi="PT Astra Serif"/>
          <w:sz w:val="28"/>
          <w:szCs w:val="28"/>
        </w:rPr>
        <w:t>, в том числе по следующим вопросам: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формирования и дополнения Перечней, расширения состава имущества, вовлекаемого в имущественную поддержку;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замены объектов, включенных в Перечни и не востребованных субъект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ми МСП, на другое имущество или по их иному использованию (по результ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там анализа состава имущества Перечней, количества обращений субъектов МСП, итогов торгов на право заключения договоров аренды);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установления льготных условий предоставления в аренду имущества, м</w:t>
      </w:r>
      <w:r w:rsidRPr="00831162">
        <w:rPr>
          <w:rFonts w:ascii="PT Astra Serif" w:hAnsi="PT Astra Serif"/>
          <w:sz w:val="28"/>
          <w:szCs w:val="28"/>
        </w:rPr>
        <w:t>у</w:t>
      </w:r>
      <w:r w:rsidRPr="00831162">
        <w:rPr>
          <w:rFonts w:ascii="PT Astra Serif" w:hAnsi="PT Astra Serif"/>
          <w:sz w:val="28"/>
          <w:szCs w:val="28"/>
        </w:rPr>
        <w:t>ниципальных преференций для субъектов МСП на территории</w:t>
      </w:r>
      <w:r w:rsidR="00D16AD5" w:rsidRPr="00831162">
        <w:rPr>
          <w:rFonts w:ascii="PT Astra Serif" w:hAnsi="PT Astra Serif"/>
          <w:sz w:val="28"/>
          <w:szCs w:val="28"/>
        </w:rPr>
        <w:t xml:space="preserve"> муниципального  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Ульяновской области и му</w:t>
      </w:r>
      <w:r w:rsidR="00D16AD5" w:rsidRPr="00831162">
        <w:rPr>
          <w:rFonts w:ascii="PT Astra Serif" w:hAnsi="PT Astra Serif"/>
          <w:sz w:val="28"/>
          <w:szCs w:val="28"/>
        </w:rPr>
        <w:t>ниципального о</w:t>
      </w:r>
      <w:r w:rsidR="00D16AD5" w:rsidRPr="00831162">
        <w:rPr>
          <w:rFonts w:ascii="PT Astra Serif" w:hAnsi="PT Astra Serif"/>
          <w:sz w:val="28"/>
          <w:szCs w:val="28"/>
        </w:rPr>
        <w:t>б</w:t>
      </w:r>
      <w:r w:rsidR="00D16AD5" w:rsidRPr="00831162">
        <w:rPr>
          <w:rFonts w:ascii="PT Astra Serif" w:hAnsi="PT Astra Serif"/>
          <w:sz w:val="28"/>
          <w:szCs w:val="28"/>
        </w:rPr>
        <w:t>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;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нормативного правового регулирования оказания имущественной по</w:t>
      </w:r>
      <w:r w:rsidRPr="00831162">
        <w:rPr>
          <w:rFonts w:ascii="PT Astra Serif" w:hAnsi="PT Astra Serif"/>
          <w:sz w:val="28"/>
          <w:szCs w:val="28"/>
        </w:rPr>
        <w:t>д</w:t>
      </w:r>
      <w:r w:rsidRPr="00831162">
        <w:rPr>
          <w:rFonts w:ascii="PT Astra Serif" w:hAnsi="PT Astra Serif"/>
          <w:sz w:val="28"/>
          <w:szCs w:val="28"/>
        </w:rPr>
        <w:t>держки субъектам МСП, в том числе: упрощения порядка получения такой поддержки;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разработки </w:t>
      </w:r>
      <w:proofErr w:type="gramStart"/>
      <w:r w:rsidRPr="00831162">
        <w:rPr>
          <w:rFonts w:ascii="PT Astra Serif" w:hAnsi="PT Astra Serif"/>
          <w:sz w:val="28"/>
          <w:szCs w:val="28"/>
        </w:rPr>
        <w:t>показателей эффективности деятельности органов местного самоуправления</w:t>
      </w:r>
      <w:proofErr w:type="gramEnd"/>
      <w:r w:rsidR="00D16AD5" w:rsidRPr="00831162">
        <w:rPr>
          <w:rFonts w:ascii="PT Astra Serif" w:hAnsi="PT Astra Serif"/>
          <w:sz w:val="28"/>
          <w:szCs w:val="28"/>
        </w:rPr>
        <w:t xml:space="preserve"> муниципального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</w:t>
      </w:r>
      <w:r w:rsidR="00D16AD5" w:rsidRPr="00831162">
        <w:rPr>
          <w:rFonts w:ascii="PT Astra Serif" w:eastAsia="Calibri" w:hAnsi="PT Astra Serif"/>
          <w:sz w:val="28"/>
          <w:szCs w:val="28"/>
        </w:rPr>
        <w:t>в</w:t>
      </w:r>
      <w:r w:rsidR="00D16AD5" w:rsidRPr="00831162">
        <w:rPr>
          <w:rFonts w:ascii="PT Astra Serif" w:eastAsia="Calibri" w:hAnsi="PT Astra Serif"/>
          <w:sz w:val="28"/>
          <w:szCs w:val="28"/>
        </w:rPr>
        <w:t>ской области и му</w:t>
      </w:r>
      <w:r w:rsidR="00D16AD5" w:rsidRPr="00831162">
        <w:rPr>
          <w:rFonts w:ascii="PT Astra Serif" w:hAnsi="PT Astra Serif"/>
          <w:sz w:val="28"/>
          <w:szCs w:val="28"/>
        </w:rPr>
        <w:t>ниципального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городское </w:t>
      </w:r>
      <w:r w:rsidR="009601E2">
        <w:rPr>
          <w:rFonts w:ascii="PT Astra Serif" w:eastAsia="Calibri" w:hAnsi="PT Astra Serif"/>
          <w:sz w:val="28"/>
          <w:szCs w:val="28"/>
        </w:rPr>
        <w:t>поселени</w:t>
      </w:r>
      <w:r w:rsidR="00D16AD5" w:rsidRPr="00831162">
        <w:rPr>
          <w:rFonts w:ascii="PT Astra Serif" w:eastAsia="Calibri" w:hAnsi="PT Astra Serif"/>
          <w:sz w:val="28"/>
          <w:szCs w:val="28"/>
        </w:rPr>
        <w:t>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, ответственных за реализацию им</w:t>
      </w:r>
      <w:r w:rsidRPr="00831162">
        <w:rPr>
          <w:rFonts w:ascii="PT Astra Serif" w:hAnsi="PT Astra Serif"/>
          <w:sz w:val="28"/>
          <w:szCs w:val="28"/>
        </w:rPr>
        <w:t>у</w:t>
      </w:r>
      <w:r w:rsidRPr="00831162">
        <w:rPr>
          <w:rFonts w:ascii="PT Astra Serif" w:hAnsi="PT Astra Serif"/>
          <w:sz w:val="28"/>
          <w:szCs w:val="28"/>
        </w:rPr>
        <w:t>щественной поддержки субъектов МСП;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обеспечения информирования субъектов МСП об имущественной по</w:t>
      </w:r>
      <w:r w:rsidRPr="00831162">
        <w:rPr>
          <w:rFonts w:ascii="PT Astra Serif" w:hAnsi="PT Astra Serif"/>
          <w:sz w:val="28"/>
          <w:szCs w:val="28"/>
        </w:rPr>
        <w:t>д</w:t>
      </w:r>
      <w:r w:rsidRPr="00831162">
        <w:rPr>
          <w:rFonts w:ascii="PT Astra Serif" w:hAnsi="PT Astra Serif"/>
          <w:sz w:val="28"/>
          <w:szCs w:val="28"/>
        </w:rPr>
        <w:t>держке;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совершенствования порядка учета муниципального имущества, размещ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>ния и актуализации сведений о нем в информационно-телекоммуникационной сети «Интернет»;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включения в утвержденные программы по управлению муниципальным </w:t>
      </w:r>
      <w:r w:rsidRPr="00831162">
        <w:rPr>
          <w:rFonts w:ascii="PT Astra Serif" w:hAnsi="PT Astra Serif"/>
          <w:sz w:val="28"/>
          <w:szCs w:val="28"/>
        </w:rPr>
        <w:lastRenderedPageBreak/>
        <w:t>имуществом мероприятий, направленных на совершенствование механизмов оказания имущественной поддержки субъектам МСП, а также использования имущественного потенциала публично-правового образования для расширения такой поддержки.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2.7. Оказание информационного и консультационного содействия орг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нам местного самоуправления</w:t>
      </w:r>
      <w:r w:rsidR="00D16AD5" w:rsidRPr="00831162">
        <w:rPr>
          <w:rFonts w:ascii="PT Astra Serif" w:hAnsi="PT Astra Serif"/>
          <w:sz w:val="28"/>
          <w:szCs w:val="28"/>
        </w:rPr>
        <w:t xml:space="preserve"> муниципального  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«Карсунский ра</w:t>
      </w:r>
      <w:r w:rsidR="00D16AD5" w:rsidRPr="00831162">
        <w:rPr>
          <w:rFonts w:ascii="PT Astra Serif" w:eastAsia="Calibri" w:hAnsi="PT Astra Serif"/>
          <w:sz w:val="28"/>
          <w:szCs w:val="28"/>
        </w:rPr>
        <w:t>й</w:t>
      </w:r>
      <w:r w:rsidR="00D16AD5" w:rsidRPr="00831162">
        <w:rPr>
          <w:rFonts w:ascii="PT Astra Serif" w:eastAsia="Calibri" w:hAnsi="PT Astra Serif"/>
          <w:sz w:val="28"/>
          <w:szCs w:val="28"/>
        </w:rPr>
        <w:t>он» Ульяновской области и му</w:t>
      </w:r>
      <w:r w:rsidR="00D16AD5" w:rsidRPr="00831162">
        <w:rPr>
          <w:rFonts w:ascii="PT Astra Serif" w:hAnsi="PT Astra Serif"/>
          <w:sz w:val="28"/>
          <w:szCs w:val="28"/>
        </w:rPr>
        <w:t>ниципального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>горо</w:t>
      </w:r>
      <w:r w:rsidR="00D16AD5" w:rsidRPr="00831162">
        <w:rPr>
          <w:rFonts w:ascii="PT Astra Serif" w:eastAsia="Calibri" w:hAnsi="PT Astra Serif"/>
          <w:sz w:val="28"/>
          <w:szCs w:val="28"/>
        </w:rPr>
        <w:t>д</w:t>
      </w:r>
      <w:r w:rsidR="00D16AD5" w:rsidRPr="00831162">
        <w:rPr>
          <w:rFonts w:ascii="PT Astra Serif" w:eastAsia="Calibri" w:hAnsi="PT Astra Serif"/>
          <w:sz w:val="28"/>
          <w:szCs w:val="28"/>
        </w:rPr>
        <w:t>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, в том числе посре</w:t>
      </w:r>
      <w:r w:rsidRPr="00831162">
        <w:rPr>
          <w:rFonts w:ascii="PT Astra Serif" w:hAnsi="PT Astra Serif"/>
          <w:sz w:val="28"/>
          <w:szCs w:val="28"/>
        </w:rPr>
        <w:t>д</w:t>
      </w:r>
      <w:r w:rsidRPr="00831162">
        <w:rPr>
          <w:rFonts w:ascii="PT Astra Serif" w:hAnsi="PT Astra Serif"/>
          <w:sz w:val="28"/>
          <w:szCs w:val="28"/>
        </w:rPr>
        <w:t>ством обучающих мероприятий по оказанию имущественной поддержки суб</w:t>
      </w:r>
      <w:r w:rsidRPr="00831162">
        <w:rPr>
          <w:rFonts w:ascii="PT Astra Serif" w:hAnsi="PT Astra Serif"/>
          <w:sz w:val="28"/>
          <w:szCs w:val="28"/>
        </w:rPr>
        <w:t>ъ</w:t>
      </w:r>
      <w:r w:rsidRPr="00831162">
        <w:rPr>
          <w:rFonts w:ascii="PT Astra Serif" w:hAnsi="PT Astra Serif"/>
          <w:sz w:val="28"/>
          <w:szCs w:val="28"/>
        </w:rPr>
        <w:t>ектам МСП.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2.8. Взаимодействие с исполнительными  органами государственной вл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 xml:space="preserve">сти </w:t>
      </w:r>
      <w:r w:rsidR="00D16AD5" w:rsidRPr="00831162">
        <w:rPr>
          <w:rFonts w:ascii="PT Astra Serif" w:hAnsi="PT Astra Serif"/>
          <w:sz w:val="28"/>
          <w:szCs w:val="28"/>
        </w:rPr>
        <w:t>Ульяновской</w:t>
      </w:r>
      <w:r w:rsidRPr="00831162">
        <w:rPr>
          <w:rFonts w:ascii="PT Astra Serif" w:hAnsi="PT Astra Serif"/>
          <w:sz w:val="28"/>
          <w:szCs w:val="28"/>
        </w:rPr>
        <w:t xml:space="preserve"> области, а также с акционерным обществом «Федеральная корпорация по развитию малого и среднего предпринимательства» по вопросам оказания  имущественной поддержки субъектам МСП.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2.9. Выдвижение и поддержка инициатив, направленных на соверше</w:t>
      </w:r>
      <w:r w:rsidRPr="00831162">
        <w:rPr>
          <w:rFonts w:ascii="PT Astra Serif" w:hAnsi="PT Astra Serif"/>
          <w:sz w:val="28"/>
          <w:szCs w:val="28"/>
        </w:rPr>
        <w:t>н</w:t>
      </w:r>
      <w:r w:rsidRPr="00831162">
        <w:rPr>
          <w:rFonts w:ascii="PT Astra Serif" w:hAnsi="PT Astra Serif"/>
          <w:sz w:val="28"/>
          <w:szCs w:val="28"/>
        </w:rPr>
        <w:t>ствование оказания имущественной поддержки субъектам МСП на территории</w:t>
      </w:r>
      <w:r w:rsidR="00D16AD5" w:rsidRPr="00831162">
        <w:rPr>
          <w:rFonts w:ascii="PT Astra Serif" w:hAnsi="PT Astra Serif"/>
          <w:sz w:val="28"/>
          <w:szCs w:val="28"/>
        </w:rPr>
        <w:t xml:space="preserve"> муниципального  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Ульяновской области и м</w:t>
      </w:r>
      <w:r w:rsidR="00D16AD5" w:rsidRPr="00831162">
        <w:rPr>
          <w:rFonts w:ascii="PT Astra Serif" w:eastAsia="Calibri" w:hAnsi="PT Astra Serif"/>
          <w:sz w:val="28"/>
          <w:szCs w:val="28"/>
        </w:rPr>
        <w:t>у</w:t>
      </w:r>
      <w:r w:rsidR="00D16AD5" w:rsidRPr="00831162">
        <w:rPr>
          <w:rFonts w:ascii="PT Astra Serif" w:hAnsi="PT Astra Serif"/>
          <w:sz w:val="28"/>
          <w:szCs w:val="28"/>
        </w:rPr>
        <w:t>ниципального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</w:t>
      </w:r>
      <w:r w:rsidR="00D16AD5" w:rsidRPr="00831162">
        <w:rPr>
          <w:rFonts w:ascii="PT Astra Serif" w:eastAsia="Calibri" w:hAnsi="PT Astra Serif"/>
          <w:sz w:val="28"/>
          <w:szCs w:val="28"/>
        </w:rPr>
        <w:t>о</w:t>
      </w:r>
      <w:r w:rsidR="00D16AD5" w:rsidRPr="00831162">
        <w:rPr>
          <w:rFonts w:ascii="PT Astra Serif" w:eastAsia="Calibri" w:hAnsi="PT Astra Serif"/>
          <w:sz w:val="28"/>
          <w:szCs w:val="28"/>
        </w:rPr>
        <w:t>на Ульяновской области</w:t>
      </w:r>
      <w:r w:rsidRPr="00831162">
        <w:rPr>
          <w:rFonts w:ascii="PT Astra Serif" w:hAnsi="PT Astra Serif"/>
          <w:sz w:val="28"/>
          <w:szCs w:val="28"/>
        </w:rPr>
        <w:t>, на основе анализа сложившейся региональной и м</w:t>
      </w:r>
      <w:r w:rsidRPr="00831162">
        <w:rPr>
          <w:rFonts w:ascii="PT Astra Serif" w:hAnsi="PT Astra Serif"/>
          <w:sz w:val="28"/>
          <w:szCs w:val="28"/>
        </w:rPr>
        <w:t>у</w:t>
      </w:r>
      <w:r w:rsidRPr="00831162">
        <w:rPr>
          <w:rFonts w:ascii="PT Astra Serif" w:hAnsi="PT Astra Serif"/>
          <w:sz w:val="28"/>
          <w:szCs w:val="28"/>
        </w:rPr>
        <w:t xml:space="preserve">ниципальной практики. 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center"/>
        <w:outlineLvl w:val="1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3. Права рабочей группы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 целях осуществления задач, предусмотренных разделом 2 настоящего Положения, рабочая группа имеет право: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3.1. Рассматривать на своих заседаниях вопросы в соответствии с комп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>тенцией рабочей группы, принимать соответствующие решения.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3.2. Запрашивать информацию и материалы от исполнительных органов государственной власти </w:t>
      </w:r>
      <w:r w:rsidR="00D16AD5" w:rsidRPr="00831162">
        <w:rPr>
          <w:rFonts w:ascii="PT Astra Serif" w:hAnsi="PT Astra Serif"/>
          <w:sz w:val="28"/>
          <w:szCs w:val="28"/>
        </w:rPr>
        <w:t>Ульяновской</w:t>
      </w:r>
      <w:r w:rsidRPr="00831162">
        <w:rPr>
          <w:rFonts w:ascii="PT Astra Serif" w:hAnsi="PT Astra Serif"/>
          <w:sz w:val="28"/>
          <w:szCs w:val="28"/>
        </w:rPr>
        <w:t xml:space="preserve"> области, органов местного самоуправл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>ния на территории</w:t>
      </w:r>
      <w:r w:rsidR="00D16AD5" w:rsidRPr="00831162">
        <w:rPr>
          <w:rFonts w:ascii="PT Astra Serif" w:hAnsi="PT Astra Serif"/>
          <w:sz w:val="28"/>
          <w:szCs w:val="28"/>
        </w:rPr>
        <w:t xml:space="preserve"> муниципального  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</w:t>
      </w:r>
      <w:r w:rsidR="00D16AD5" w:rsidRPr="00831162">
        <w:rPr>
          <w:rFonts w:ascii="PT Astra Serif" w:eastAsia="Calibri" w:hAnsi="PT Astra Serif"/>
          <w:sz w:val="28"/>
          <w:szCs w:val="28"/>
        </w:rPr>
        <w:t>я</w:t>
      </w:r>
      <w:r w:rsidR="00D16AD5" w:rsidRPr="00831162">
        <w:rPr>
          <w:rFonts w:ascii="PT Astra Serif" w:eastAsia="Calibri" w:hAnsi="PT Astra Serif"/>
          <w:sz w:val="28"/>
          <w:szCs w:val="28"/>
        </w:rPr>
        <w:t>новской области и му</w:t>
      </w:r>
      <w:r w:rsidR="00D16AD5" w:rsidRPr="00831162">
        <w:rPr>
          <w:rFonts w:ascii="PT Astra Serif" w:hAnsi="PT Astra Serif"/>
          <w:sz w:val="28"/>
          <w:szCs w:val="28"/>
        </w:rPr>
        <w:t>ниципального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>городское посел</w:t>
      </w:r>
      <w:r w:rsidR="00D16AD5" w:rsidRPr="00831162">
        <w:rPr>
          <w:rFonts w:ascii="PT Astra Serif" w:eastAsia="Calibri" w:hAnsi="PT Astra Serif"/>
          <w:sz w:val="28"/>
          <w:szCs w:val="28"/>
        </w:rPr>
        <w:t>е</w:t>
      </w:r>
      <w:r w:rsidR="00D16AD5" w:rsidRPr="00831162">
        <w:rPr>
          <w:rFonts w:ascii="PT Astra Serif" w:eastAsia="Calibri" w:hAnsi="PT Astra Serif"/>
          <w:sz w:val="28"/>
          <w:szCs w:val="28"/>
        </w:rPr>
        <w:t>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, общественных объединений по вопросам, отнесенным к компетенции рабочей группы.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3.3. Привлекать к работе рабочей группы представителей заинтересова</w:t>
      </w:r>
      <w:r w:rsidRPr="00831162">
        <w:rPr>
          <w:rFonts w:ascii="PT Astra Serif" w:hAnsi="PT Astra Serif"/>
          <w:sz w:val="28"/>
          <w:szCs w:val="28"/>
        </w:rPr>
        <w:t>н</w:t>
      </w:r>
      <w:r w:rsidRPr="00831162">
        <w:rPr>
          <w:rFonts w:ascii="PT Astra Serif" w:hAnsi="PT Astra Serif"/>
          <w:sz w:val="28"/>
          <w:szCs w:val="28"/>
        </w:rPr>
        <w:t>ных органов исполнительной власти, органов местного самоуправления</w:t>
      </w:r>
      <w:r w:rsidR="00D16AD5" w:rsidRPr="00831162">
        <w:rPr>
          <w:rFonts w:ascii="PT Astra Serif" w:hAnsi="PT Astra Serif"/>
          <w:sz w:val="28"/>
          <w:szCs w:val="28"/>
        </w:rPr>
        <w:t xml:space="preserve"> мун</w:t>
      </w:r>
      <w:r w:rsidR="00D16AD5" w:rsidRPr="00831162">
        <w:rPr>
          <w:rFonts w:ascii="PT Astra Serif" w:hAnsi="PT Astra Serif"/>
          <w:sz w:val="28"/>
          <w:szCs w:val="28"/>
        </w:rPr>
        <w:t>и</w:t>
      </w:r>
      <w:r w:rsidR="00D16AD5" w:rsidRPr="00831162">
        <w:rPr>
          <w:rFonts w:ascii="PT Astra Serif" w:hAnsi="PT Astra Serif"/>
          <w:sz w:val="28"/>
          <w:szCs w:val="28"/>
        </w:rPr>
        <w:t xml:space="preserve">ципального  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Ульяновской области и му</w:t>
      </w:r>
      <w:r w:rsidR="00D16AD5" w:rsidRPr="00831162">
        <w:rPr>
          <w:rFonts w:ascii="PT Astra Serif" w:hAnsi="PT Astra Serif"/>
          <w:sz w:val="28"/>
          <w:szCs w:val="28"/>
        </w:rPr>
        <w:t>ниц</w:t>
      </w:r>
      <w:r w:rsidR="00D16AD5" w:rsidRPr="00831162">
        <w:rPr>
          <w:rFonts w:ascii="PT Astra Serif" w:hAnsi="PT Astra Serif"/>
          <w:sz w:val="28"/>
          <w:szCs w:val="28"/>
        </w:rPr>
        <w:t>и</w:t>
      </w:r>
      <w:r w:rsidR="00D16AD5" w:rsidRPr="00831162">
        <w:rPr>
          <w:rFonts w:ascii="PT Astra Serif" w:hAnsi="PT Astra Serif"/>
          <w:sz w:val="28"/>
          <w:szCs w:val="28"/>
        </w:rPr>
        <w:t>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, субъектов МСП, научных, общественных и иных орган</w:t>
      </w:r>
      <w:r w:rsidRPr="00831162">
        <w:rPr>
          <w:rFonts w:ascii="PT Astra Serif" w:hAnsi="PT Astra Serif"/>
          <w:sz w:val="28"/>
          <w:szCs w:val="28"/>
        </w:rPr>
        <w:t>и</w:t>
      </w:r>
      <w:r w:rsidRPr="00831162">
        <w:rPr>
          <w:rFonts w:ascii="PT Astra Serif" w:hAnsi="PT Astra Serif"/>
          <w:sz w:val="28"/>
          <w:szCs w:val="28"/>
        </w:rPr>
        <w:t>заций, а также специалистов.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3.4. Направлять органам, уполномоченным на проведение обследования объектов муниципального имущества недвижимого имущества, списки объе</w:t>
      </w:r>
      <w:r w:rsidRPr="00831162">
        <w:rPr>
          <w:rFonts w:ascii="PT Astra Serif" w:hAnsi="PT Astra Serif"/>
          <w:sz w:val="28"/>
          <w:szCs w:val="28"/>
        </w:rPr>
        <w:t>к</w:t>
      </w:r>
      <w:r w:rsidRPr="00831162">
        <w:rPr>
          <w:rFonts w:ascii="PT Astra Serif" w:hAnsi="PT Astra Serif"/>
          <w:sz w:val="28"/>
          <w:szCs w:val="28"/>
        </w:rPr>
        <w:t>тов недвижимости, в отношении которых предлагается провести обследование и (или) представить дополнительную информацию.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3.5. </w:t>
      </w:r>
      <w:proofErr w:type="gramStart"/>
      <w:r w:rsidRPr="00831162">
        <w:rPr>
          <w:rFonts w:ascii="PT Astra Serif" w:hAnsi="PT Astra Serif"/>
          <w:sz w:val="28"/>
          <w:szCs w:val="28"/>
        </w:rPr>
        <w:t xml:space="preserve">Участвовать через представителей, назначаемых по решению рабочей </w:t>
      </w:r>
      <w:r w:rsidRPr="00831162">
        <w:rPr>
          <w:rFonts w:ascii="PT Astra Serif" w:hAnsi="PT Astra Serif"/>
          <w:sz w:val="28"/>
          <w:szCs w:val="28"/>
        </w:rPr>
        <w:lastRenderedPageBreak/>
        <w:t>группы, с согласия органа, уполномоченного на проведение обследования об</w:t>
      </w:r>
      <w:r w:rsidRPr="00831162">
        <w:rPr>
          <w:rFonts w:ascii="PT Astra Serif" w:hAnsi="PT Astra Serif"/>
          <w:sz w:val="28"/>
          <w:szCs w:val="28"/>
        </w:rPr>
        <w:t>ъ</w:t>
      </w:r>
      <w:r w:rsidRPr="00831162">
        <w:rPr>
          <w:rFonts w:ascii="PT Astra Serif" w:hAnsi="PT Astra Serif"/>
          <w:sz w:val="28"/>
          <w:szCs w:val="28"/>
        </w:rPr>
        <w:t>ектов муниципального недвижимого имущества, в проведении обследования объектов недвижимости, в том числе земельных участков, на территории</w:t>
      </w:r>
      <w:r w:rsidR="00D16AD5" w:rsidRPr="00831162">
        <w:rPr>
          <w:rFonts w:ascii="PT Astra Serif" w:hAnsi="PT Astra Serif"/>
          <w:sz w:val="28"/>
          <w:szCs w:val="28"/>
        </w:rPr>
        <w:t xml:space="preserve"> мун</w:t>
      </w:r>
      <w:r w:rsidR="00D16AD5" w:rsidRPr="00831162">
        <w:rPr>
          <w:rFonts w:ascii="PT Astra Serif" w:hAnsi="PT Astra Serif"/>
          <w:sz w:val="28"/>
          <w:szCs w:val="28"/>
        </w:rPr>
        <w:t>и</w:t>
      </w:r>
      <w:r w:rsidR="00D16AD5" w:rsidRPr="00831162">
        <w:rPr>
          <w:rFonts w:ascii="PT Astra Serif" w:hAnsi="PT Astra Serif"/>
          <w:sz w:val="28"/>
          <w:szCs w:val="28"/>
        </w:rPr>
        <w:t xml:space="preserve">ципального  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Ульяновской области и му</w:t>
      </w:r>
      <w:r w:rsidR="00D16AD5" w:rsidRPr="00831162">
        <w:rPr>
          <w:rFonts w:ascii="PT Astra Serif" w:hAnsi="PT Astra Serif"/>
          <w:sz w:val="28"/>
          <w:szCs w:val="28"/>
        </w:rPr>
        <w:t>ниц</w:t>
      </w:r>
      <w:r w:rsidR="00D16AD5" w:rsidRPr="00831162">
        <w:rPr>
          <w:rFonts w:ascii="PT Astra Serif" w:hAnsi="PT Astra Serif"/>
          <w:sz w:val="28"/>
          <w:szCs w:val="28"/>
        </w:rPr>
        <w:t>и</w:t>
      </w:r>
      <w:r w:rsidR="00D16AD5" w:rsidRPr="00831162">
        <w:rPr>
          <w:rFonts w:ascii="PT Astra Serif" w:hAnsi="PT Astra Serif"/>
          <w:sz w:val="28"/>
          <w:szCs w:val="28"/>
        </w:rPr>
        <w:t>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, в соответствии со списком, указанным в пункте 3.4. настоящего Положения.</w:t>
      </w:r>
      <w:proofErr w:type="gramEnd"/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3.6. Давать рекомендации</w:t>
      </w:r>
      <w:r w:rsidR="006F3721"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hAnsi="PT Astra Serif"/>
          <w:sz w:val="28"/>
          <w:szCs w:val="28"/>
        </w:rPr>
        <w:t>органам местного самоуправления на террит</w:t>
      </w:r>
      <w:r w:rsidRPr="00831162">
        <w:rPr>
          <w:rFonts w:ascii="PT Astra Serif" w:hAnsi="PT Astra Serif"/>
          <w:sz w:val="28"/>
          <w:szCs w:val="28"/>
        </w:rPr>
        <w:t>о</w:t>
      </w:r>
      <w:r w:rsidRPr="00831162">
        <w:rPr>
          <w:rFonts w:ascii="PT Astra Serif" w:hAnsi="PT Astra Serif"/>
          <w:sz w:val="28"/>
          <w:szCs w:val="28"/>
        </w:rPr>
        <w:t>рии</w:t>
      </w:r>
      <w:r w:rsidR="00D16AD5" w:rsidRPr="00831162">
        <w:rPr>
          <w:rFonts w:ascii="PT Astra Serif" w:hAnsi="PT Astra Serif"/>
          <w:sz w:val="28"/>
          <w:szCs w:val="28"/>
        </w:rPr>
        <w:t xml:space="preserve"> муниципального  </w:t>
      </w:r>
      <w:r w:rsidR="00D16AD5" w:rsidRPr="00831162">
        <w:rPr>
          <w:rFonts w:ascii="PT Astra Serif" w:eastAsia="Calibri" w:hAnsi="PT Astra Serif"/>
          <w:sz w:val="28"/>
          <w:szCs w:val="28"/>
        </w:rPr>
        <w:t>образова</w:t>
      </w:r>
      <w:r w:rsidR="00D16AD5" w:rsidRPr="00831162">
        <w:rPr>
          <w:rFonts w:ascii="PT Astra Serif" w:hAnsi="PT Astra Serif"/>
          <w:sz w:val="28"/>
          <w:szCs w:val="28"/>
        </w:rPr>
        <w:t>ния</w:t>
      </w:r>
      <w:r w:rsidR="00D16AD5" w:rsidRPr="00831162">
        <w:rPr>
          <w:rFonts w:ascii="PT Astra Serif" w:eastAsia="Calibri" w:hAnsi="PT Astra Serif"/>
          <w:sz w:val="28"/>
          <w:szCs w:val="28"/>
        </w:rPr>
        <w:t xml:space="preserve"> «Карсунский район» Ульяновской области и му</w:t>
      </w:r>
      <w:r w:rsidR="00D16AD5" w:rsidRPr="00831162">
        <w:rPr>
          <w:rFonts w:ascii="PT Astra Serif" w:hAnsi="PT Astra Serif"/>
          <w:sz w:val="28"/>
          <w:szCs w:val="28"/>
        </w:rPr>
        <w:t>ниципального образования</w:t>
      </w:r>
      <w:r w:rsidR="009601E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</w:t>
      </w:r>
      <w:r w:rsidR="00D16AD5" w:rsidRPr="00831162">
        <w:rPr>
          <w:rFonts w:ascii="PT Astra Serif" w:hAnsi="PT Astra Serif"/>
          <w:sz w:val="28"/>
          <w:szCs w:val="28"/>
        </w:rPr>
        <w:t>ское</w:t>
      </w:r>
      <w:proofErr w:type="spellEnd"/>
      <w:r w:rsidR="009601E2">
        <w:rPr>
          <w:rFonts w:ascii="PT Astra Serif" w:hAnsi="PT Astra Serif"/>
          <w:sz w:val="28"/>
          <w:szCs w:val="28"/>
        </w:rPr>
        <w:t xml:space="preserve"> </w:t>
      </w:r>
      <w:r w:rsidR="00D16AD5"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 w:rsidR="009601E2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D16AD5"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D16AD5"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 xml:space="preserve"> по вопросам, отнесенным к компетенции рабочей группы.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center"/>
        <w:outlineLvl w:val="1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4. Порядок деятельности рабочей группы 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4.1. Рабочая группа состоит из председателя рабочей группы, заместителя председателя рабочей группы, секретаря рабочей группы и членов рабочей группы.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4.2. В заседаниях рабочей группы могут принимать участие заинтерес</w:t>
      </w:r>
      <w:r w:rsidRPr="00831162">
        <w:rPr>
          <w:rFonts w:ascii="PT Astra Serif" w:hAnsi="PT Astra Serif"/>
          <w:sz w:val="28"/>
          <w:szCs w:val="28"/>
        </w:rPr>
        <w:t>о</w:t>
      </w:r>
      <w:r w:rsidRPr="00831162">
        <w:rPr>
          <w:rFonts w:ascii="PT Astra Serif" w:hAnsi="PT Astra Serif"/>
          <w:sz w:val="28"/>
          <w:szCs w:val="28"/>
        </w:rPr>
        <w:t>ванные лица, в том числе представители субъектов МСП, с правом совещател</w:t>
      </w:r>
      <w:r w:rsidRPr="00831162">
        <w:rPr>
          <w:rFonts w:ascii="PT Astra Serif" w:hAnsi="PT Astra Serif"/>
          <w:sz w:val="28"/>
          <w:szCs w:val="28"/>
        </w:rPr>
        <w:t>ь</w:t>
      </w:r>
      <w:r w:rsidRPr="00831162">
        <w:rPr>
          <w:rFonts w:ascii="PT Astra Serif" w:hAnsi="PT Astra Serif"/>
          <w:sz w:val="28"/>
          <w:szCs w:val="28"/>
        </w:rPr>
        <w:t>ного голоса.</w:t>
      </w:r>
    </w:p>
    <w:p w:rsidR="00D16AD5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4.3. Заседания рабочей группы проводятся по мере необходимости</w:t>
      </w:r>
      <w:r w:rsidR="00D16AD5" w:rsidRPr="00831162">
        <w:rPr>
          <w:rFonts w:ascii="PT Astra Serif" w:hAnsi="PT Astra Serif"/>
          <w:sz w:val="28"/>
          <w:szCs w:val="28"/>
        </w:rPr>
        <w:t>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4.4. Повестка дня заседания рабочей группы с указанием даты, времени, места проведения заседания и материалы по вопросам повестки рабочей гру</w:t>
      </w:r>
      <w:r w:rsidRPr="00831162">
        <w:rPr>
          <w:rFonts w:ascii="PT Astra Serif" w:hAnsi="PT Astra Serif"/>
          <w:sz w:val="28"/>
          <w:szCs w:val="28"/>
        </w:rPr>
        <w:t>п</w:t>
      </w:r>
      <w:r w:rsidRPr="00831162">
        <w:rPr>
          <w:rFonts w:ascii="PT Astra Serif" w:hAnsi="PT Astra Serif"/>
          <w:sz w:val="28"/>
          <w:szCs w:val="28"/>
        </w:rPr>
        <w:t>пы секретарем рабочей группы направляются членам рабочей группы не поз</w:t>
      </w:r>
      <w:r w:rsidRPr="00831162">
        <w:rPr>
          <w:rFonts w:ascii="PT Astra Serif" w:hAnsi="PT Astra Serif"/>
          <w:sz w:val="28"/>
          <w:szCs w:val="28"/>
        </w:rPr>
        <w:t>д</w:t>
      </w:r>
      <w:r w:rsidRPr="00831162">
        <w:rPr>
          <w:rFonts w:ascii="PT Astra Serif" w:hAnsi="PT Astra Serif"/>
          <w:sz w:val="28"/>
          <w:szCs w:val="28"/>
        </w:rPr>
        <w:t xml:space="preserve">нее 5-ти рабочих дней до даты проведения заседания в письменном виде. 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4.5. Заседания рабочей группы проводит председатель рабочей группы или по его поручению заместитель председателя рабочей группы.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4.6. Председатель рабочей группы: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организует деятельность рабочей группы;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принимает решение о времени и месте проведения заседания рабочей группы;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утверждает повестку дня заседания рабочей группы и порядок ее работы;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ведет заседания рабочей группы;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определяет порядок рассмотрения вопросов на заседании рабочей гру</w:t>
      </w:r>
      <w:r w:rsidRPr="00831162">
        <w:rPr>
          <w:rFonts w:ascii="PT Astra Serif" w:hAnsi="PT Astra Serif"/>
          <w:sz w:val="28"/>
          <w:szCs w:val="28"/>
        </w:rPr>
        <w:t>п</w:t>
      </w:r>
      <w:r w:rsidRPr="00831162">
        <w:rPr>
          <w:rFonts w:ascii="PT Astra Serif" w:hAnsi="PT Astra Serif"/>
          <w:sz w:val="28"/>
          <w:szCs w:val="28"/>
        </w:rPr>
        <w:t>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принимает решение по оперативным вопросам деятельности рабочей группы, которые возникают в ходе ее работы;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подписывает протоколы заседаний рабочей группы. 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4.7. Секретарь рабочей группы:</w:t>
      </w:r>
    </w:p>
    <w:p w:rsidR="00AE0B26" w:rsidRPr="00831162" w:rsidRDefault="00AE0B26" w:rsidP="009601E2">
      <w:pPr>
        <w:pStyle w:val="a3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осуществляет организационные мероприятия, связанные с подготовкой заседания рабочей группы;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доводит до сведения членов рабочей группы повестку дня заседания р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бочей группы;</w:t>
      </w:r>
    </w:p>
    <w:p w:rsidR="009601E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lastRenderedPageBreak/>
        <w:t>информирует членов рабочей группы о времени и месте проведения зас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>даний;</w:t>
      </w:r>
    </w:p>
    <w:p w:rsidR="009601E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оформляет протоколы заседаний рабочей группы;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ведет делопроизводство рабочей группы;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организует подготовку материалов к заседаниям рабочей группы, а также проектов ее решений. 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4.8. Члены рабочей группы: 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вносят предложения по повестке дня заседания рабочей группы;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участвуют в заседаниях рабочей группы и обсуждении рассматриваемых на них вопросов;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участвуют в подготовке и принятии решений рабочей группы;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представляют секретарю рабочей группы материалы по вопросам, подл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 xml:space="preserve">жащим рассмотрению на заседании рабочей группы. 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4.9. Заседание рабочей группы считается правомочным, если на нем пр</w:t>
      </w:r>
      <w:r w:rsidRPr="00831162">
        <w:rPr>
          <w:rFonts w:ascii="PT Astra Serif" w:hAnsi="PT Astra Serif"/>
          <w:sz w:val="28"/>
          <w:szCs w:val="28"/>
        </w:rPr>
        <w:t>и</w:t>
      </w:r>
      <w:r w:rsidRPr="00831162">
        <w:rPr>
          <w:rFonts w:ascii="PT Astra Serif" w:hAnsi="PT Astra Serif"/>
          <w:sz w:val="28"/>
          <w:szCs w:val="28"/>
        </w:rPr>
        <w:t>сутствует не менее половины от общего числа членов рабочей группы.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4.10. При отсутствии кворума рабочей группы созывает повторное зас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 xml:space="preserve">дание рабочей группы. 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4.11. Члены рабочей группы участвуют в ее заседаниях без права замены. В случае отсутствия члена рабочей группы на заседании он имеет право пре</w:t>
      </w:r>
      <w:r w:rsidRPr="00831162">
        <w:rPr>
          <w:rFonts w:ascii="PT Astra Serif" w:hAnsi="PT Astra Serif"/>
          <w:sz w:val="28"/>
          <w:szCs w:val="28"/>
        </w:rPr>
        <w:t>д</w:t>
      </w:r>
      <w:r w:rsidRPr="00831162">
        <w:rPr>
          <w:rFonts w:ascii="PT Astra Serif" w:hAnsi="PT Astra Serif"/>
          <w:sz w:val="28"/>
          <w:szCs w:val="28"/>
        </w:rPr>
        <w:t>ставить свое мнение по рассматриваемым вопросам в письменной форме.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4.12. Члены рабочей группы имеют право выражать особое мнение по рассматриваемым на заседаниях рабочей группы вопросам, которое заносится в протокол заседания рабочей группы или приобщается к протоколу в письме</w:t>
      </w:r>
      <w:r w:rsidRPr="00831162">
        <w:rPr>
          <w:rFonts w:ascii="PT Astra Serif" w:hAnsi="PT Astra Serif"/>
          <w:sz w:val="28"/>
          <w:szCs w:val="28"/>
        </w:rPr>
        <w:t>н</w:t>
      </w:r>
      <w:r w:rsidRPr="00831162">
        <w:rPr>
          <w:rFonts w:ascii="PT Astra Serif" w:hAnsi="PT Astra Serif"/>
          <w:sz w:val="28"/>
          <w:szCs w:val="28"/>
        </w:rPr>
        <w:t>ной форме.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4.13. При голосовании каждый член рабочей группы имеет один голос. Решения рабочей группы принимаются большинством голосов присутству</w:t>
      </w:r>
      <w:r w:rsidRPr="00831162">
        <w:rPr>
          <w:rFonts w:ascii="PT Astra Serif" w:hAnsi="PT Astra Serif"/>
          <w:sz w:val="28"/>
          <w:szCs w:val="28"/>
        </w:rPr>
        <w:t>ю</w:t>
      </w:r>
      <w:r w:rsidRPr="00831162">
        <w:rPr>
          <w:rFonts w:ascii="PT Astra Serif" w:hAnsi="PT Astra Serif"/>
          <w:sz w:val="28"/>
          <w:szCs w:val="28"/>
        </w:rPr>
        <w:t>щих на заседании членов рабочей группы с учетом письменных мнений, пре</w:t>
      </w:r>
      <w:r w:rsidRPr="00831162">
        <w:rPr>
          <w:rFonts w:ascii="PT Astra Serif" w:hAnsi="PT Astra Serif"/>
          <w:sz w:val="28"/>
          <w:szCs w:val="28"/>
        </w:rPr>
        <w:t>д</w:t>
      </w:r>
      <w:r w:rsidRPr="00831162">
        <w:rPr>
          <w:rFonts w:ascii="PT Astra Serif" w:hAnsi="PT Astra Serif"/>
          <w:sz w:val="28"/>
          <w:szCs w:val="28"/>
        </w:rPr>
        <w:t>ставленных в установленный срок отсутствующими членами рабочей группы, и оформляются протоколом заседания рабочей группы. В случае наличия у пр</w:t>
      </w:r>
      <w:r w:rsidRPr="00831162">
        <w:rPr>
          <w:rFonts w:ascii="PT Astra Serif" w:hAnsi="PT Astra Serif"/>
          <w:sz w:val="28"/>
          <w:szCs w:val="28"/>
        </w:rPr>
        <w:t>и</w:t>
      </w:r>
      <w:r w:rsidRPr="00831162">
        <w:rPr>
          <w:rFonts w:ascii="PT Astra Serif" w:hAnsi="PT Astra Serif"/>
          <w:sz w:val="28"/>
          <w:szCs w:val="28"/>
        </w:rPr>
        <w:t>сутствующих на заседании членов рабочей группы особого мнения оно прил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гается к протоколу и является его неотъемлемой частью. При равном колич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>стве голосов при голосовании решающим является голос председателя рабочей группы.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4.14. По решению председателя рабочей группы заседание может быть проведено в заочной форме. При принятии решения о проведении заседания в заочной форме путем опросного голосования члены рабочей группы в обяз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тельном порядке уведомляются секретарем рабочей группы, при этом пре</w:t>
      </w:r>
      <w:r w:rsidRPr="00831162">
        <w:rPr>
          <w:rFonts w:ascii="PT Astra Serif" w:hAnsi="PT Astra Serif"/>
          <w:sz w:val="28"/>
          <w:szCs w:val="28"/>
        </w:rPr>
        <w:t>д</w:t>
      </w:r>
      <w:r w:rsidRPr="00831162">
        <w:rPr>
          <w:rFonts w:ascii="PT Astra Serif" w:hAnsi="PT Astra Serif"/>
          <w:sz w:val="28"/>
          <w:szCs w:val="28"/>
        </w:rPr>
        <w:t>ставляют мотивированную позицию по вопросам, вынесенным на заочное гол</w:t>
      </w:r>
      <w:r w:rsidRPr="00831162">
        <w:rPr>
          <w:rFonts w:ascii="PT Astra Serif" w:hAnsi="PT Astra Serif"/>
          <w:sz w:val="28"/>
          <w:szCs w:val="28"/>
        </w:rPr>
        <w:t>о</w:t>
      </w:r>
      <w:r w:rsidRPr="00831162">
        <w:rPr>
          <w:rFonts w:ascii="PT Astra Serif" w:hAnsi="PT Astra Serif"/>
          <w:sz w:val="28"/>
          <w:szCs w:val="28"/>
        </w:rPr>
        <w:t>сование, до срока, указанного в решении  о проведении заседания в заочной форме.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4.15. При проведении заочного голосования решение принимается бол</w:t>
      </w:r>
      <w:r w:rsidRPr="00831162">
        <w:rPr>
          <w:rFonts w:ascii="PT Astra Serif" w:hAnsi="PT Astra Serif"/>
          <w:sz w:val="28"/>
          <w:szCs w:val="28"/>
        </w:rPr>
        <w:t>ь</w:t>
      </w:r>
      <w:r w:rsidRPr="00831162">
        <w:rPr>
          <w:rFonts w:ascii="PT Astra Serif" w:hAnsi="PT Astra Serif"/>
          <w:sz w:val="28"/>
          <w:szCs w:val="28"/>
        </w:rPr>
        <w:t>шинством голосов от общего числа членов, участвующих в голосовании. При этом число членов, участвующих в заочном голосовании, должно быть не м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 xml:space="preserve">нее 2/3 от общего числа членов рабочей группы. В случае равенства голосов </w:t>
      </w:r>
      <w:r w:rsidRPr="00831162">
        <w:rPr>
          <w:rFonts w:ascii="PT Astra Serif" w:hAnsi="PT Astra Serif"/>
          <w:sz w:val="28"/>
          <w:szCs w:val="28"/>
        </w:rPr>
        <w:lastRenderedPageBreak/>
        <w:t>решающим является голос председателя рабочей группы, при его отсутствии – заместителя председателя рабочей группы.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4.16. Решения рабочей группы носят рекомендательный характер для о</w:t>
      </w:r>
      <w:r w:rsidRPr="00831162">
        <w:rPr>
          <w:rFonts w:ascii="PT Astra Serif" w:hAnsi="PT Astra Serif"/>
          <w:sz w:val="28"/>
          <w:szCs w:val="28"/>
        </w:rPr>
        <w:t>р</w:t>
      </w:r>
      <w:r w:rsidRPr="00831162">
        <w:rPr>
          <w:rFonts w:ascii="PT Astra Serif" w:hAnsi="PT Astra Serif"/>
          <w:sz w:val="28"/>
          <w:szCs w:val="28"/>
        </w:rPr>
        <w:t xml:space="preserve">ганов местного самоуправления. 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4.17. Протокол заседания рабочей группы оформляется секретарем раб</w:t>
      </w:r>
      <w:r w:rsidRPr="00831162">
        <w:rPr>
          <w:rFonts w:ascii="PT Astra Serif" w:hAnsi="PT Astra Serif"/>
          <w:sz w:val="28"/>
          <w:szCs w:val="28"/>
        </w:rPr>
        <w:t>о</w:t>
      </w:r>
      <w:r w:rsidRPr="00831162">
        <w:rPr>
          <w:rFonts w:ascii="PT Astra Serif" w:hAnsi="PT Astra Serif"/>
          <w:sz w:val="28"/>
          <w:szCs w:val="28"/>
        </w:rPr>
        <w:t xml:space="preserve">чей группы в течение 10 рабочих дней </w:t>
      </w:r>
      <w:proofErr w:type="gramStart"/>
      <w:r w:rsidRPr="00831162">
        <w:rPr>
          <w:rFonts w:ascii="PT Astra Serif" w:hAnsi="PT Astra Serif"/>
          <w:sz w:val="28"/>
          <w:szCs w:val="28"/>
        </w:rPr>
        <w:t>с даты проведения</w:t>
      </w:r>
      <w:proofErr w:type="gramEnd"/>
      <w:r w:rsidRPr="00831162">
        <w:rPr>
          <w:rFonts w:ascii="PT Astra Serif" w:hAnsi="PT Astra Serif"/>
          <w:sz w:val="28"/>
          <w:szCs w:val="28"/>
        </w:rPr>
        <w:t xml:space="preserve"> заседания рабочей группы, подписывается председателем рабочей группы.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4.18. В протоколе заседания рабочей группы указываются: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дата, время и место проведения заседания рабочей группы;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номер протокола;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список членов рабочей группы, принявших участие в обсуждении вопр</w:t>
      </w:r>
      <w:r w:rsidRPr="00831162">
        <w:rPr>
          <w:rFonts w:ascii="PT Astra Serif" w:hAnsi="PT Astra Serif"/>
          <w:sz w:val="28"/>
          <w:szCs w:val="28"/>
        </w:rPr>
        <w:t>о</w:t>
      </w:r>
      <w:r w:rsidRPr="00831162">
        <w:rPr>
          <w:rFonts w:ascii="PT Astra Serif" w:hAnsi="PT Astra Serif"/>
          <w:sz w:val="28"/>
          <w:szCs w:val="28"/>
        </w:rPr>
        <w:t>сов, рассматриваемых на заседании рабочей группы, а также список пригл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шенных на заседание рабочей группы лиц;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принятое решение по каждому вопросу, рассмотренному на заседании р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бочей группы;</w:t>
      </w:r>
    </w:p>
    <w:p w:rsidR="00AE0B26" w:rsidRPr="00831162" w:rsidRDefault="00AE0B26" w:rsidP="009601E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итоги голосования по каждому вопросу, рассмотренному на заседании рабочей группы. 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4.19. К протоколу заседания рабочей группы должны быть приложены материалы, предоставленные на рассмотрение рабочей группы. 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center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5. Организационно-техническое обеспечение 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center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деятельности рабочей группы</w:t>
      </w:r>
    </w:p>
    <w:p w:rsidR="00AE0B26" w:rsidRPr="00831162" w:rsidRDefault="00AE0B26" w:rsidP="009601E2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Организационно – техническое обеспечение деятельности рабочей гру</w:t>
      </w:r>
      <w:r w:rsidRPr="00831162">
        <w:rPr>
          <w:rFonts w:ascii="PT Astra Serif" w:hAnsi="PT Astra Serif"/>
          <w:sz w:val="28"/>
          <w:szCs w:val="28"/>
        </w:rPr>
        <w:t>п</w:t>
      </w:r>
      <w:r w:rsidRPr="00831162">
        <w:rPr>
          <w:rFonts w:ascii="PT Astra Serif" w:hAnsi="PT Astra Serif"/>
          <w:sz w:val="28"/>
          <w:szCs w:val="28"/>
        </w:rPr>
        <w:t xml:space="preserve">пы осуществляет секретарь рабочей группы.  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6. Заключительные положения</w:t>
      </w:r>
    </w:p>
    <w:p w:rsidR="00AE0B26" w:rsidRPr="00831162" w:rsidRDefault="00AE0B26" w:rsidP="009601E2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3C2E2A" w:rsidRPr="00831162" w:rsidRDefault="00AE0B26" w:rsidP="00C14D9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Рабочая группа действует на постоянной основе</w:t>
      </w:r>
      <w:r w:rsidR="003C2E2A" w:rsidRPr="00831162">
        <w:rPr>
          <w:rFonts w:ascii="PT Astra Serif" w:hAnsi="PT Astra Serif"/>
          <w:sz w:val="28"/>
          <w:szCs w:val="28"/>
        </w:rPr>
        <w:t>.</w:t>
      </w:r>
    </w:p>
    <w:p w:rsidR="00887C7B" w:rsidRPr="00831162" w:rsidRDefault="00C14D9E" w:rsidP="00C14D9E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</w:t>
      </w:r>
    </w:p>
    <w:sectPr w:rsidR="00887C7B" w:rsidRPr="00831162" w:rsidSect="009601E2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134" w:rsidRDefault="007A1134" w:rsidP="00CF65FE">
      <w:r>
        <w:separator/>
      </w:r>
    </w:p>
  </w:endnote>
  <w:endnote w:type="continuationSeparator" w:id="0">
    <w:p w:rsidR="007A1134" w:rsidRDefault="007A1134" w:rsidP="00CF6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134" w:rsidRDefault="007A1134" w:rsidP="00CF65FE">
      <w:r>
        <w:separator/>
      </w:r>
    </w:p>
  </w:footnote>
  <w:footnote w:type="continuationSeparator" w:id="0">
    <w:p w:rsidR="007A1134" w:rsidRDefault="007A1134" w:rsidP="00CF65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1921518"/>
      <w:docPartObj>
        <w:docPartGallery w:val="Page Numbers (Top of Page)"/>
        <w:docPartUnique/>
      </w:docPartObj>
    </w:sdtPr>
    <w:sdtEndPr/>
    <w:sdtContent>
      <w:p w:rsidR="00CF65FE" w:rsidRDefault="002156E7">
        <w:pPr>
          <w:pStyle w:val="a7"/>
          <w:jc w:val="center"/>
        </w:pPr>
        <w:r>
          <w:fldChar w:fldCharType="begin"/>
        </w:r>
        <w:r w:rsidR="00CF65FE">
          <w:instrText>PAGE   \* MERGEFORMAT</w:instrText>
        </w:r>
        <w:r>
          <w:fldChar w:fldCharType="separate"/>
        </w:r>
        <w:r w:rsidR="00B83F00">
          <w:rPr>
            <w:noProof/>
          </w:rPr>
          <w:t>7</w:t>
        </w:r>
        <w:r>
          <w:fldChar w:fldCharType="end"/>
        </w:r>
      </w:p>
    </w:sdtContent>
  </w:sdt>
  <w:p w:rsidR="00CF65FE" w:rsidRDefault="00CF65FE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0B26"/>
    <w:rsid w:val="00086B48"/>
    <w:rsid w:val="00170A7D"/>
    <w:rsid w:val="0017224F"/>
    <w:rsid w:val="001A6DE8"/>
    <w:rsid w:val="001B0BE8"/>
    <w:rsid w:val="002156E7"/>
    <w:rsid w:val="003A32BA"/>
    <w:rsid w:val="003C2E2A"/>
    <w:rsid w:val="003E377F"/>
    <w:rsid w:val="003E4C8E"/>
    <w:rsid w:val="003F5DCA"/>
    <w:rsid w:val="00467EB0"/>
    <w:rsid w:val="0057372E"/>
    <w:rsid w:val="005D60A9"/>
    <w:rsid w:val="006B45D0"/>
    <w:rsid w:val="006F3721"/>
    <w:rsid w:val="0079551A"/>
    <w:rsid w:val="007A1134"/>
    <w:rsid w:val="00823688"/>
    <w:rsid w:val="00831162"/>
    <w:rsid w:val="00866337"/>
    <w:rsid w:val="008853E2"/>
    <w:rsid w:val="00887C7B"/>
    <w:rsid w:val="00903158"/>
    <w:rsid w:val="00943E06"/>
    <w:rsid w:val="009601E2"/>
    <w:rsid w:val="00A61839"/>
    <w:rsid w:val="00AE0B26"/>
    <w:rsid w:val="00B83F00"/>
    <w:rsid w:val="00BC087E"/>
    <w:rsid w:val="00C14D9E"/>
    <w:rsid w:val="00CF65FE"/>
    <w:rsid w:val="00D16AD5"/>
    <w:rsid w:val="00F95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E0B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sid w:val="003A32B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031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315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CF65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F65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F65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F65F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E0B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sid w:val="003A32B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031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315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CF65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F65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F65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F65F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1E0592579281721EF2EBF6F55A10543082951C063E9F32E5A3F29747T4bD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E8105-18B7-4B5E-9EAB-66CE49887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2387</Words>
  <Characters>13608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Kumi2</dc:creator>
  <cp:lastModifiedBy>Пользователь</cp:lastModifiedBy>
  <cp:revision>2</cp:revision>
  <cp:lastPrinted>2020-08-25T07:14:00Z</cp:lastPrinted>
  <dcterms:created xsi:type="dcterms:W3CDTF">2020-09-16T09:40:00Z</dcterms:created>
  <dcterms:modified xsi:type="dcterms:W3CDTF">2020-09-16T09:40:00Z</dcterms:modified>
</cp:coreProperties>
</file>