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0C" w:rsidRPr="0058110C" w:rsidRDefault="0058110C" w:rsidP="0058110C">
      <w:pPr>
        <w:pStyle w:val="a4"/>
        <w:tabs>
          <w:tab w:val="left" w:pos="10773"/>
        </w:tabs>
        <w:rPr>
          <w:rFonts w:ascii="PT Astra Serif" w:hAnsi="PT Astra Serif"/>
          <w:sz w:val="28"/>
          <w:szCs w:val="28"/>
        </w:rPr>
      </w:pPr>
      <w:r w:rsidRPr="0058110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УТВЕРЖДАЮ </w:t>
      </w:r>
    </w:p>
    <w:p w:rsidR="0058110C" w:rsidRPr="0058110C" w:rsidRDefault="0058110C" w:rsidP="0058110C">
      <w:pPr>
        <w:pStyle w:val="a4"/>
        <w:rPr>
          <w:rFonts w:ascii="PT Astra Serif" w:hAnsi="PT Astra Serif"/>
          <w:sz w:val="28"/>
          <w:szCs w:val="28"/>
        </w:rPr>
      </w:pPr>
    </w:p>
    <w:p w:rsidR="0058110C" w:rsidRPr="0058110C" w:rsidRDefault="0058110C" w:rsidP="0058110C">
      <w:pPr>
        <w:pStyle w:val="a4"/>
        <w:rPr>
          <w:rFonts w:ascii="PT Astra Serif" w:hAnsi="PT Astra Serif"/>
          <w:sz w:val="28"/>
          <w:szCs w:val="28"/>
        </w:rPr>
      </w:pPr>
      <w:r w:rsidRPr="0058110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Глава администрации</w:t>
      </w:r>
    </w:p>
    <w:p w:rsidR="0058110C" w:rsidRPr="0058110C" w:rsidRDefault="0058110C" w:rsidP="0058110C">
      <w:pPr>
        <w:pStyle w:val="a4"/>
        <w:rPr>
          <w:rFonts w:ascii="PT Astra Serif" w:hAnsi="PT Astra Serif"/>
          <w:sz w:val="28"/>
          <w:szCs w:val="28"/>
        </w:rPr>
      </w:pPr>
      <w:r w:rsidRPr="0058110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муниципального образования </w:t>
      </w:r>
    </w:p>
    <w:p w:rsidR="0058110C" w:rsidRPr="0058110C" w:rsidRDefault="0058110C" w:rsidP="0058110C">
      <w:pPr>
        <w:pStyle w:val="a4"/>
        <w:rPr>
          <w:rFonts w:ascii="PT Astra Serif" w:hAnsi="PT Astra Serif"/>
          <w:sz w:val="28"/>
          <w:szCs w:val="28"/>
        </w:rPr>
      </w:pPr>
      <w:r w:rsidRPr="0058110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«</w:t>
      </w:r>
      <w:proofErr w:type="spellStart"/>
      <w:r w:rsidRPr="0058110C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58110C">
        <w:rPr>
          <w:rFonts w:ascii="PT Astra Serif" w:hAnsi="PT Astra Serif"/>
          <w:sz w:val="28"/>
          <w:szCs w:val="28"/>
        </w:rPr>
        <w:t xml:space="preserve"> район»</w:t>
      </w:r>
      <w:r w:rsidRPr="0058110C">
        <w:rPr>
          <w:rFonts w:ascii="PT Astra Serif" w:hAnsi="PT Astra Serif"/>
          <w:sz w:val="28"/>
          <w:szCs w:val="28"/>
        </w:rPr>
        <w:tab/>
      </w:r>
    </w:p>
    <w:p w:rsidR="0058110C" w:rsidRDefault="0058110C" w:rsidP="0058110C">
      <w:pPr>
        <w:pStyle w:val="a4"/>
        <w:rPr>
          <w:rFonts w:ascii="PT Astra Serif" w:hAnsi="PT Astra Serif"/>
          <w:sz w:val="28"/>
          <w:szCs w:val="28"/>
        </w:rPr>
      </w:pPr>
      <w:r w:rsidRPr="0058110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58110C">
        <w:rPr>
          <w:rFonts w:ascii="PT Astra Serif" w:hAnsi="PT Astra Serif"/>
          <w:sz w:val="28"/>
          <w:szCs w:val="28"/>
        </w:rPr>
        <w:t xml:space="preserve"> Ульяновской области  </w:t>
      </w:r>
    </w:p>
    <w:p w:rsidR="0058110C" w:rsidRPr="0058110C" w:rsidRDefault="0058110C" w:rsidP="0058110C">
      <w:pPr>
        <w:pStyle w:val="a4"/>
        <w:rPr>
          <w:rFonts w:ascii="PT Astra Serif" w:hAnsi="PT Astra Serif"/>
          <w:sz w:val="28"/>
          <w:szCs w:val="28"/>
        </w:rPr>
      </w:pPr>
    </w:p>
    <w:p w:rsidR="0058110C" w:rsidRDefault="0058110C" w:rsidP="0058110C">
      <w:pPr>
        <w:pStyle w:val="a4"/>
        <w:rPr>
          <w:rFonts w:ascii="PT Astra Serif" w:hAnsi="PT Astra Serif"/>
          <w:sz w:val="28"/>
          <w:szCs w:val="28"/>
        </w:rPr>
      </w:pPr>
      <w:r w:rsidRPr="0058110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58110C">
        <w:rPr>
          <w:rFonts w:ascii="PT Astra Serif" w:hAnsi="PT Astra Serif"/>
          <w:sz w:val="28"/>
          <w:szCs w:val="28"/>
        </w:rPr>
        <w:t xml:space="preserve">  ____________  </w:t>
      </w:r>
      <w:proofErr w:type="spellStart"/>
      <w:r w:rsidRPr="0058110C">
        <w:rPr>
          <w:rFonts w:ascii="PT Astra Serif" w:hAnsi="PT Astra Serif"/>
          <w:sz w:val="28"/>
          <w:szCs w:val="28"/>
        </w:rPr>
        <w:t>В.Б.Чубаров</w:t>
      </w:r>
      <w:proofErr w:type="spellEnd"/>
      <w:r w:rsidRPr="0058110C">
        <w:rPr>
          <w:rFonts w:ascii="PT Astra Serif" w:hAnsi="PT Astra Serif"/>
          <w:sz w:val="28"/>
          <w:szCs w:val="28"/>
        </w:rPr>
        <w:t xml:space="preserve"> </w:t>
      </w:r>
    </w:p>
    <w:p w:rsidR="0058110C" w:rsidRPr="0058110C" w:rsidRDefault="0058110C" w:rsidP="0058110C">
      <w:pPr>
        <w:pStyle w:val="a4"/>
        <w:rPr>
          <w:rFonts w:ascii="PT Astra Serif" w:hAnsi="PT Astra Serif"/>
          <w:sz w:val="28"/>
          <w:szCs w:val="28"/>
        </w:rPr>
      </w:pPr>
      <w:r w:rsidRPr="0058110C">
        <w:rPr>
          <w:rFonts w:ascii="PT Astra Serif" w:hAnsi="PT Astra Serif"/>
          <w:sz w:val="28"/>
          <w:szCs w:val="28"/>
        </w:rPr>
        <w:t xml:space="preserve"> </w:t>
      </w:r>
    </w:p>
    <w:p w:rsidR="0058110C" w:rsidRPr="0058110C" w:rsidRDefault="0058110C" w:rsidP="0058110C">
      <w:pPr>
        <w:pStyle w:val="a4"/>
        <w:rPr>
          <w:rFonts w:ascii="PT Astra Serif" w:hAnsi="PT Astra Serif"/>
          <w:sz w:val="28"/>
          <w:szCs w:val="28"/>
        </w:rPr>
      </w:pPr>
      <w:r w:rsidRPr="0058110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</w:t>
      </w:r>
      <w:r w:rsidRPr="0058110C">
        <w:rPr>
          <w:rFonts w:ascii="PT Astra Serif" w:hAnsi="PT Astra Serif"/>
          <w:sz w:val="28"/>
          <w:szCs w:val="28"/>
        </w:rPr>
        <w:t xml:space="preserve"> _________________2021 г.</w:t>
      </w:r>
    </w:p>
    <w:p w:rsidR="0058110C" w:rsidRDefault="0058110C" w:rsidP="0058110C">
      <w:pPr>
        <w:jc w:val="center"/>
        <w:rPr>
          <w:rFonts w:ascii="PT Astra Serif" w:hAnsi="PT Astra Serif"/>
          <w:b/>
          <w:sz w:val="28"/>
          <w:szCs w:val="28"/>
        </w:rPr>
      </w:pPr>
    </w:p>
    <w:p w:rsidR="0058110C" w:rsidRPr="00064CBE" w:rsidRDefault="0058110C" w:rsidP="0058110C">
      <w:pPr>
        <w:jc w:val="center"/>
        <w:rPr>
          <w:rFonts w:ascii="PT Astra Serif" w:hAnsi="PT Astra Serif"/>
          <w:b/>
          <w:sz w:val="28"/>
          <w:szCs w:val="28"/>
        </w:rPr>
      </w:pPr>
      <w:r w:rsidRPr="00064CBE">
        <w:rPr>
          <w:rFonts w:ascii="PT Astra Serif" w:hAnsi="PT Astra Serif"/>
          <w:b/>
          <w:sz w:val="28"/>
          <w:szCs w:val="28"/>
        </w:rPr>
        <w:t>План мер, направленных на минимизацию коррупционных рисков, возника</w:t>
      </w:r>
      <w:r w:rsidR="00692A40">
        <w:rPr>
          <w:rFonts w:ascii="PT Astra Serif" w:hAnsi="PT Astra Serif"/>
          <w:b/>
          <w:sz w:val="28"/>
          <w:szCs w:val="28"/>
        </w:rPr>
        <w:t>ющих при осуществлении закупок</w:t>
      </w:r>
    </w:p>
    <w:p w:rsidR="0058110C" w:rsidRPr="00064CBE" w:rsidRDefault="0058110C" w:rsidP="0058110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4442" w:type="dxa"/>
        <w:tblInd w:w="562" w:type="dxa"/>
        <w:tblLook w:val="04A0" w:firstRow="1" w:lastRow="0" w:firstColumn="1" w:lastColumn="0" w:noHBand="0" w:noVBand="1"/>
      </w:tblPr>
      <w:tblGrid>
        <w:gridCol w:w="562"/>
        <w:gridCol w:w="4536"/>
        <w:gridCol w:w="2427"/>
        <w:gridCol w:w="1831"/>
        <w:gridCol w:w="2659"/>
        <w:gridCol w:w="2427"/>
      </w:tblGrid>
      <w:tr w:rsidR="0058110C" w:rsidRPr="0058110C" w:rsidTr="00D471EC">
        <w:trPr>
          <w:trHeight w:val="915"/>
        </w:trPr>
        <w:tc>
          <w:tcPr>
            <w:tcW w:w="562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№ п/п</w:t>
            </w:r>
          </w:p>
        </w:tc>
        <w:tc>
          <w:tcPr>
            <w:tcW w:w="4536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Наименование меры по минимизации коррупционных рисков</w:t>
            </w:r>
          </w:p>
        </w:tc>
        <w:tc>
          <w:tcPr>
            <w:tcW w:w="2427" w:type="dxa"/>
          </w:tcPr>
          <w:p w:rsidR="0058110C" w:rsidRPr="0058110C" w:rsidRDefault="0058110C" w:rsidP="0058110C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 xml:space="preserve">Краткое наименование </w:t>
            </w:r>
            <w:proofErr w:type="spellStart"/>
            <w:r w:rsidRPr="0058110C">
              <w:rPr>
                <w:rFonts w:ascii="PT Astra Serif" w:hAnsi="PT Astra Serif"/>
              </w:rPr>
              <w:t>минимизируемого</w:t>
            </w:r>
            <w:proofErr w:type="spellEnd"/>
            <w:r w:rsidRPr="0058110C">
              <w:rPr>
                <w:rFonts w:ascii="PT Astra Serif" w:hAnsi="PT Astra Serif"/>
              </w:rPr>
              <w:t xml:space="preserve"> коррупционного риска</w:t>
            </w:r>
          </w:p>
        </w:tc>
        <w:tc>
          <w:tcPr>
            <w:tcW w:w="1831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Срок (периодичность) реализации</w:t>
            </w:r>
          </w:p>
        </w:tc>
        <w:tc>
          <w:tcPr>
            <w:tcW w:w="2659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Ответственный за реализацию служащий (работник)</w:t>
            </w:r>
          </w:p>
        </w:tc>
        <w:tc>
          <w:tcPr>
            <w:tcW w:w="2427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Планируемый результат</w:t>
            </w:r>
          </w:p>
        </w:tc>
      </w:tr>
      <w:tr w:rsidR="0058110C" w:rsidRPr="0058110C" w:rsidTr="00D471EC">
        <w:trPr>
          <w:trHeight w:val="345"/>
        </w:trPr>
        <w:tc>
          <w:tcPr>
            <w:tcW w:w="562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2</w:t>
            </w:r>
          </w:p>
        </w:tc>
        <w:tc>
          <w:tcPr>
            <w:tcW w:w="2427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3</w:t>
            </w:r>
          </w:p>
        </w:tc>
        <w:tc>
          <w:tcPr>
            <w:tcW w:w="1831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4</w:t>
            </w:r>
          </w:p>
        </w:tc>
        <w:tc>
          <w:tcPr>
            <w:tcW w:w="2659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5</w:t>
            </w:r>
          </w:p>
        </w:tc>
        <w:tc>
          <w:tcPr>
            <w:tcW w:w="2427" w:type="dxa"/>
          </w:tcPr>
          <w:p w:rsidR="0058110C" w:rsidRPr="0058110C" w:rsidRDefault="00692A40" w:rsidP="00483A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58110C" w:rsidRPr="0058110C" w:rsidTr="00D471EC">
        <w:tc>
          <w:tcPr>
            <w:tcW w:w="562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1.</w:t>
            </w:r>
          </w:p>
        </w:tc>
        <w:tc>
          <w:tcPr>
            <w:tcW w:w="4536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Руководствоваться нормативными затратами на обеспечение функций администрации и её структурных подразделений. Использование перечня отдельных видов товаров, работ, услуг, закупаемых администрацией и её структурных подразделений,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      </w:r>
          </w:p>
        </w:tc>
        <w:tc>
          <w:tcPr>
            <w:tcW w:w="2427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Планирование закупок посредством формирования, утверждения и ведения планов-графиков. Наименование объекта закупки и (или) наименование объектов закупки.</w:t>
            </w:r>
          </w:p>
        </w:tc>
        <w:tc>
          <w:tcPr>
            <w:tcW w:w="1831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59" w:type="dxa"/>
          </w:tcPr>
          <w:p w:rsidR="0058110C" w:rsidRPr="0058110C" w:rsidRDefault="0058110C" w:rsidP="00483A9B">
            <w:pPr>
              <w:pStyle w:val="a5"/>
              <w:ind w:left="0"/>
              <w:jc w:val="both"/>
              <w:rPr>
                <w:rFonts w:ascii="PT Astra Serif" w:hAnsi="PT Astra Serif"/>
              </w:rPr>
            </w:pPr>
          </w:p>
          <w:p w:rsidR="0058110C" w:rsidRPr="0058110C" w:rsidRDefault="0058110C" w:rsidP="00483A9B">
            <w:pPr>
              <w:pStyle w:val="a5"/>
              <w:ind w:left="0"/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Руководитель,</w:t>
            </w:r>
          </w:p>
          <w:p w:rsidR="0058110C" w:rsidRPr="0058110C" w:rsidRDefault="0058110C" w:rsidP="00483A9B">
            <w:pPr>
              <w:pStyle w:val="a5"/>
              <w:ind w:left="0"/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Контрактный управляющий</w:t>
            </w:r>
          </w:p>
          <w:p w:rsidR="0058110C" w:rsidRPr="0058110C" w:rsidRDefault="0058110C" w:rsidP="00483A9B">
            <w:pPr>
              <w:pStyle w:val="a5"/>
              <w:ind w:left="0"/>
              <w:jc w:val="both"/>
              <w:rPr>
                <w:rFonts w:ascii="PT Astra Serif" w:hAnsi="PT Astra Serif"/>
                <w:highlight w:val="yellow"/>
              </w:rPr>
            </w:pPr>
          </w:p>
          <w:p w:rsidR="0058110C" w:rsidRPr="0058110C" w:rsidRDefault="0058110C" w:rsidP="00483A9B">
            <w:pPr>
              <w:pStyle w:val="a5"/>
              <w:ind w:left="0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2427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Минимизация коррупционных рисков.</w:t>
            </w:r>
          </w:p>
        </w:tc>
      </w:tr>
      <w:tr w:rsidR="0058110C" w:rsidRPr="0058110C" w:rsidTr="00D471EC">
        <w:trPr>
          <w:trHeight w:val="561"/>
        </w:trPr>
        <w:tc>
          <w:tcPr>
            <w:tcW w:w="562" w:type="dxa"/>
          </w:tcPr>
          <w:p w:rsidR="0058110C" w:rsidRPr="0058110C" w:rsidRDefault="0058110C" w:rsidP="0058110C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4536" w:type="dxa"/>
          </w:tcPr>
          <w:p w:rsidR="0058110C" w:rsidRPr="0058110C" w:rsidRDefault="0058110C" w:rsidP="0058110C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2</w:t>
            </w:r>
          </w:p>
        </w:tc>
        <w:tc>
          <w:tcPr>
            <w:tcW w:w="2427" w:type="dxa"/>
          </w:tcPr>
          <w:p w:rsidR="0058110C" w:rsidRPr="0058110C" w:rsidRDefault="0058110C" w:rsidP="0058110C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3</w:t>
            </w:r>
          </w:p>
        </w:tc>
        <w:tc>
          <w:tcPr>
            <w:tcW w:w="1831" w:type="dxa"/>
          </w:tcPr>
          <w:p w:rsidR="0058110C" w:rsidRPr="0058110C" w:rsidRDefault="0058110C" w:rsidP="0058110C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4</w:t>
            </w:r>
          </w:p>
        </w:tc>
        <w:tc>
          <w:tcPr>
            <w:tcW w:w="2659" w:type="dxa"/>
          </w:tcPr>
          <w:p w:rsidR="0058110C" w:rsidRPr="0058110C" w:rsidRDefault="0058110C" w:rsidP="0058110C">
            <w:pPr>
              <w:pStyle w:val="a5"/>
              <w:ind w:left="0"/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5</w:t>
            </w:r>
          </w:p>
        </w:tc>
        <w:tc>
          <w:tcPr>
            <w:tcW w:w="2427" w:type="dxa"/>
          </w:tcPr>
          <w:p w:rsidR="0058110C" w:rsidRPr="0058110C" w:rsidRDefault="0058110C" w:rsidP="0058110C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6</w:t>
            </w:r>
          </w:p>
        </w:tc>
      </w:tr>
      <w:tr w:rsidR="0058110C" w:rsidRPr="0058110C" w:rsidTr="00D471EC">
        <w:trPr>
          <w:trHeight w:val="1845"/>
        </w:trPr>
        <w:tc>
          <w:tcPr>
            <w:tcW w:w="562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2.</w:t>
            </w:r>
          </w:p>
        </w:tc>
        <w:tc>
          <w:tcPr>
            <w:tcW w:w="4536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 xml:space="preserve">Проведение мониторинга цен на товары, работы или услуги в целях недопущения завышения начальных (максимальных) цен контрактов при осуществлении закупки. Получение ценовых предложений от широкого круга поставщиков (подрядчиков, исполнителей). </w:t>
            </w:r>
          </w:p>
        </w:tc>
        <w:tc>
          <w:tcPr>
            <w:tcW w:w="2427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Обоснование начальных (максимальных) цен контрактов.</w:t>
            </w:r>
          </w:p>
        </w:tc>
        <w:tc>
          <w:tcPr>
            <w:tcW w:w="1831" w:type="dxa"/>
          </w:tcPr>
          <w:p w:rsidR="0058110C" w:rsidRPr="0058110C" w:rsidRDefault="0058110C" w:rsidP="00483A9B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59" w:type="dxa"/>
          </w:tcPr>
          <w:p w:rsidR="0058110C" w:rsidRPr="0058110C" w:rsidRDefault="0058110C" w:rsidP="00483A9B">
            <w:pPr>
              <w:pStyle w:val="a5"/>
              <w:ind w:left="0"/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Контрактный управляющий</w:t>
            </w:r>
          </w:p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427" w:type="dxa"/>
          </w:tcPr>
          <w:p w:rsidR="0058110C" w:rsidRPr="0058110C" w:rsidRDefault="0058110C" w:rsidP="00483A9B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Минимизация коррупционных рисков.</w:t>
            </w:r>
          </w:p>
        </w:tc>
      </w:tr>
      <w:tr w:rsidR="0058110C" w:rsidRPr="0058110C" w:rsidTr="00D471EC">
        <w:tc>
          <w:tcPr>
            <w:tcW w:w="562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3.</w:t>
            </w:r>
          </w:p>
        </w:tc>
        <w:tc>
          <w:tcPr>
            <w:tcW w:w="4536" w:type="dxa"/>
          </w:tcPr>
          <w:p w:rsidR="0058110C" w:rsidRPr="0058110C" w:rsidRDefault="0058110C" w:rsidP="003833D2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Проведение мониторинга на предмет выявления неоднократных в течение определенного периода закупок однородных товаров, работ, услуг.</w:t>
            </w:r>
            <w:r w:rsidR="003833D2">
              <w:rPr>
                <w:rFonts w:ascii="PT Astra Serif" w:hAnsi="PT Astra Serif"/>
              </w:rPr>
              <w:t xml:space="preserve"> </w:t>
            </w:r>
            <w:r w:rsidRPr="0058110C">
              <w:rPr>
                <w:rFonts w:ascii="PT Astra Serif" w:hAnsi="PT Astra Serif"/>
              </w:rPr>
              <w:t>Осуществление контроля по повышении эффективности осуществления закупок</w:t>
            </w:r>
          </w:p>
        </w:tc>
        <w:tc>
          <w:tcPr>
            <w:tcW w:w="2427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Выбор способа осуществления закупки</w:t>
            </w:r>
          </w:p>
        </w:tc>
        <w:tc>
          <w:tcPr>
            <w:tcW w:w="1831" w:type="dxa"/>
          </w:tcPr>
          <w:p w:rsidR="0058110C" w:rsidRPr="0058110C" w:rsidRDefault="0058110C" w:rsidP="00483A9B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59" w:type="dxa"/>
          </w:tcPr>
          <w:p w:rsidR="0058110C" w:rsidRPr="0058110C" w:rsidRDefault="0058110C" w:rsidP="00483A9B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Руководитель, Контрактный управляющий,</w:t>
            </w:r>
            <w:r>
              <w:rPr>
                <w:rFonts w:ascii="PT Astra Serif" w:hAnsi="PT Astra Serif"/>
              </w:rPr>
              <w:t xml:space="preserve"> </w:t>
            </w:r>
            <w:r w:rsidRPr="0058110C">
              <w:rPr>
                <w:rFonts w:ascii="PT Astra Serif" w:hAnsi="PT Astra Serif"/>
              </w:rPr>
              <w:t>Члены комиссии по повышении эффективности осуществления закупок</w:t>
            </w:r>
          </w:p>
          <w:p w:rsidR="0058110C" w:rsidRPr="0058110C" w:rsidRDefault="0058110C" w:rsidP="00483A9B">
            <w:pPr>
              <w:rPr>
                <w:rFonts w:ascii="PT Astra Serif" w:hAnsi="PT Astra Serif"/>
              </w:rPr>
            </w:pPr>
          </w:p>
        </w:tc>
        <w:tc>
          <w:tcPr>
            <w:tcW w:w="2427" w:type="dxa"/>
          </w:tcPr>
          <w:p w:rsidR="0058110C" w:rsidRPr="0058110C" w:rsidRDefault="0058110C" w:rsidP="00483A9B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Минимизация коррупционных рисков.</w:t>
            </w:r>
          </w:p>
        </w:tc>
      </w:tr>
      <w:tr w:rsidR="0058110C" w:rsidRPr="0058110C" w:rsidTr="00D471EC">
        <w:tc>
          <w:tcPr>
            <w:tcW w:w="562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4.</w:t>
            </w:r>
          </w:p>
        </w:tc>
        <w:tc>
          <w:tcPr>
            <w:tcW w:w="4536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Исключение умышленного, неправомерного включения в заявку на закупку (технико-экономического задания) условий, ограничивающих конкуренцию.</w:t>
            </w:r>
          </w:p>
        </w:tc>
        <w:tc>
          <w:tcPr>
            <w:tcW w:w="2427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Подготовка заявки на закупку (технико-экономического задания) на поставку товаров, работ, услуг.</w:t>
            </w:r>
          </w:p>
        </w:tc>
        <w:tc>
          <w:tcPr>
            <w:tcW w:w="1831" w:type="dxa"/>
          </w:tcPr>
          <w:p w:rsidR="0058110C" w:rsidRPr="0058110C" w:rsidRDefault="0058110C" w:rsidP="00483A9B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59" w:type="dxa"/>
          </w:tcPr>
          <w:p w:rsidR="0058110C" w:rsidRPr="0058110C" w:rsidRDefault="0058110C" w:rsidP="0058110C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Руководитель,</w:t>
            </w:r>
            <w:r>
              <w:rPr>
                <w:rFonts w:ascii="PT Astra Serif" w:hAnsi="PT Astra Serif"/>
              </w:rPr>
              <w:t xml:space="preserve"> </w:t>
            </w:r>
            <w:r w:rsidRPr="0058110C">
              <w:rPr>
                <w:rFonts w:ascii="PT Astra Serif" w:hAnsi="PT Astra Serif"/>
              </w:rPr>
              <w:t>Контрактный управляющий</w:t>
            </w:r>
          </w:p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427" w:type="dxa"/>
          </w:tcPr>
          <w:p w:rsidR="0058110C" w:rsidRPr="0058110C" w:rsidRDefault="0058110C" w:rsidP="00483A9B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Минимизация коррупционных рисков.</w:t>
            </w:r>
          </w:p>
        </w:tc>
      </w:tr>
      <w:tr w:rsidR="0058110C" w:rsidRPr="0058110C" w:rsidTr="00D471EC">
        <w:tc>
          <w:tcPr>
            <w:tcW w:w="562" w:type="dxa"/>
          </w:tcPr>
          <w:p w:rsidR="0058110C" w:rsidRPr="0058110C" w:rsidRDefault="0058110C" w:rsidP="00483A9B">
            <w:pPr>
              <w:jc w:val="center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5.</w:t>
            </w:r>
          </w:p>
        </w:tc>
        <w:tc>
          <w:tcPr>
            <w:tcW w:w="4536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Проведение анализа информации о возможности наличия аффилированных связей у участников закупок с членами комиссии</w:t>
            </w:r>
          </w:p>
        </w:tc>
        <w:tc>
          <w:tcPr>
            <w:tcW w:w="2427" w:type="dxa"/>
          </w:tcPr>
          <w:p w:rsidR="0058110C" w:rsidRPr="0058110C" w:rsidRDefault="0058110C" w:rsidP="00483A9B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Определение поставщика (подрядчика, исполнителя) путем проведения электронного аукциона.</w:t>
            </w:r>
          </w:p>
        </w:tc>
        <w:tc>
          <w:tcPr>
            <w:tcW w:w="1831" w:type="dxa"/>
          </w:tcPr>
          <w:p w:rsidR="0058110C" w:rsidRPr="0058110C" w:rsidRDefault="0058110C" w:rsidP="00483A9B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659" w:type="dxa"/>
          </w:tcPr>
          <w:p w:rsidR="0058110C" w:rsidRPr="0058110C" w:rsidRDefault="0058110C" w:rsidP="0058110C">
            <w:pPr>
              <w:jc w:val="both"/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Руководитель аппарата.</w:t>
            </w:r>
            <w:r>
              <w:rPr>
                <w:rFonts w:ascii="PT Astra Serif" w:hAnsi="PT Astra Serif"/>
              </w:rPr>
              <w:t xml:space="preserve"> </w:t>
            </w:r>
            <w:r w:rsidRPr="0058110C">
              <w:rPr>
                <w:rFonts w:ascii="PT Astra Serif" w:hAnsi="PT Astra Serif"/>
              </w:rPr>
              <w:t>Контрактный управляющий</w:t>
            </w:r>
          </w:p>
        </w:tc>
        <w:tc>
          <w:tcPr>
            <w:tcW w:w="2427" w:type="dxa"/>
          </w:tcPr>
          <w:p w:rsidR="0058110C" w:rsidRPr="0058110C" w:rsidRDefault="0058110C" w:rsidP="00483A9B">
            <w:pPr>
              <w:rPr>
                <w:rFonts w:ascii="PT Astra Serif" w:hAnsi="PT Astra Serif"/>
              </w:rPr>
            </w:pPr>
            <w:r w:rsidRPr="0058110C">
              <w:rPr>
                <w:rFonts w:ascii="PT Astra Serif" w:hAnsi="PT Astra Serif"/>
              </w:rPr>
              <w:t>Минимизация коррупционных рисков.</w:t>
            </w:r>
          </w:p>
        </w:tc>
      </w:tr>
    </w:tbl>
    <w:p w:rsidR="0058110C" w:rsidRPr="0058110C" w:rsidRDefault="0058110C" w:rsidP="0058110C">
      <w:pPr>
        <w:jc w:val="center"/>
        <w:rPr>
          <w:rFonts w:ascii="PT Astra Serif" w:hAnsi="PT Astra Serif"/>
        </w:rPr>
      </w:pPr>
    </w:p>
    <w:p w:rsidR="00F951A3" w:rsidRPr="00A96DFC" w:rsidRDefault="0058110C" w:rsidP="0058110C">
      <w:pPr>
        <w:jc w:val="center"/>
      </w:pPr>
      <w:r>
        <w:t>_________________________________________</w:t>
      </w:r>
    </w:p>
    <w:sectPr w:rsidR="00F951A3" w:rsidRPr="00A96DFC" w:rsidSect="00AE248B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B2" w:rsidRDefault="007D0EB2" w:rsidP="0058110C">
      <w:pPr>
        <w:spacing w:after="0" w:line="240" w:lineRule="auto"/>
      </w:pPr>
      <w:r>
        <w:separator/>
      </w:r>
    </w:p>
  </w:endnote>
  <w:endnote w:type="continuationSeparator" w:id="0">
    <w:p w:rsidR="007D0EB2" w:rsidRDefault="007D0EB2" w:rsidP="0058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B2" w:rsidRDefault="007D0EB2" w:rsidP="0058110C">
      <w:pPr>
        <w:spacing w:after="0" w:line="240" w:lineRule="auto"/>
      </w:pPr>
      <w:r>
        <w:separator/>
      </w:r>
    </w:p>
  </w:footnote>
  <w:footnote w:type="continuationSeparator" w:id="0">
    <w:p w:rsidR="007D0EB2" w:rsidRDefault="007D0EB2" w:rsidP="0058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718031"/>
      <w:docPartObj>
        <w:docPartGallery w:val="Page Numbers (Top of Page)"/>
        <w:docPartUnique/>
      </w:docPartObj>
    </w:sdtPr>
    <w:sdtEndPr/>
    <w:sdtContent>
      <w:p w:rsidR="0058110C" w:rsidRDefault="005811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1EC">
          <w:rPr>
            <w:noProof/>
          </w:rPr>
          <w:t>2</w:t>
        </w:r>
        <w:r>
          <w:fldChar w:fldCharType="end"/>
        </w:r>
      </w:p>
    </w:sdtContent>
  </w:sdt>
  <w:p w:rsidR="0058110C" w:rsidRDefault="005811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36"/>
    <w:rsid w:val="00077636"/>
    <w:rsid w:val="000E4BA8"/>
    <w:rsid w:val="003820E8"/>
    <w:rsid w:val="003833D2"/>
    <w:rsid w:val="0058110C"/>
    <w:rsid w:val="00595758"/>
    <w:rsid w:val="005E4EC9"/>
    <w:rsid w:val="00692A40"/>
    <w:rsid w:val="00744137"/>
    <w:rsid w:val="007C1B24"/>
    <w:rsid w:val="007D0EB2"/>
    <w:rsid w:val="008C5988"/>
    <w:rsid w:val="009136A5"/>
    <w:rsid w:val="00A96DFC"/>
    <w:rsid w:val="00AE248B"/>
    <w:rsid w:val="00AF106A"/>
    <w:rsid w:val="00BB0A56"/>
    <w:rsid w:val="00CE0D76"/>
    <w:rsid w:val="00D471EC"/>
    <w:rsid w:val="00E92F5C"/>
    <w:rsid w:val="00EE1821"/>
    <w:rsid w:val="00EE2802"/>
    <w:rsid w:val="00F2203A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1BE7-D505-432E-B2D9-DDE535EF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441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81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10C"/>
  </w:style>
  <w:style w:type="paragraph" w:styleId="a8">
    <w:name w:val="footer"/>
    <w:basedOn w:val="a"/>
    <w:link w:val="a9"/>
    <w:uiPriority w:val="99"/>
    <w:unhideWhenUsed/>
    <w:rsid w:val="0058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Starshova</cp:lastModifiedBy>
  <cp:revision>5</cp:revision>
  <dcterms:created xsi:type="dcterms:W3CDTF">2021-04-29T06:27:00Z</dcterms:created>
  <dcterms:modified xsi:type="dcterms:W3CDTF">2021-04-29T06:30:00Z</dcterms:modified>
</cp:coreProperties>
</file>