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24A3E" w:rsidRPr="00854929" w:rsidTr="006A3B43">
        <w:tc>
          <w:tcPr>
            <w:tcW w:w="4785" w:type="dxa"/>
          </w:tcPr>
          <w:p w:rsidR="00224A3E" w:rsidRPr="00854929" w:rsidRDefault="00224A3E" w:rsidP="00854929">
            <w:pPr>
              <w:jc w:val="both"/>
              <w:rPr>
                <w:rFonts w:ascii="PT Astra Serif" w:hAnsi="PT Astra Serif" w:cs="Times New Roman"/>
                <w:spacing w:val="-2"/>
                <w:sz w:val="28"/>
                <w:szCs w:val="28"/>
              </w:rPr>
            </w:pPr>
          </w:p>
        </w:tc>
        <w:tc>
          <w:tcPr>
            <w:tcW w:w="4786" w:type="dxa"/>
          </w:tcPr>
          <w:p w:rsidR="00815911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ПРИЛОЖЕНИЕ</w:t>
            </w:r>
            <w:r w:rsidRPr="00854929">
              <w:rPr>
                <w:rFonts w:ascii="PT Astra Serif" w:hAnsi="PT Astra Serif" w:cs="Times New Roman"/>
                <w:sz w:val="28"/>
                <w:szCs w:val="28"/>
              </w:rPr>
              <w:t xml:space="preserve"> №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</w:p>
          <w:p w:rsidR="00815911" w:rsidRPr="00854929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15911" w:rsidRPr="00854929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54929">
              <w:rPr>
                <w:rFonts w:ascii="PT Astra Serif" w:hAnsi="PT Astra Serif" w:cs="Times New Roman"/>
                <w:sz w:val="28"/>
                <w:szCs w:val="28"/>
              </w:rPr>
              <w:t>к постановлению администрации</w:t>
            </w:r>
          </w:p>
          <w:p w:rsidR="00815911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54929">
              <w:rPr>
                <w:rFonts w:ascii="PT Astra Serif" w:hAnsi="PT Astra Serif" w:cs="Times New Roman"/>
                <w:sz w:val="28"/>
                <w:szCs w:val="28"/>
              </w:rPr>
              <w:t>муниципального образования</w:t>
            </w:r>
          </w:p>
          <w:p w:rsidR="00815911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«Карсунский район»</w:t>
            </w:r>
          </w:p>
          <w:p w:rsidR="00815911" w:rsidRDefault="00815911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Ульяновской области</w:t>
            </w:r>
          </w:p>
          <w:p w:rsidR="006C22A2" w:rsidRDefault="006C22A2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15911" w:rsidRPr="00854929" w:rsidRDefault="006C22A2" w:rsidP="0081591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6C22A2">
              <w:rPr>
                <w:rFonts w:ascii="PT Astra Serif" w:hAnsi="PT Astra Serif" w:cs="Times New Roman"/>
                <w:sz w:val="28"/>
                <w:szCs w:val="28"/>
                <w:u w:val="single"/>
              </w:rPr>
              <w:t>от 10 июня 2021 года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815911"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6C22A2">
              <w:rPr>
                <w:rFonts w:ascii="PT Astra Serif" w:hAnsi="PT Astra Serif" w:cs="Times New Roman"/>
                <w:sz w:val="28"/>
                <w:szCs w:val="28"/>
                <w:u w:val="single"/>
              </w:rPr>
              <w:t>328</w:t>
            </w:r>
            <w:bookmarkStart w:id="0" w:name="_GoBack"/>
            <w:bookmarkEnd w:id="0"/>
          </w:p>
          <w:p w:rsidR="00FB27D6" w:rsidRPr="00854929" w:rsidRDefault="00FB27D6" w:rsidP="00854929">
            <w:pPr>
              <w:jc w:val="both"/>
              <w:rPr>
                <w:rFonts w:ascii="PT Astra Serif" w:hAnsi="PT Astra Serif" w:cs="Times New Roman"/>
                <w:spacing w:val="-2"/>
                <w:sz w:val="28"/>
                <w:szCs w:val="28"/>
              </w:rPr>
            </w:pPr>
          </w:p>
        </w:tc>
      </w:tr>
    </w:tbl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hAnsi="PT Astra Serif" w:cs="Times New Roman"/>
          <w:sz w:val="28"/>
          <w:szCs w:val="28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hAnsi="PT Astra Serif" w:cs="Times New Roman"/>
          <w:sz w:val="28"/>
          <w:szCs w:val="28"/>
        </w:rPr>
      </w:pPr>
    </w:p>
    <w:p w:rsidR="005716A2" w:rsidRDefault="00224A3E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4929">
        <w:rPr>
          <w:rFonts w:ascii="PT Astra Serif" w:hAnsi="PT Astra Serif" w:cs="Times New Roman"/>
          <w:b/>
          <w:sz w:val="28"/>
          <w:szCs w:val="28"/>
        </w:rPr>
        <w:t xml:space="preserve">Работники, задействованные в апробации технологических решений, </w:t>
      </w:r>
    </w:p>
    <w:p w:rsidR="00224A3E" w:rsidRPr="00854929" w:rsidRDefault="00224A3E" w:rsidP="00854929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54929">
        <w:rPr>
          <w:rFonts w:ascii="PT Astra Serif" w:hAnsi="PT Astra Serif" w:cs="Times New Roman"/>
          <w:b/>
          <w:sz w:val="28"/>
          <w:szCs w:val="28"/>
        </w:rPr>
        <w:t xml:space="preserve">реализованных на базе единого портала, с определением их роли (ролей) </w:t>
      </w:r>
      <w:r w:rsidRPr="00854929">
        <w:rPr>
          <w:rFonts w:ascii="PT Astra Serif" w:hAnsi="PT Astra Serif" w:cs="Times New Roman"/>
          <w:b/>
          <w:sz w:val="28"/>
          <w:szCs w:val="28"/>
        </w:rPr>
        <w:br/>
        <w:t>в разрезе каждой из подкатегорий сообщений</w:t>
      </w: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224A3E" w:rsidRPr="00854929" w:rsidRDefault="00224A3E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tbl>
      <w:tblPr>
        <w:tblStyle w:val="a3"/>
        <w:tblW w:w="10102" w:type="dxa"/>
        <w:jc w:val="center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8"/>
        <w:gridCol w:w="2188"/>
        <w:gridCol w:w="2281"/>
        <w:gridCol w:w="1571"/>
        <w:gridCol w:w="1473"/>
        <w:gridCol w:w="1701"/>
      </w:tblGrid>
      <w:tr w:rsidR="00854929" w:rsidRPr="00670933" w:rsidTr="00991F76">
        <w:trPr>
          <w:jc w:val="center"/>
        </w:trPr>
        <w:tc>
          <w:tcPr>
            <w:tcW w:w="888" w:type="dxa"/>
          </w:tcPr>
          <w:p w:rsidR="00AC5C4C" w:rsidRPr="00670933" w:rsidRDefault="00FB27D6" w:rsidP="00FE0E63">
            <w:pPr>
              <w:pStyle w:val="a5"/>
              <w:tabs>
                <w:tab w:val="left" w:pos="71"/>
                <w:tab w:val="left" w:pos="12876"/>
              </w:tabs>
              <w:ind w:right="-108"/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№</w:t>
            </w:r>
          </w:p>
        </w:tc>
        <w:tc>
          <w:tcPr>
            <w:tcW w:w="2188" w:type="dxa"/>
          </w:tcPr>
          <w:p w:rsidR="00AC5C4C" w:rsidRPr="00670933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</w:p>
          <w:p w:rsidR="00AC5C4C" w:rsidRPr="00670933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Категория</w:t>
            </w:r>
          </w:p>
        </w:tc>
        <w:tc>
          <w:tcPr>
            <w:tcW w:w="2281" w:type="dxa"/>
          </w:tcPr>
          <w:p w:rsidR="00AC5C4C" w:rsidRPr="00670933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</w:p>
          <w:p w:rsidR="00AC5C4C" w:rsidRPr="00670933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Подкатегория</w:t>
            </w:r>
          </w:p>
        </w:tc>
        <w:tc>
          <w:tcPr>
            <w:tcW w:w="1571" w:type="dxa"/>
            <w:vAlign w:val="center"/>
          </w:tcPr>
          <w:p w:rsidR="00AC5C4C" w:rsidRPr="00670933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Фамилия И. О. исполн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и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теля</w:t>
            </w:r>
          </w:p>
        </w:tc>
        <w:tc>
          <w:tcPr>
            <w:tcW w:w="1473" w:type="dxa"/>
            <w:vAlign w:val="center"/>
          </w:tcPr>
          <w:p w:rsidR="00AC5C4C" w:rsidRPr="00670933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Фамилия И. О. рук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о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водителя</w:t>
            </w:r>
          </w:p>
        </w:tc>
        <w:tc>
          <w:tcPr>
            <w:tcW w:w="1701" w:type="dxa"/>
            <w:vAlign w:val="center"/>
          </w:tcPr>
          <w:p w:rsidR="00AC5C4C" w:rsidRPr="00670933" w:rsidRDefault="00AC5C4C" w:rsidP="00854929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Фамилия И. О. координ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а</w:t>
            </w:r>
            <w:r w:rsidRPr="00670933">
              <w:rPr>
                <w:rFonts w:ascii="PT Astra Serif" w:hAnsi="PT Astra Serif" w:cs="Times New Roman"/>
                <w:b/>
                <w:spacing w:val="-2"/>
                <w:sz w:val="24"/>
                <w:szCs w:val="24"/>
              </w:rPr>
              <w:t>тора</w:t>
            </w:r>
          </w:p>
        </w:tc>
      </w:tr>
    </w:tbl>
    <w:p w:rsidR="00B95D36" w:rsidRPr="00B95D36" w:rsidRDefault="00B95D36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"/>
          <w:szCs w:val="2"/>
          <w:lang w:eastAsia="ru-RU"/>
        </w:rPr>
      </w:pPr>
    </w:p>
    <w:p w:rsidR="00B95D36" w:rsidRPr="00B95D36" w:rsidRDefault="00B95D36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"/>
          <w:szCs w:val="2"/>
          <w:lang w:eastAsia="ru-RU"/>
        </w:rPr>
      </w:pPr>
    </w:p>
    <w:tbl>
      <w:tblPr>
        <w:tblStyle w:val="a3"/>
        <w:tblW w:w="10102" w:type="dxa"/>
        <w:jc w:val="center"/>
        <w:tblLayout w:type="fixed"/>
        <w:tblLook w:val="04A0" w:firstRow="1" w:lastRow="0" w:firstColumn="1" w:lastColumn="0" w:noHBand="0" w:noVBand="1"/>
      </w:tblPr>
      <w:tblGrid>
        <w:gridCol w:w="888"/>
        <w:gridCol w:w="2188"/>
        <w:gridCol w:w="2281"/>
        <w:gridCol w:w="1571"/>
        <w:gridCol w:w="1473"/>
        <w:gridCol w:w="1701"/>
      </w:tblGrid>
      <w:tr w:rsidR="00B95D36" w:rsidRPr="00B95D36" w:rsidTr="00991F76">
        <w:trPr>
          <w:tblHeader/>
          <w:jc w:val="center"/>
        </w:trPr>
        <w:tc>
          <w:tcPr>
            <w:tcW w:w="888" w:type="dxa"/>
          </w:tcPr>
          <w:p w:rsidR="00B95D36" w:rsidRPr="00B95D36" w:rsidRDefault="00B95D36" w:rsidP="00B5584A">
            <w:pPr>
              <w:pStyle w:val="a5"/>
              <w:tabs>
                <w:tab w:val="left" w:pos="71"/>
                <w:tab w:val="left" w:pos="12876"/>
              </w:tabs>
              <w:ind w:right="-108"/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B95D36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2188" w:type="dxa"/>
          </w:tcPr>
          <w:p w:rsidR="00B95D36" w:rsidRPr="00B95D36" w:rsidRDefault="00B95D36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B95D36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2</w:t>
            </w:r>
          </w:p>
        </w:tc>
        <w:tc>
          <w:tcPr>
            <w:tcW w:w="2281" w:type="dxa"/>
          </w:tcPr>
          <w:p w:rsidR="00B95D36" w:rsidRPr="00B95D36" w:rsidRDefault="00B95D36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B95D36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3</w:t>
            </w:r>
          </w:p>
        </w:tc>
        <w:tc>
          <w:tcPr>
            <w:tcW w:w="1571" w:type="dxa"/>
            <w:vAlign w:val="center"/>
          </w:tcPr>
          <w:p w:rsidR="00B95D36" w:rsidRPr="00B95D36" w:rsidRDefault="00B95D36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B95D36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4</w:t>
            </w:r>
          </w:p>
        </w:tc>
        <w:tc>
          <w:tcPr>
            <w:tcW w:w="1473" w:type="dxa"/>
            <w:vAlign w:val="center"/>
          </w:tcPr>
          <w:p w:rsidR="00B95D36" w:rsidRPr="00B95D36" w:rsidRDefault="00B95D36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B95D36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B95D36" w:rsidRPr="00B95D36" w:rsidRDefault="00B95D36" w:rsidP="00B5584A">
            <w:pPr>
              <w:pStyle w:val="a5"/>
              <w:tabs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B95D36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6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71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Дорожная разметка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71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Дорожные знаки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Обочины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Светофоры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 снега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Ямы, выбоины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Контейнерные площадки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Ветеринария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Отлов безнадзо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ных животных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Ветеринария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Содержание бе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надзорных живо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Некачественная 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Отключение воды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Повреждение тр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бопровода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Восстановление газоснабжения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газ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снабжения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Сжиженный угл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водородный газ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Авария на труб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проводе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Засор общедом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вых систем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Капитальный 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монт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Оплата коммунал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ных услуг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Предложения по обращению с отх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дами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Территориальная схема обращения с отходами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Безопасность обр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зовательных орг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низаций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 образовательных организаций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Выплаты обуча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ю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щимся в образов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тельных организ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циях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Заболевания в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разовательных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ганизациях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Итоговая аттест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ция в образов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тельных организ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циях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Лицензирование образовательных организаций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Нарушения при проведении экз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менов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a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spacing w:before="0" w:after="0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Незаконный сбор денег в образов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тельных организ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циях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Некорректное 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ведение сотрудника образовательной организации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Оплата за услуги образовательных 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организаций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Питание в образ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вательных орган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зациях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Поступление в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разовательные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ганизации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Трудоустройство в образовательную организацию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Электронный дне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ник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Ермохина Ю.Н.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Социальное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служивание и 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щита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Трудоустройство безработных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Шемырева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Социальное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служивание и 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щита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Учет в центре зан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тости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Шемырева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Повреждение тр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бопровода тепл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снабжения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Присоединение централизованным системам тепл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снабжения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Физическая кул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тура и спорт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Заливка открытых хоккейных площ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док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Боксгорт А.О.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Физическая кул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тура и спорт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Зачисление ребенка в спортивную шк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лу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Боксгорт А.О.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Дорожная инфр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структура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Дорожные работы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рожного движения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Освещение дорог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Остановки общ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ственного тран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порта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Парковки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Пешеходные пер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ходы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Ремонт дорог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Среда для инвал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дов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Тротуары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Внутридворовая инфраструктура для отдыха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Внутридворовые дорожная инфр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структура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Внутридвороые 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рожные покрытия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Дворовая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Детские площадки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Зеленые насажд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Общественные те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ритории и пеш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ходные зоны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нару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ного освещения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Парки, скверы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Ветеринария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Водопроводная сеть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Водоразборная 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лонка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Горячее водосна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жение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Холодное вод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снабжение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Присоединение к сетям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Брошенный авт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мобиль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Вырубка деревьев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Детские площадки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Зеленые насажд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Канализационные люки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Пешеходная 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фраструктура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рекл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Самострой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 снега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Угроза падения льда с крыш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Ямы, выбоины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Дворы и террит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общего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Информационные технологии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Данные на инфо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мационных ресу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сах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Самарин С.А.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Информационные технологии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Услуги по обрабо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ке данных, перс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нальные данные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Самарин С.А.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Лесное хозяйство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Изменение катег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рии земель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Баратова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Медицина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Романова И.А.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Аварийное состо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Антенна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Вентиляция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Внутридомовое имущество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Многоквартирные 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Внутридомовые 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коммуникации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Инфраструктура для инвалидов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Кадастровый учет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Кровля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Лифт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Места общего пользования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Незаконное прож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вание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Некорректное 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ведение сотрудн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ков УК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Общедомовые пр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боры учета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Объемы потребл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ния коммунальных услуг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Освещение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Отопление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конта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 с диспетчерск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 службами УК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Перепланировка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Подвалы и чердаки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Пожарная сигнал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зация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Реклама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Ремонт подъезда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Стены и фасады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ТСЖ, ЖСК, ТСН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Default="00B95D36" w:rsidP="00B5584A">
            <w:pPr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  <w:p w:rsidR="009C4778" w:rsidRPr="00670933" w:rsidRDefault="009C4778" w:rsidP="00B5584A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Управляющие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ганизации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Электрооборудов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Внедрение ра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дельного накопл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ния отходов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Жалоба на деятел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ность полигонов</w:t>
            </w:r>
          </w:p>
        </w:tc>
        <w:tc>
          <w:tcPr>
            <w:tcW w:w="1571" w:type="dxa"/>
          </w:tcPr>
          <w:p w:rsidR="00B95D36" w:rsidRDefault="00B95D36" w:rsidP="00B5584A">
            <w:r w:rsidRPr="002A342B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Закрытие или пр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остановление де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тельности полигона</w:t>
            </w:r>
          </w:p>
        </w:tc>
        <w:tc>
          <w:tcPr>
            <w:tcW w:w="1571" w:type="dxa"/>
          </w:tcPr>
          <w:p w:rsidR="00B95D36" w:rsidRDefault="00B95D36" w:rsidP="00B5584A">
            <w:r w:rsidRPr="002A342B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Default="00B95D36" w:rsidP="00B5584A">
            <w:r w:rsidRPr="008637A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Контейнерные площадки, мусо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ные контейнеры</w:t>
            </w:r>
          </w:p>
        </w:tc>
        <w:tc>
          <w:tcPr>
            <w:tcW w:w="1571" w:type="dxa"/>
          </w:tcPr>
          <w:p w:rsidR="00B95D36" w:rsidRDefault="00B95D36" w:rsidP="00B5584A">
            <w:r w:rsidRPr="008637A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Несоблюдение эк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логических треб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ваний при обращ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нии с отходами</w:t>
            </w:r>
          </w:p>
        </w:tc>
        <w:tc>
          <w:tcPr>
            <w:tcW w:w="1571" w:type="dxa"/>
          </w:tcPr>
          <w:p w:rsidR="00B95D36" w:rsidRDefault="00B95D36" w:rsidP="00B5584A">
            <w:r w:rsidRPr="008038AB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Свалки мусора в лесу</w:t>
            </w:r>
          </w:p>
        </w:tc>
        <w:tc>
          <w:tcPr>
            <w:tcW w:w="1571" w:type="dxa"/>
          </w:tcPr>
          <w:p w:rsidR="00B95D36" w:rsidRDefault="00B95D36" w:rsidP="00B5584A">
            <w:r w:rsidRPr="008038AB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Свалки мусора во дворах</w:t>
            </w:r>
          </w:p>
        </w:tc>
        <w:tc>
          <w:tcPr>
            <w:tcW w:w="1571" w:type="dxa"/>
          </w:tcPr>
          <w:p w:rsidR="00B95D36" w:rsidRDefault="00B95D36" w:rsidP="00B5584A">
            <w:r w:rsidRPr="008038AB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Свалки мусора на дорогах</w:t>
            </w:r>
          </w:p>
        </w:tc>
        <w:tc>
          <w:tcPr>
            <w:tcW w:w="1571" w:type="dxa"/>
          </w:tcPr>
          <w:p w:rsidR="00B95D36" w:rsidRDefault="00B95D36" w:rsidP="00B5584A">
            <w:r w:rsidRPr="008038AB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 об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ъ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ектов по обращ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нию с отходами</w:t>
            </w:r>
          </w:p>
        </w:tc>
        <w:tc>
          <w:tcPr>
            <w:tcW w:w="1571" w:type="dxa"/>
          </w:tcPr>
          <w:p w:rsidR="00B95D36" w:rsidRDefault="00B95D36" w:rsidP="00B5584A">
            <w:r w:rsidRPr="008038AB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 мусора во дворах</w:t>
            </w:r>
          </w:p>
        </w:tc>
        <w:tc>
          <w:tcPr>
            <w:tcW w:w="1571" w:type="dxa"/>
          </w:tcPr>
          <w:p w:rsidR="00B95D36" w:rsidRDefault="00B95D36" w:rsidP="00B5584A">
            <w:r w:rsidRPr="002B1369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Мусор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Уборка мусора на дорогах</w:t>
            </w:r>
          </w:p>
        </w:tc>
        <w:tc>
          <w:tcPr>
            <w:tcW w:w="1571" w:type="dxa"/>
          </w:tcPr>
          <w:p w:rsidR="00B95D36" w:rsidRDefault="00B95D36" w:rsidP="00B5584A">
            <w:r w:rsidRPr="002B1369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МФЦ "Мои док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менты"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Герасимова В.В.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Вопросы функци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нирования образ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вательных орган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заций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Заработная плата и социальные выпл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ты в образовател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ных организациях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Защита прав детей</w:t>
            </w:r>
          </w:p>
        </w:tc>
        <w:tc>
          <w:tcPr>
            <w:tcW w:w="1571" w:type="dxa"/>
          </w:tcPr>
          <w:p w:rsidR="00B95D36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  <w:p w:rsidR="009C4778" w:rsidRPr="00670933" w:rsidRDefault="009C4778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ind w:right="-108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Создание условий для образования 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тей с инвалидностью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Общественное 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Общественный транспорт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Изменение класса и количества автоб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сов на действу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ю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щем маршруте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Благоустройство существующих парков культуры и отдыха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Создание нового парка культуры и отдыха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Услуги и деятел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Плата за ЖКУ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Рассказчиков К.К.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Плата за ЖКУ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Ошибки в начисл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нии платы за ко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мунальные и ж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лищные услуги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Рассказчиков К.К.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Погребение и 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хоронное дело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Азанов В.Т.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Портал госуслуг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Ошибка при работе с мобильным пр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ложением Портала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Самарин С.А.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Герасимова В.В.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Природа, Экол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гия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Загрязнение атм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сферного воздуха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Бурыкина С.С.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Связь и телевид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Вышки сотовой связи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Самарин С.А.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Связь и телевид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Отсутствие кач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ственной сотовой связи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Самарин С.А.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Сельское хозя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й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ство и охота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Ведение сельскох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зяйственной де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тельности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Герасимова В.В.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Сельское хозя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й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ство и охота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ind w:right="-108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Нецелевое испол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зование земель сел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скохозяйственного назначения</w:t>
            </w:r>
          </w:p>
        </w:tc>
        <w:tc>
          <w:tcPr>
            <w:tcW w:w="1571" w:type="dxa"/>
          </w:tcPr>
          <w:p w:rsidR="00B95D36" w:rsidRPr="00670933" w:rsidRDefault="007E6A5E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Рассказчиков К.К.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Социальное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служивание и 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щита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Выплаты, компе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сации и льготы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Социальное 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служивание и 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щита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Установление оп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 и попечител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ства в отношении совершеннолетних граждан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Дрождина 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Абрамова 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Высокий уровень шума при выпо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нении строител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ных работ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Рассказчиков К.К.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Наличие незако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ных ограждений и построек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Наличие признаков незаконных стро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тельных работ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Неисправное, слишком яркое или отсутствующее освещение на те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ритории стройпл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щадки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Ненадлежащее с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держание стро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тельной площадки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Несоблюдение пр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вил техники бе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опасности на стр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ительном объекте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Несоблюдение пр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вил уборки терр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тории строительной площадки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Система централ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зованного тепл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снабжения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Шемырева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Создание досту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ной среды для 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валидов на объе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тах торговли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Шемырева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Торговля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Стационарная то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говля (торговые центры, торговые комплексы, магаз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ны)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Шемырева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Физическая кул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тура и спорт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 xml:space="preserve">Дрождина </w:t>
            </w: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Н.Ю.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 xml:space="preserve">Абрамова </w:t>
            </w: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Е.С.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Шемырева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Кадастровая сто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мость объектов 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движимости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Баратова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Нарушение сроков рассмотрения или незаконный отказ при получении ра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решений, лицензий или согласований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Шемырева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Нарушения при проведении зак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пок органами вл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Старшова Н.Б.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Нарушения при проведении пров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рок надзорными органами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Рассказчиков К.К.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при 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гистрации прав на объекты недвиж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мости и сделок с ними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Баратова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при строительстве 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тодорог и связа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ными с ними ко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муникаций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с по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ключением к 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фраструктуре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с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чением в аренду муниципального имущества для в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дения бизнеса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Баратова Н.В.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с пол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чением налоговых льгот, субсидий или господдержки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Рассказчиков К.К.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Проблемы с ра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мещением нару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ной рекламы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Бурыкин Н.А.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Экономика и би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</w:t>
            </w:r>
          </w:p>
        </w:tc>
        <w:tc>
          <w:tcPr>
            <w:tcW w:w="2281" w:type="dxa"/>
          </w:tcPr>
          <w:p w:rsidR="00B95D36" w:rsidRDefault="00B95D36" w:rsidP="00B5584A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Регистрация юр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дических лиц, субъектов малого предпринимател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ь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ства</w:t>
            </w:r>
          </w:p>
          <w:p w:rsidR="009C4778" w:rsidRPr="00522882" w:rsidRDefault="009C4778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571" w:type="dxa"/>
          </w:tcPr>
          <w:p w:rsidR="00B95D36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pacing w:val="-2"/>
                <w:sz w:val="24"/>
                <w:szCs w:val="24"/>
              </w:rPr>
              <w:lastRenderedPageBreak/>
              <w:t>Шемырева Н.В.</w:t>
            </w:r>
          </w:p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Лисин В.М.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Бесхозяйное эле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тросетевое обор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дование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Заключение дог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вора с поставщ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 электроэнергии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Качество электр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снабжения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Клиентские офисы поставщиков эле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троэнергии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Линии электроп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редач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Отключение эле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троэнергии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Подключение к электрическим с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</w:t>
            </w: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тям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  <w:tr w:rsidR="00B95D36" w:rsidRPr="00670933" w:rsidTr="00991F76">
        <w:trPr>
          <w:jc w:val="center"/>
        </w:trPr>
        <w:tc>
          <w:tcPr>
            <w:tcW w:w="888" w:type="dxa"/>
          </w:tcPr>
          <w:p w:rsidR="00B95D36" w:rsidRPr="00670933" w:rsidRDefault="00B95D36" w:rsidP="00B95D36">
            <w:pPr>
              <w:pStyle w:val="a5"/>
              <w:numPr>
                <w:ilvl w:val="0"/>
                <w:numId w:val="6"/>
              </w:numPr>
              <w:tabs>
                <w:tab w:val="left" w:pos="284"/>
                <w:tab w:val="left" w:pos="12876"/>
              </w:tabs>
              <w:jc w:val="center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</w:p>
        </w:tc>
        <w:tc>
          <w:tcPr>
            <w:tcW w:w="2188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2281" w:type="dxa"/>
          </w:tcPr>
          <w:p w:rsidR="00B95D36" w:rsidRPr="00522882" w:rsidRDefault="00B95D36" w:rsidP="00B5584A">
            <w:pPr>
              <w:spacing w:before="100" w:beforeAutospacing="1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52288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Приборы учета электроэнергии</w:t>
            </w:r>
          </w:p>
        </w:tc>
        <w:tc>
          <w:tcPr>
            <w:tcW w:w="1571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Лазарев М.Е.</w:t>
            </w:r>
          </w:p>
        </w:tc>
        <w:tc>
          <w:tcPr>
            <w:tcW w:w="1473" w:type="dxa"/>
          </w:tcPr>
          <w:p w:rsidR="00B95D36" w:rsidRPr="00670933" w:rsidRDefault="00B95D36" w:rsidP="00B5584A">
            <w:pPr>
              <w:pStyle w:val="a5"/>
              <w:tabs>
                <w:tab w:val="left" w:pos="12876"/>
              </w:tabs>
              <w:jc w:val="both"/>
              <w:rPr>
                <w:rFonts w:ascii="PT Astra Serif" w:hAnsi="PT Astra Serif" w:cs="Times New Roman"/>
                <w:spacing w:val="-2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Сизов Н.А.</w:t>
            </w:r>
          </w:p>
        </w:tc>
        <w:tc>
          <w:tcPr>
            <w:tcW w:w="1701" w:type="dxa"/>
          </w:tcPr>
          <w:p w:rsidR="00B95D36" w:rsidRPr="00670933" w:rsidRDefault="00B95D36" w:rsidP="00B5584A">
            <w:pPr>
              <w:rPr>
                <w:rFonts w:ascii="PT Astra Serif" w:hAnsi="PT Astra Serif"/>
                <w:sz w:val="24"/>
                <w:szCs w:val="24"/>
              </w:rPr>
            </w:pPr>
            <w:r w:rsidRPr="00670933">
              <w:rPr>
                <w:rFonts w:ascii="PT Astra Serif" w:hAnsi="PT Astra Serif" w:cs="Times New Roman"/>
                <w:spacing w:val="-2"/>
                <w:sz w:val="24"/>
                <w:szCs w:val="24"/>
              </w:rPr>
              <w:t>Беляева Е.А.</w:t>
            </w:r>
          </w:p>
        </w:tc>
      </w:tr>
    </w:tbl>
    <w:p w:rsidR="00B95D36" w:rsidRDefault="00B95D36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B27223" w:rsidRDefault="00B27223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  <w:r w:rsidRPr="00854929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________</w:t>
      </w:r>
    </w:p>
    <w:p w:rsidR="00B95D36" w:rsidRPr="00854929" w:rsidRDefault="00B95D36" w:rsidP="00854929">
      <w:pPr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sectPr w:rsidR="00B95D36" w:rsidRPr="00854929" w:rsidSect="00B95D36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24E" w:rsidRDefault="0095024E" w:rsidP="00B95D36">
      <w:pPr>
        <w:spacing w:after="0" w:line="240" w:lineRule="auto"/>
      </w:pPr>
      <w:r>
        <w:separator/>
      </w:r>
    </w:p>
  </w:endnote>
  <w:endnote w:type="continuationSeparator" w:id="0">
    <w:p w:rsidR="0095024E" w:rsidRDefault="0095024E" w:rsidP="00B95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24E" w:rsidRDefault="0095024E" w:rsidP="00B95D36">
      <w:pPr>
        <w:spacing w:after="0" w:line="240" w:lineRule="auto"/>
      </w:pPr>
      <w:r>
        <w:separator/>
      </w:r>
    </w:p>
  </w:footnote>
  <w:footnote w:type="continuationSeparator" w:id="0">
    <w:p w:rsidR="0095024E" w:rsidRDefault="0095024E" w:rsidP="00B95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86054"/>
      <w:docPartObj>
        <w:docPartGallery w:val="Page Numbers (Top of Page)"/>
        <w:docPartUnique/>
      </w:docPartObj>
    </w:sdtPr>
    <w:sdtEndPr/>
    <w:sdtContent>
      <w:p w:rsidR="00B95D36" w:rsidRDefault="00B95D3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2A2">
          <w:rPr>
            <w:noProof/>
          </w:rPr>
          <w:t>3</w:t>
        </w:r>
        <w:r>
          <w:fldChar w:fldCharType="end"/>
        </w:r>
      </w:p>
    </w:sdtContent>
  </w:sdt>
  <w:p w:rsidR="00B95D36" w:rsidRDefault="00B95D3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1C19"/>
    <w:multiLevelType w:val="hybridMultilevel"/>
    <w:tmpl w:val="7F86B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C375E"/>
    <w:multiLevelType w:val="hybridMultilevel"/>
    <w:tmpl w:val="7F86B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60151"/>
    <w:multiLevelType w:val="hybridMultilevel"/>
    <w:tmpl w:val="076C12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23451"/>
    <w:multiLevelType w:val="hybridMultilevel"/>
    <w:tmpl w:val="02DE4C5C"/>
    <w:lvl w:ilvl="0" w:tplc="F8FC9BEC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7C0810"/>
    <w:multiLevelType w:val="hybridMultilevel"/>
    <w:tmpl w:val="2C0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6D0672"/>
    <w:multiLevelType w:val="hybridMultilevel"/>
    <w:tmpl w:val="2AC88D10"/>
    <w:lvl w:ilvl="0" w:tplc="DE5883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11"/>
    <w:rsid w:val="00033606"/>
    <w:rsid w:val="00041BC7"/>
    <w:rsid w:val="0008108A"/>
    <w:rsid w:val="0008545E"/>
    <w:rsid w:val="000B156A"/>
    <w:rsid w:val="001110B6"/>
    <w:rsid w:val="00122354"/>
    <w:rsid w:val="00132C6D"/>
    <w:rsid w:val="00134962"/>
    <w:rsid w:val="00145C8C"/>
    <w:rsid w:val="001605A3"/>
    <w:rsid w:val="00166C11"/>
    <w:rsid w:val="00182CFE"/>
    <w:rsid w:val="00183946"/>
    <w:rsid w:val="001D40FC"/>
    <w:rsid w:val="001F3A9E"/>
    <w:rsid w:val="0022101F"/>
    <w:rsid w:val="00224A3E"/>
    <w:rsid w:val="00224A64"/>
    <w:rsid w:val="002274F7"/>
    <w:rsid w:val="00243C49"/>
    <w:rsid w:val="00252163"/>
    <w:rsid w:val="002835AD"/>
    <w:rsid w:val="002B5065"/>
    <w:rsid w:val="002E6119"/>
    <w:rsid w:val="00303757"/>
    <w:rsid w:val="00320DF5"/>
    <w:rsid w:val="00333C2B"/>
    <w:rsid w:val="00343C51"/>
    <w:rsid w:val="00355ECB"/>
    <w:rsid w:val="00365FB7"/>
    <w:rsid w:val="00367FEA"/>
    <w:rsid w:val="003A4DC0"/>
    <w:rsid w:val="003D7611"/>
    <w:rsid w:val="004134EE"/>
    <w:rsid w:val="00420B03"/>
    <w:rsid w:val="004543E3"/>
    <w:rsid w:val="00455BDE"/>
    <w:rsid w:val="00460DC9"/>
    <w:rsid w:val="00460FFA"/>
    <w:rsid w:val="00465537"/>
    <w:rsid w:val="0046583E"/>
    <w:rsid w:val="00471671"/>
    <w:rsid w:val="00494A3E"/>
    <w:rsid w:val="004A4A0E"/>
    <w:rsid w:val="004C22C0"/>
    <w:rsid w:val="004D28EE"/>
    <w:rsid w:val="004D2FDB"/>
    <w:rsid w:val="004E4B20"/>
    <w:rsid w:val="004F0379"/>
    <w:rsid w:val="005020C8"/>
    <w:rsid w:val="00506F13"/>
    <w:rsid w:val="00533F83"/>
    <w:rsid w:val="005716A2"/>
    <w:rsid w:val="005B41AD"/>
    <w:rsid w:val="005C48A6"/>
    <w:rsid w:val="005F281D"/>
    <w:rsid w:val="00603F05"/>
    <w:rsid w:val="00607CAA"/>
    <w:rsid w:val="00626647"/>
    <w:rsid w:val="00634BE6"/>
    <w:rsid w:val="00670933"/>
    <w:rsid w:val="006833D7"/>
    <w:rsid w:val="00691F72"/>
    <w:rsid w:val="006A3B43"/>
    <w:rsid w:val="006B4185"/>
    <w:rsid w:val="006C22A2"/>
    <w:rsid w:val="006C26A3"/>
    <w:rsid w:val="00712BD4"/>
    <w:rsid w:val="00727B64"/>
    <w:rsid w:val="007567A7"/>
    <w:rsid w:val="0075760A"/>
    <w:rsid w:val="00766B3D"/>
    <w:rsid w:val="007670D6"/>
    <w:rsid w:val="007B6BAC"/>
    <w:rsid w:val="007C49FB"/>
    <w:rsid w:val="007C6740"/>
    <w:rsid w:val="007D02C4"/>
    <w:rsid w:val="007E50BC"/>
    <w:rsid w:val="007E642B"/>
    <w:rsid w:val="007E6A5E"/>
    <w:rsid w:val="00801519"/>
    <w:rsid w:val="00815911"/>
    <w:rsid w:val="00817046"/>
    <w:rsid w:val="00854929"/>
    <w:rsid w:val="00866D8C"/>
    <w:rsid w:val="008925F5"/>
    <w:rsid w:val="00894485"/>
    <w:rsid w:val="008B7EAD"/>
    <w:rsid w:val="008C7FAC"/>
    <w:rsid w:val="008D704C"/>
    <w:rsid w:val="008E007D"/>
    <w:rsid w:val="008E0E03"/>
    <w:rsid w:val="00920AE1"/>
    <w:rsid w:val="0095024E"/>
    <w:rsid w:val="0096784F"/>
    <w:rsid w:val="00991F76"/>
    <w:rsid w:val="009C1E8A"/>
    <w:rsid w:val="009C4778"/>
    <w:rsid w:val="009D29F1"/>
    <w:rsid w:val="009D715F"/>
    <w:rsid w:val="00A40F02"/>
    <w:rsid w:val="00A74000"/>
    <w:rsid w:val="00A942A6"/>
    <w:rsid w:val="00AA45C0"/>
    <w:rsid w:val="00AB1855"/>
    <w:rsid w:val="00AC5C4C"/>
    <w:rsid w:val="00AC7B23"/>
    <w:rsid w:val="00AD5260"/>
    <w:rsid w:val="00AF068B"/>
    <w:rsid w:val="00B10723"/>
    <w:rsid w:val="00B216EE"/>
    <w:rsid w:val="00B23D73"/>
    <w:rsid w:val="00B27223"/>
    <w:rsid w:val="00B668F8"/>
    <w:rsid w:val="00B73125"/>
    <w:rsid w:val="00B77B39"/>
    <w:rsid w:val="00B941A5"/>
    <w:rsid w:val="00B95D36"/>
    <w:rsid w:val="00BA0180"/>
    <w:rsid w:val="00C13134"/>
    <w:rsid w:val="00C35752"/>
    <w:rsid w:val="00C65DF9"/>
    <w:rsid w:val="00C76F31"/>
    <w:rsid w:val="00C8552D"/>
    <w:rsid w:val="00C910BD"/>
    <w:rsid w:val="00CC02BA"/>
    <w:rsid w:val="00CD1464"/>
    <w:rsid w:val="00D001E2"/>
    <w:rsid w:val="00D35FEB"/>
    <w:rsid w:val="00D5197D"/>
    <w:rsid w:val="00D71F4F"/>
    <w:rsid w:val="00D875A1"/>
    <w:rsid w:val="00DA368D"/>
    <w:rsid w:val="00DD1C23"/>
    <w:rsid w:val="00DF3457"/>
    <w:rsid w:val="00DF7484"/>
    <w:rsid w:val="00E1690C"/>
    <w:rsid w:val="00E17BC9"/>
    <w:rsid w:val="00E54C44"/>
    <w:rsid w:val="00E607B3"/>
    <w:rsid w:val="00E72772"/>
    <w:rsid w:val="00E75B32"/>
    <w:rsid w:val="00E9084E"/>
    <w:rsid w:val="00EC2AB1"/>
    <w:rsid w:val="00EE0105"/>
    <w:rsid w:val="00EE533E"/>
    <w:rsid w:val="00F04550"/>
    <w:rsid w:val="00F1025C"/>
    <w:rsid w:val="00F3239E"/>
    <w:rsid w:val="00F352B8"/>
    <w:rsid w:val="00F5105C"/>
    <w:rsid w:val="00F52D00"/>
    <w:rsid w:val="00F65499"/>
    <w:rsid w:val="00F7396B"/>
    <w:rsid w:val="00F92218"/>
    <w:rsid w:val="00F972BB"/>
    <w:rsid w:val="00FA37C7"/>
    <w:rsid w:val="00FB27D6"/>
    <w:rsid w:val="00FB7BFF"/>
    <w:rsid w:val="00FC583D"/>
    <w:rsid w:val="00FC6819"/>
    <w:rsid w:val="00FE0E63"/>
    <w:rsid w:val="00FF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7EA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34EE"/>
  </w:style>
  <w:style w:type="character" w:styleId="a7">
    <w:name w:val="Hyperlink"/>
    <w:basedOn w:val="a0"/>
    <w:uiPriority w:val="99"/>
    <w:unhideWhenUsed/>
    <w:rsid w:val="00CC02BA"/>
    <w:rPr>
      <w:color w:val="0000FF" w:themeColor="hyperlink"/>
      <w:u w:val="single"/>
    </w:rPr>
  </w:style>
  <w:style w:type="paragraph" w:styleId="a8">
    <w:name w:val="Body Text"/>
    <w:basedOn w:val="a"/>
    <w:link w:val="a9"/>
    <w:rsid w:val="00F52D0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52D00"/>
    <w:rPr>
      <w:rFonts w:ascii="Times New Roman" w:eastAsia="Times New Roman" w:hAnsi="Times New Roman" w:cs="Times New Roman"/>
      <w:sz w:val="32"/>
      <w:szCs w:val="24"/>
      <w:lang w:eastAsia="ru-RU"/>
    </w:rPr>
  </w:style>
  <w:style w:type="table" w:customStyle="1" w:styleId="TableNormal">
    <w:name w:val="Table Normal"/>
    <w:rsid w:val="00533F83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Subtitle"/>
    <w:basedOn w:val="a"/>
    <w:next w:val="a"/>
    <w:link w:val="ab"/>
    <w:uiPriority w:val="11"/>
    <w:qFormat/>
    <w:rsid w:val="00533F83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533F83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0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84E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unhideWhenUsed/>
    <w:rsid w:val="00B95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95D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7EA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1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34EE"/>
  </w:style>
  <w:style w:type="character" w:styleId="a7">
    <w:name w:val="Hyperlink"/>
    <w:basedOn w:val="a0"/>
    <w:uiPriority w:val="99"/>
    <w:unhideWhenUsed/>
    <w:rsid w:val="00CC02BA"/>
    <w:rPr>
      <w:color w:val="0000FF" w:themeColor="hyperlink"/>
      <w:u w:val="single"/>
    </w:rPr>
  </w:style>
  <w:style w:type="paragraph" w:styleId="a8">
    <w:name w:val="Body Text"/>
    <w:basedOn w:val="a"/>
    <w:link w:val="a9"/>
    <w:rsid w:val="00F52D0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52D00"/>
    <w:rPr>
      <w:rFonts w:ascii="Times New Roman" w:eastAsia="Times New Roman" w:hAnsi="Times New Roman" w:cs="Times New Roman"/>
      <w:sz w:val="32"/>
      <w:szCs w:val="24"/>
      <w:lang w:eastAsia="ru-RU"/>
    </w:rPr>
  </w:style>
  <w:style w:type="table" w:customStyle="1" w:styleId="TableNormal">
    <w:name w:val="Table Normal"/>
    <w:rsid w:val="00533F83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Subtitle"/>
    <w:basedOn w:val="a"/>
    <w:next w:val="a"/>
    <w:link w:val="ab"/>
    <w:uiPriority w:val="11"/>
    <w:qFormat/>
    <w:rsid w:val="00533F83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533F83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90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9084E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unhideWhenUsed/>
    <w:rsid w:val="00B95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95D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B9C72-14F3-4F0C-BE76-3538286C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2597</Words>
  <Characters>14808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</dc:creator>
  <cp:lastModifiedBy>Пользователь</cp:lastModifiedBy>
  <cp:revision>2</cp:revision>
  <cp:lastPrinted>2021-06-10T07:03:00Z</cp:lastPrinted>
  <dcterms:created xsi:type="dcterms:W3CDTF">2021-06-15T09:50:00Z</dcterms:created>
  <dcterms:modified xsi:type="dcterms:W3CDTF">2021-06-15T09:50:00Z</dcterms:modified>
</cp:coreProperties>
</file>