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72B" w:rsidRDefault="00FE472B" w:rsidP="00FE472B">
      <w:pPr>
        <w:pStyle w:val="22"/>
        <w:shd w:val="clear" w:color="auto" w:fill="auto"/>
        <w:spacing w:before="0" w:after="0" w:line="240" w:lineRule="auto"/>
        <w:ind w:left="4956"/>
        <w:jc w:val="center"/>
        <w:rPr>
          <w:rFonts w:ascii="PT Astra Serif" w:hAnsi="PT Astra Serif"/>
          <w:b w:val="0"/>
        </w:rPr>
      </w:pPr>
      <w:bookmarkStart w:id="0" w:name="bookmark2"/>
      <w:r w:rsidRPr="00FE472B">
        <w:rPr>
          <w:rFonts w:ascii="PT Astra Serif" w:hAnsi="PT Astra Serif"/>
          <w:b w:val="0"/>
        </w:rPr>
        <w:t>УТВЕРЖДЕН</w:t>
      </w:r>
      <w:r>
        <w:rPr>
          <w:rFonts w:ascii="PT Astra Serif" w:hAnsi="PT Astra Serif"/>
          <w:b w:val="0"/>
        </w:rPr>
        <w:t xml:space="preserve">О </w:t>
      </w:r>
    </w:p>
    <w:p w:rsidR="00FE472B" w:rsidRDefault="00FE472B" w:rsidP="00FE472B">
      <w:pPr>
        <w:pStyle w:val="22"/>
        <w:shd w:val="clear" w:color="auto" w:fill="auto"/>
        <w:spacing w:before="0" w:after="0" w:line="240" w:lineRule="auto"/>
        <w:ind w:left="4956"/>
        <w:jc w:val="center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 xml:space="preserve">постановлением администрации </w:t>
      </w:r>
    </w:p>
    <w:p w:rsidR="00FE472B" w:rsidRDefault="00FE472B" w:rsidP="00FE472B">
      <w:pPr>
        <w:pStyle w:val="22"/>
        <w:shd w:val="clear" w:color="auto" w:fill="auto"/>
        <w:spacing w:before="0" w:after="0" w:line="240" w:lineRule="auto"/>
        <w:ind w:left="4956"/>
        <w:jc w:val="center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 xml:space="preserve">муниципального образования «Карсунский район» </w:t>
      </w:r>
    </w:p>
    <w:p w:rsidR="002B586A" w:rsidRDefault="00FE472B" w:rsidP="00FE472B">
      <w:pPr>
        <w:pStyle w:val="22"/>
        <w:shd w:val="clear" w:color="auto" w:fill="auto"/>
        <w:spacing w:before="0" w:after="0" w:line="240" w:lineRule="auto"/>
        <w:ind w:left="4956"/>
        <w:jc w:val="center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Ульяновской области</w:t>
      </w:r>
    </w:p>
    <w:p w:rsidR="00AF6B93" w:rsidRDefault="00AF6B93" w:rsidP="00FE472B">
      <w:pPr>
        <w:pStyle w:val="22"/>
        <w:shd w:val="clear" w:color="auto" w:fill="auto"/>
        <w:spacing w:before="0" w:after="0" w:line="240" w:lineRule="auto"/>
        <w:ind w:left="4956"/>
        <w:jc w:val="center"/>
        <w:rPr>
          <w:rFonts w:ascii="PT Astra Serif" w:hAnsi="PT Astra Serif"/>
          <w:b w:val="0"/>
        </w:rPr>
      </w:pPr>
    </w:p>
    <w:p w:rsidR="00AF6B93" w:rsidRDefault="00AF6B93" w:rsidP="00AF6B93">
      <w:pPr>
        <w:pStyle w:val="22"/>
        <w:shd w:val="clear" w:color="auto" w:fill="auto"/>
        <w:spacing w:before="0" w:after="0" w:line="240" w:lineRule="auto"/>
        <w:ind w:left="4956"/>
        <w:jc w:val="center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от ______________ № ______</w:t>
      </w:r>
    </w:p>
    <w:p w:rsidR="00FE472B" w:rsidRDefault="00FE472B" w:rsidP="00FE472B">
      <w:pPr>
        <w:pStyle w:val="22"/>
        <w:shd w:val="clear" w:color="auto" w:fill="auto"/>
        <w:spacing w:before="0" w:after="0" w:line="240" w:lineRule="auto"/>
        <w:ind w:left="4956"/>
        <w:jc w:val="center"/>
        <w:rPr>
          <w:rFonts w:ascii="PT Astra Serif" w:hAnsi="PT Astra Serif"/>
          <w:b w:val="0"/>
        </w:rPr>
      </w:pPr>
      <w:bookmarkStart w:id="1" w:name="_GoBack"/>
      <w:bookmarkEnd w:id="1"/>
    </w:p>
    <w:p w:rsidR="00FE472B" w:rsidRPr="00FE472B" w:rsidRDefault="00FE472B" w:rsidP="00FE472B">
      <w:pPr>
        <w:pStyle w:val="22"/>
        <w:shd w:val="clear" w:color="auto" w:fill="auto"/>
        <w:spacing w:before="0" w:after="0" w:line="240" w:lineRule="auto"/>
        <w:ind w:left="4956"/>
        <w:jc w:val="center"/>
        <w:rPr>
          <w:rFonts w:ascii="PT Astra Serif" w:hAnsi="PT Astra Serif"/>
          <w:b w:val="0"/>
        </w:rPr>
      </w:pPr>
    </w:p>
    <w:p w:rsidR="00FE472B" w:rsidRDefault="00FE472B" w:rsidP="00FE472B">
      <w:pPr>
        <w:pStyle w:val="22"/>
        <w:shd w:val="clear" w:color="auto" w:fill="auto"/>
        <w:spacing w:before="0" w:after="0" w:line="240" w:lineRule="auto"/>
        <w:rPr>
          <w:rFonts w:ascii="PT Astra Serif" w:hAnsi="PT Astra Serif"/>
        </w:rPr>
      </w:pPr>
    </w:p>
    <w:p w:rsidR="00FE472B" w:rsidRDefault="00FE472B" w:rsidP="00FE472B">
      <w:pPr>
        <w:pStyle w:val="22"/>
        <w:shd w:val="clear" w:color="auto" w:fill="auto"/>
        <w:spacing w:before="0" w:after="0" w:line="240" w:lineRule="auto"/>
        <w:rPr>
          <w:rFonts w:ascii="PT Astra Serif" w:hAnsi="PT Astra Serif"/>
        </w:rPr>
      </w:pPr>
    </w:p>
    <w:p w:rsidR="00420A42" w:rsidRDefault="00420A42" w:rsidP="00FE472B">
      <w:pPr>
        <w:pStyle w:val="22"/>
        <w:shd w:val="clear" w:color="auto" w:fill="auto"/>
        <w:spacing w:before="0" w:after="0" w:line="240" w:lineRule="auto"/>
        <w:jc w:val="center"/>
        <w:rPr>
          <w:rFonts w:ascii="PT Astra Serif" w:hAnsi="PT Astra Serif"/>
        </w:rPr>
      </w:pPr>
      <w:r w:rsidRPr="00FE472B">
        <w:rPr>
          <w:rFonts w:ascii="PT Astra Serif" w:hAnsi="PT Astra Serif"/>
        </w:rPr>
        <w:t>ПО</w:t>
      </w:r>
      <w:r w:rsidR="00FE472B">
        <w:rPr>
          <w:rFonts w:ascii="PT Astra Serif" w:hAnsi="PT Astra Serif"/>
        </w:rPr>
        <w:t>ЛОЖЕНИЕ</w:t>
      </w:r>
      <w:bookmarkEnd w:id="0"/>
    </w:p>
    <w:p w:rsidR="00FE472B" w:rsidRDefault="00FE472B" w:rsidP="00FE472B">
      <w:pPr>
        <w:pStyle w:val="22"/>
        <w:shd w:val="clear" w:color="auto" w:fill="auto"/>
        <w:spacing w:before="0" w:after="0" w:line="240" w:lineRule="auto"/>
        <w:jc w:val="center"/>
        <w:rPr>
          <w:rFonts w:ascii="PT Astra Serif" w:hAnsi="PT Astra Serif"/>
        </w:rPr>
      </w:pPr>
      <w:r w:rsidRPr="00D11697">
        <w:rPr>
          <w:rFonts w:ascii="PT Astra Serif" w:hAnsi="PT Astra Serif"/>
        </w:rPr>
        <w:t>об организации предоставления общедоступного и бесплатного дошкольного образования, начального общего, основного общего, среднего общего образования по основным общеобразовательным программам в муниципальных образовательных организациях муниципального образования</w:t>
      </w:r>
      <w:r>
        <w:rPr>
          <w:rFonts w:ascii="PT Astra Serif" w:hAnsi="PT Astra Serif"/>
        </w:rPr>
        <w:t xml:space="preserve"> «Карсунский район» Ульяновской области</w:t>
      </w:r>
    </w:p>
    <w:p w:rsidR="00FE472B" w:rsidRPr="00FE472B" w:rsidRDefault="00FE472B" w:rsidP="00FE472B">
      <w:pPr>
        <w:pStyle w:val="22"/>
        <w:shd w:val="clear" w:color="auto" w:fill="auto"/>
        <w:spacing w:before="0" w:after="0" w:line="240" w:lineRule="auto"/>
        <w:jc w:val="center"/>
        <w:rPr>
          <w:rFonts w:ascii="PT Astra Serif" w:hAnsi="PT Astra Serif"/>
        </w:rPr>
      </w:pPr>
    </w:p>
    <w:p w:rsidR="00FE472B" w:rsidRPr="00FE472B" w:rsidRDefault="00FE472B" w:rsidP="00FE472B">
      <w:pPr>
        <w:pStyle w:val="ConsPlusNormal"/>
        <w:jc w:val="center"/>
        <w:outlineLvl w:val="1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1. Общие положения</w:t>
      </w:r>
    </w:p>
    <w:p w:rsidR="00FE472B" w:rsidRPr="00FE472B" w:rsidRDefault="00FE472B" w:rsidP="00FE472B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FE472B" w:rsidRPr="00FE472B" w:rsidRDefault="00FE472B" w:rsidP="00FE472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 xml:space="preserve">1.1. Настоящее Положение устанавливает порядок организации предоставления дошкольного образования, начального общего, основного общего, среднего общего образования в муниципальных образовательных организациях муниципального образования </w:t>
      </w:r>
      <w:r>
        <w:rPr>
          <w:rFonts w:ascii="PT Astra Serif" w:hAnsi="PT Astra Serif"/>
          <w:sz w:val="28"/>
          <w:szCs w:val="28"/>
        </w:rPr>
        <w:t>«Карсунский район» Ульяновской области (далее – Образовательные организации).</w:t>
      </w:r>
    </w:p>
    <w:p w:rsidR="00FE472B" w:rsidRPr="00FE472B" w:rsidRDefault="00FE472B" w:rsidP="00FE472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1.</w:t>
      </w:r>
      <w:r>
        <w:rPr>
          <w:rFonts w:ascii="PT Astra Serif" w:hAnsi="PT Astra Serif"/>
          <w:sz w:val="28"/>
          <w:szCs w:val="28"/>
        </w:rPr>
        <w:t>2</w:t>
      </w:r>
      <w:r w:rsidRPr="00FE472B">
        <w:rPr>
          <w:rFonts w:ascii="PT Astra Serif" w:hAnsi="PT Astra Serif"/>
          <w:sz w:val="28"/>
          <w:szCs w:val="28"/>
        </w:rPr>
        <w:t>. В целях реализации права каждого человека на общее образование создаются необходимые условия для получения без дискриминации качественного общего образования лицами с ограниченными возможностями здоровья.</w:t>
      </w:r>
    </w:p>
    <w:p w:rsidR="00FE472B" w:rsidRPr="00FE472B" w:rsidRDefault="00FE472B" w:rsidP="00FE472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1.</w:t>
      </w:r>
      <w:r>
        <w:rPr>
          <w:rFonts w:ascii="PT Astra Serif" w:hAnsi="PT Astra Serif"/>
          <w:sz w:val="28"/>
          <w:szCs w:val="28"/>
        </w:rPr>
        <w:t>3</w:t>
      </w:r>
      <w:r w:rsidRPr="00FE472B">
        <w:rPr>
          <w:rFonts w:ascii="PT Astra Serif" w:hAnsi="PT Astra Serif"/>
          <w:sz w:val="28"/>
          <w:szCs w:val="28"/>
        </w:rPr>
        <w:t xml:space="preserve">. Финансовое обеспечение предоставления общедоступного и бесплатного общего образования на территории муниципального образования </w:t>
      </w:r>
      <w:r>
        <w:rPr>
          <w:rFonts w:ascii="PT Astra Serif" w:hAnsi="PT Astra Serif"/>
          <w:sz w:val="28"/>
          <w:szCs w:val="28"/>
        </w:rPr>
        <w:t>«Карсунский район» Ульяновской области</w:t>
      </w:r>
      <w:r w:rsidRPr="00FE472B">
        <w:rPr>
          <w:rFonts w:ascii="PT Astra Serif" w:hAnsi="PT Astra Serif"/>
          <w:sz w:val="28"/>
          <w:szCs w:val="28"/>
        </w:rPr>
        <w:t xml:space="preserve"> осуществляется в соответствии с законодательством Российской Федерации.</w:t>
      </w:r>
    </w:p>
    <w:p w:rsidR="00FE472B" w:rsidRPr="00FE472B" w:rsidRDefault="00FE472B" w:rsidP="00FE472B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FE472B" w:rsidRPr="00FE472B" w:rsidRDefault="00FE472B" w:rsidP="00FE472B">
      <w:pPr>
        <w:pStyle w:val="ConsPlusNormal"/>
        <w:jc w:val="center"/>
        <w:outlineLvl w:val="1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2. Система общего образования муниципального образования</w:t>
      </w:r>
    </w:p>
    <w:p w:rsidR="00FE472B" w:rsidRDefault="00FE472B" w:rsidP="00FE472B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«Карсунский район» Ульяновской области</w:t>
      </w:r>
    </w:p>
    <w:p w:rsidR="00FE472B" w:rsidRPr="00FE472B" w:rsidRDefault="00FE472B" w:rsidP="00FE472B">
      <w:pPr>
        <w:pStyle w:val="ConsPlusNormal"/>
        <w:jc w:val="center"/>
        <w:rPr>
          <w:rFonts w:ascii="PT Astra Serif" w:hAnsi="PT Astra Serif"/>
          <w:sz w:val="28"/>
          <w:szCs w:val="28"/>
        </w:rPr>
      </w:pPr>
    </w:p>
    <w:p w:rsidR="00FE472B" w:rsidRPr="00FE472B" w:rsidRDefault="00FE472B" w:rsidP="00FE472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 xml:space="preserve">2.1. Организация предоставления общедоступного и бесплатного общего образования на территории муниципального образования </w:t>
      </w:r>
      <w:r>
        <w:rPr>
          <w:rFonts w:ascii="PT Astra Serif" w:hAnsi="PT Astra Serif"/>
          <w:sz w:val="28"/>
          <w:szCs w:val="28"/>
        </w:rPr>
        <w:t>«Карсунский район» Ульяновской области</w:t>
      </w:r>
      <w:r w:rsidRPr="00FE472B">
        <w:rPr>
          <w:rFonts w:ascii="PT Astra Serif" w:hAnsi="PT Astra Serif"/>
          <w:sz w:val="28"/>
          <w:szCs w:val="28"/>
        </w:rPr>
        <w:t xml:space="preserve"> обеспечивается </w:t>
      </w:r>
      <w:r>
        <w:rPr>
          <w:rFonts w:ascii="PT Astra Serif" w:hAnsi="PT Astra Serif"/>
          <w:sz w:val="28"/>
          <w:szCs w:val="28"/>
        </w:rPr>
        <w:t>муниципальным казенным учреждением «</w:t>
      </w:r>
      <w:r w:rsidRPr="00FE472B">
        <w:rPr>
          <w:rFonts w:ascii="PT Astra Serif" w:hAnsi="PT Astra Serif"/>
          <w:sz w:val="28"/>
          <w:szCs w:val="28"/>
        </w:rPr>
        <w:t xml:space="preserve">Управление образования муниципального образования </w:t>
      </w:r>
      <w:r>
        <w:rPr>
          <w:rFonts w:ascii="PT Astra Serif" w:hAnsi="PT Astra Serif"/>
          <w:sz w:val="28"/>
          <w:szCs w:val="28"/>
        </w:rPr>
        <w:t>«Карсунский район» Ульяновской области» (далее – Управление образования)</w:t>
      </w:r>
      <w:r w:rsidRPr="00FE472B">
        <w:rPr>
          <w:rFonts w:ascii="PT Astra Serif" w:hAnsi="PT Astra Serif"/>
          <w:sz w:val="28"/>
          <w:szCs w:val="28"/>
        </w:rPr>
        <w:t>.</w:t>
      </w:r>
    </w:p>
    <w:p w:rsidR="00FE472B" w:rsidRPr="00FE472B" w:rsidRDefault="00FE472B" w:rsidP="00FE472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 xml:space="preserve">2.2. Система общего образования муниципального образования </w:t>
      </w:r>
      <w:r w:rsidR="005D3D8D">
        <w:rPr>
          <w:rFonts w:ascii="PT Astra Serif" w:hAnsi="PT Astra Serif"/>
          <w:sz w:val="28"/>
          <w:szCs w:val="28"/>
        </w:rPr>
        <w:t>«Карсунский район» Ульяновской области</w:t>
      </w:r>
      <w:r w:rsidR="005D3D8D" w:rsidRPr="00FE472B">
        <w:rPr>
          <w:rFonts w:ascii="PT Astra Serif" w:hAnsi="PT Astra Serif"/>
          <w:sz w:val="28"/>
          <w:szCs w:val="28"/>
        </w:rPr>
        <w:t xml:space="preserve"> </w:t>
      </w:r>
      <w:r w:rsidRPr="00FE472B">
        <w:rPr>
          <w:rFonts w:ascii="PT Astra Serif" w:hAnsi="PT Astra Serif"/>
          <w:sz w:val="28"/>
          <w:szCs w:val="28"/>
        </w:rPr>
        <w:t>включает в себя:</w:t>
      </w:r>
    </w:p>
    <w:p w:rsidR="00FE472B" w:rsidRPr="00FE472B" w:rsidRDefault="00FE472B" w:rsidP="00FE472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 xml:space="preserve">федеральные государственные образовательные стандарты, основные </w:t>
      </w:r>
      <w:r w:rsidRPr="00FE472B">
        <w:rPr>
          <w:rFonts w:ascii="PT Astra Serif" w:hAnsi="PT Astra Serif"/>
          <w:sz w:val="28"/>
          <w:szCs w:val="28"/>
        </w:rPr>
        <w:lastRenderedPageBreak/>
        <w:t>общеобразовательные программы различных видов, уровней и (или) направленности;</w:t>
      </w:r>
    </w:p>
    <w:p w:rsidR="00FE472B" w:rsidRPr="00FE472B" w:rsidRDefault="00FE472B" w:rsidP="00FE472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образовательные организации, реализующие основные и дополнительные общеобразовательные программы дошкольного, начального общего, основного общего, среднего общего образования, педагогических работников, обучающихся и родителей (законных представителей) несовершеннолетних обучающихся;</w:t>
      </w:r>
    </w:p>
    <w:p w:rsidR="00FE472B" w:rsidRPr="00FE472B" w:rsidRDefault="005D3D8D" w:rsidP="00FE472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</w:t>
      </w:r>
      <w:r w:rsidR="00FE472B" w:rsidRPr="00FE472B">
        <w:rPr>
          <w:rFonts w:ascii="PT Astra Serif" w:hAnsi="PT Astra Serif"/>
          <w:sz w:val="28"/>
          <w:szCs w:val="28"/>
        </w:rPr>
        <w:t>правление образования, осуществляющее управление в сфере общего образования, созданные им консультативные, совещательные и иные органы;</w:t>
      </w:r>
    </w:p>
    <w:p w:rsidR="00FE472B" w:rsidRPr="00B17446" w:rsidRDefault="00FE472B" w:rsidP="00FE472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446">
        <w:rPr>
          <w:rFonts w:ascii="PT Astra Serif" w:hAnsi="PT Astra Serif"/>
          <w:sz w:val="28"/>
          <w:szCs w:val="28"/>
        </w:rPr>
        <w:t>организации дополнительного образования детей.</w:t>
      </w:r>
    </w:p>
    <w:p w:rsidR="00FE472B" w:rsidRPr="00FE472B" w:rsidRDefault="00FE472B" w:rsidP="00FE472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2.3. Общедоступное и бесплатное общее образование предоставляется  образовательными организациями, реализующими основные и дополнительные общеобразовательные программы дошкольного, начального общего, основного общего, среднего общего образования.</w:t>
      </w:r>
    </w:p>
    <w:p w:rsidR="00FE472B" w:rsidRPr="00FE472B" w:rsidRDefault="00FE472B" w:rsidP="00FE472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2.4. Образовательные организации - некоммерческие организации, прошедшие государственную аккредитацию и осуществляющие на основании лицензии образовательную деятельность в качестве основного вида деятельности в соответствии с целями, ради достижения которых такие организации созданы.</w:t>
      </w:r>
    </w:p>
    <w:p w:rsidR="00FE472B" w:rsidRPr="00FE472B" w:rsidRDefault="00FE472B" w:rsidP="00FE472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2.5. Деятельность образовательных организаций регулируется действующим законодательством Российской Федерации, уставами образовательных организаций, локальными нормативными актами.</w:t>
      </w:r>
    </w:p>
    <w:p w:rsidR="00FE472B" w:rsidRPr="00FE472B" w:rsidRDefault="00FE472B" w:rsidP="00FE472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 xml:space="preserve">2.6. На территории муниципального образования </w:t>
      </w:r>
      <w:r w:rsidR="005D3D8D">
        <w:rPr>
          <w:rFonts w:ascii="PT Astra Serif" w:hAnsi="PT Astra Serif"/>
          <w:sz w:val="28"/>
          <w:szCs w:val="28"/>
        </w:rPr>
        <w:t>«Карсунский район» Ульяновской области</w:t>
      </w:r>
      <w:r w:rsidR="005D3D8D" w:rsidRPr="00FE472B">
        <w:rPr>
          <w:rFonts w:ascii="PT Astra Serif" w:hAnsi="PT Astra Serif"/>
          <w:sz w:val="28"/>
          <w:szCs w:val="28"/>
        </w:rPr>
        <w:t xml:space="preserve"> </w:t>
      </w:r>
      <w:r w:rsidRPr="00FE472B">
        <w:rPr>
          <w:rFonts w:ascii="PT Astra Serif" w:hAnsi="PT Astra Serif"/>
          <w:sz w:val="28"/>
          <w:szCs w:val="28"/>
        </w:rPr>
        <w:t>устанавливаются следующие типы образовательных организаций:</w:t>
      </w:r>
    </w:p>
    <w:p w:rsidR="00FE472B" w:rsidRPr="00FE472B" w:rsidRDefault="00FE472B" w:rsidP="00FE472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дошкольная образовательная организация - образовательная организация, осуществляющая в качестве основной цели своей деятельности образовательную деятельность по основным общеобразовательным программам дошкольного образования, присмотр и уход за детьми;</w:t>
      </w:r>
    </w:p>
    <w:p w:rsidR="00FE472B" w:rsidRPr="00FE472B" w:rsidRDefault="00FE472B" w:rsidP="00FE472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общеобразовательная организация - образовательная организация, осуществляющая в качестве основной цели своей деятельности образовательную деятельность по основным общеобразовательным программам начального общего, основного общего и (или) среднего общего образования.</w:t>
      </w:r>
    </w:p>
    <w:p w:rsidR="00FE472B" w:rsidRPr="00FE472B" w:rsidRDefault="00FE472B" w:rsidP="00FE472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2.7. Образовательные организации обеспечивают реализацию федерального государственного образовательного стандарта с учетом образовательных потребностей и запросов обучающихся и их родителей (законных представителей).</w:t>
      </w:r>
    </w:p>
    <w:p w:rsidR="00FE472B" w:rsidRPr="00FE472B" w:rsidRDefault="00FE472B" w:rsidP="00FE472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 xml:space="preserve">2.8. Система общего образования муниципального образования </w:t>
      </w:r>
      <w:r w:rsidR="005D3D8D">
        <w:rPr>
          <w:rFonts w:ascii="PT Astra Serif" w:hAnsi="PT Astra Serif"/>
          <w:sz w:val="28"/>
          <w:szCs w:val="28"/>
        </w:rPr>
        <w:t>«Карсунский район» Ульяновской области</w:t>
      </w:r>
      <w:r w:rsidR="005D3D8D" w:rsidRPr="00FE472B">
        <w:rPr>
          <w:rFonts w:ascii="PT Astra Serif" w:hAnsi="PT Astra Serif"/>
          <w:sz w:val="28"/>
          <w:szCs w:val="28"/>
        </w:rPr>
        <w:t xml:space="preserve"> </w:t>
      </w:r>
      <w:r w:rsidRPr="00FE472B">
        <w:rPr>
          <w:rFonts w:ascii="PT Astra Serif" w:hAnsi="PT Astra Serif"/>
          <w:sz w:val="28"/>
          <w:szCs w:val="28"/>
        </w:rPr>
        <w:t>включает следующие уровни общего образования:</w:t>
      </w:r>
    </w:p>
    <w:p w:rsidR="00FE472B" w:rsidRPr="00FE472B" w:rsidRDefault="00FE472B" w:rsidP="00FE472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дошкольное образование;</w:t>
      </w:r>
    </w:p>
    <w:p w:rsidR="00FE472B" w:rsidRPr="00FE472B" w:rsidRDefault="00FE472B" w:rsidP="00FE472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начальное общее образование;</w:t>
      </w:r>
    </w:p>
    <w:p w:rsidR="00FE472B" w:rsidRPr="00FE472B" w:rsidRDefault="00FE472B" w:rsidP="00FE472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основное общее образование;</w:t>
      </w:r>
    </w:p>
    <w:p w:rsidR="00FE472B" w:rsidRPr="00FE472B" w:rsidRDefault="00FE472B" w:rsidP="00FE472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lastRenderedPageBreak/>
        <w:t>среднее общее образование.</w:t>
      </w:r>
    </w:p>
    <w:p w:rsidR="00FE472B" w:rsidRPr="00FE472B" w:rsidRDefault="00FE472B" w:rsidP="00FE472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 xml:space="preserve">2.9. Система общего образования муниципального образования </w:t>
      </w:r>
      <w:r w:rsidR="005D3D8D">
        <w:rPr>
          <w:rFonts w:ascii="PT Astra Serif" w:hAnsi="PT Astra Serif"/>
          <w:sz w:val="28"/>
          <w:szCs w:val="28"/>
        </w:rPr>
        <w:t>«Карсунский район» Ульяновской области</w:t>
      </w:r>
      <w:r w:rsidR="005D3D8D" w:rsidRPr="00FE472B">
        <w:rPr>
          <w:rFonts w:ascii="PT Astra Serif" w:hAnsi="PT Astra Serif"/>
          <w:sz w:val="28"/>
          <w:szCs w:val="28"/>
        </w:rPr>
        <w:t xml:space="preserve"> </w:t>
      </w:r>
      <w:r w:rsidRPr="00FE472B">
        <w:rPr>
          <w:rFonts w:ascii="PT Astra Serif" w:hAnsi="PT Astra Serif"/>
          <w:sz w:val="28"/>
          <w:szCs w:val="28"/>
        </w:rPr>
        <w:t>создает условия для непрерывного образования посредством реализации</w:t>
      </w:r>
      <w:r w:rsidR="005D3D8D">
        <w:rPr>
          <w:rFonts w:ascii="PT Astra Serif" w:hAnsi="PT Astra Serif"/>
          <w:sz w:val="28"/>
          <w:szCs w:val="28"/>
        </w:rPr>
        <w:t xml:space="preserve"> </w:t>
      </w:r>
      <w:r w:rsidRPr="00FE472B">
        <w:rPr>
          <w:rFonts w:ascii="PT Astra Serif" w:hAnsi="PT Astra Serif"/>
          <w:sz w:val="28"/>
          <w:szCs w:val="28"/>
        </w:rPr>
        <w:t>основных общеобразовательных программ и дополнительных образовательных программ, предоставления возможности одновременного освоения нескольких основных общеобразовательных программ.</w:t>
      </w:r>
    </w:p>
    <w:p w:rsidR="00FE472B" w:rsidRPr="00FE472B" w:rsidRDefault="00FE472B" w:rsidP="00FE472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2.10. Образование обучающихся с ограниченными возможностями здоровья может быть организовано как совместно с другими обучающимися, так и в отдельных классах, группах или в отдельных образовательных организациях по адаптированным основным общеобразовательным программам с созданием специальных условий.</w:t>
      </w:r>
    </w:p>
    <w:p w:rsidR="00FE472B" w:rsidRPr="00FE472B" w:rsidRDefault="00FE472B" w:rsidP="00FE472B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FE472B" w:rsidRPr="00FE472B" w:rsidRDefault="00FE472B" w:rsidP="005D3D8D">
      <w:pPr>
        <w:pStyle w:val="ConsPlusNormal"/>
        <w:jc w:val="center"/>
        <w:outlineLvl w:val="1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3. Формы получения общего образования и формы обучения</w:t>
      </w:r>
    </w:p>
    <w:p w:rsidR="00FE472B" w:rsidRPr="00FE472B" w:rsidRDefault="00FE472B" w:rsidP="00FE472B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FE472B" w:rsidRPr="00FE472B" w:rsidRDefault="00FE472B" w:rsidP="00B1744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3.1. Освоение основных общеобразовательных программ дошкольного, начального общего, основного общего, среднего общего образования регламентируется федеральным государственным образовательным стандартом, санитарно-эпидемиологическими требованиями и правилами, учебным планом, нормативными актами органов управления образованием всех уровней, уставами и локальными актами образовательных организаций.</w:t>
      </w:r>
    </w:p>
    <w:p w:rsidR="00FE472B" w:rsidRPr="00DF44F6" w:rsidRDefault="00FE472B" w:rsidP="00B1744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DF44F6">
        <w:rPr>
          <w:rFonts w:ascii="PT Astra Serif" w:hAnsi="PT Astra Serif"/>
          <w:sz w:val="28"/>
          <w:szCs w:val="28"/>
        </w:rPr>
        <w:t>3.2. Общее образование может быть получено в образовательных организациях, а также вне образовательных организаций в форме семейного образования и самообразования.</w:t>
      </w:r>
      <w:r w:rsidR="00DF44F6" w:rsidRPr="00DF44F6">
        <w:rPr>
          <w:rFonts w:ascii="PT Astra Serif" w:hAnsi="PT Astra Serif"/>
          <w:sz w:val="28"/>
          <w:szCs w:val="28"/>
        </w:rPr>
        <w:t xml:space="preserve"> </w:t>
      </w:r>
    </w:p>
    <w:p w:rsidR="00FE472B" w:rsidRPr="00FE472B" w:rsidRDefault="00FE472B" w:rsidP="00B1744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3.</w:t>
      </w:r>
      <w:r w:rsidR="00DF44F6">
        <w:rPr>
          <w:rFonts w:ascii="PT Astra Serif" w:hAnsi="PT Astra Serif"/>
          <w:sz w:val="28"/>
          <w:szCs w:val="28"/>
        </w:rPr>
        <w:t>3</w:t>
      </w:r>
      <w:r w:rsidRPr="00FE472B">
        <w:rPr>
          <w:rFonts w:ascii="PT Astra Serif" w:hAnsi="PT Astra Serif"/>
          <w:sz w:val="28"/>
          <w:szCs w:val="28"/>
        </w:rPr>
        <w:t>. Обучение в образовательных организациях с учетом потребностей, возможностей личности осуществляется в очной, очно-заочной или заочной форме.</w:t>
      </w:r>
    </w:p>
    <w:p w:rsidR="00FE472B" w:rsidRPr="00FE472B" w:rsidRDefault="00FE472B" w:rsidP="00B1744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3.</w:t>
      </w:r>
      <w:r w:rsidR="00DF44F6">
        <w:rPr>
          <w:rFonts w:ascii="PT Astra Serif" w:hAnsi="PT Astra Serif"/>
          <w:sz w:val="28"/>
          <w:szCs w:val="28"/>
        </w:rPr>
        <w:t>4</w:t>
      </w:r>
      <w:r w:rsidRPr="00FE472B">
        <w:rPr>
          <w:rFonts w:ascii="PT Astra Serif" w:hAnsi="PT Astra Serif"/>
          <w:sz w:val="28"/>
          <w:szCs w:val="28"/>
        </w:rPr>
        <w:t xml:space="preserve">. Формы получения общего образования и формы </w:t>
      </w:r>
      <w:proofErr w:type="gramStart"/>
      <w:r w:rsidRPr="00FE472B">
        <w:rPr>
          <w:rFonts w:ascii="PT Astra Serif" w:hAnsi="PT Astra Serif"/>
          <w:sz w:val="28"/>
          <w:szCs w:val="28"/>
        </w:rPr>
        <w:t>обучения</w:t>
      </w:r>
      <w:proofErr w:type="gramEnd"/>
      <w:r w:rsidRPr="00FE472B">
        <w:rPr>
          <w:rFonts w:ascii="PT Astra Serif" w:hAnsi="PT Astra Serif"/>
          <w:sz w:val="28"/>
          <w:szCs w:val="28"/>
        </w:rPr>
        <w:t xml:space="preserve"> по основной общеобразовательной программе по каждому уровню образования определяются соответствующими федеральными государственными образовательными стандартами.</w:t>
      </w:r>
    </w:p>
    <w:p w:rsidR="00FE472B" w:rsidRPr="00FE472B" w:rsidRDefault="00FE472B" w:rsidP="00B1744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3.</w:t>
      </w:r>
      <w:r w:rsidR="00DF44F6">
        <w:rPr>
          <w:rFonts w:ascii="PT Astra Serif" w:hAnsi="PT Astra Serif"/>
          <w:sz w:val="28"/>
          <w:szCs w:val="28"/>
        </w:rPr>
        <w:t>5</w:t>
      </w:r>
      <w:r w:rsidRPr="00FE472B">
        <w:rPr>
          <w:rFonts w:ascii="PT Astra Serif" w:hAnsi="PT Astra Serif"/>
          <w:sz w:val="28"/>
          <w:szCs w:val="28"/>
        </w:rPr>
        <w:t xml:space="preserve">. Для обучающихся, нуждающихся в длительном лечении, детей-инвалидов, которые по состоянию здоровья не могут посещать образовательные организации, </w:t>
      </w:r>
      <w:proofErr w:type="gramStart"/>
      <w:r w:rsidRPr="00FE472B">
        <w:rPr>
          <w:rFonts w:ascii="PT Astra Serif" w:hAnsi="PT Astra Serif"/>
          <w:sz w:val="28"/>
          <w:szCs w:val="28"/>
        </w:rPr>
        <w:t>обучение</w:t>
      </w:r>
      <w:proofErr w:type="gramEnd"/>
      <w:r w:rsidRPr="00FE472B">
        <w:rPr>
          <w:rFonts w:ascii="PT Astra Serif" w:hAnsi="PT Astra Serif"/>
          <w:sz w:val="28"/>
          <w:szCs w:val="28"/>
        </w:rPr>
        <w:t xml:space="preserve"> по основным общеобразовательным программам начального общего, основного общего и среднего общего образования организуется на дому или в медицинских организациях.</w:t>
      </w:r>
    </w:p>
    <w:p w:rsidR="00FE472B" w:rsidRPr="00FE472B" w:rsidRDefault="00FE472B" w:rsidP="00FE472B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FE472B" w:rsidRPr="00FE472B" w:rsidRDefault="00FE472B" w:rsidP="005D3D8D">
      <w:pPr>
        <w:pStyle w:val="ConsPlusNormal"/>
        <w:jc w:val="center"/>
        <w:outlineLvl w:val="1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4. Организация предоставления дошкольного образования</w:t>
      </w:r>
    </w:p>
    <w:p w:rsidR="00FE472B" w:rsidRPr="00FE472B" w:rsidRDefault="00FE472B" w:rsidP="00FE472B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FE472B" w:rsidRPr="00FE472B" w:rsidRDefault="00FE472B" w:rsidP="00DF44F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4.1. Дошкольное образование может быть получено в образовательных организациях, а также вне образовательных организаций в форме семейного образования.</w:t>
      </w:r>
    </w:p>
    <w:p w:rsidR="00FE472B" w:rsidRPr="00FE472B" w:rsidRDefault="00FE472B" w:rsidP="00DF44F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 xml:space="preserve">4.2. Формы получения дошкольного образования и формы </w:t>
      </w:r>
      <w:proofErr w:type="gramStart"/>
      <w:r w:rsidRPr="00FE472B">
        <w:rPr>
          <w:rFonts w:ascii="PT Astra Serif" w:hAnsi="PT Astra Serif"/>
          <w:sz w:val="28"/>
          <w:szCs w:val="28"/>
        </w:rPr>
        <w:t>обучения</w:t>
      </w:r>
      <w:proofErr w:type="gramEnd"/>
      <w:r w:rsidRPr="00FE472B">
        <w:rPr>
          <w:rFonts w:ascii="PT Astra Serif" w:hAnsi="PT Astra Serif"/>
          <w:sz w:val="28"/>
          <w:szCs w:val="28"/>
        </w:rPr>
        <w:t xml:space="preserve"> по конкретной основной общеобразовательной программе - общеобразовательной </w:t>
      </w:r>
      <w:r w:rsidRPr="00FE472B">
        <w:rPr>
          <w:rFonts w:ascii="PT Astra Serif" w:hAnsi="PT Astra Serif"/>
          <w:sz w:val="28"/>
          <w:szCs w:val="28"/>
        </w:rPr>
        <w:lastRenderedPageBreak/>
        <w:t>программе дошкольного образования определяются федеральным государственным образовательным стандартом дошкольного образования.</w:t>
      </w:r>
    </w:p>
    <w:p w:rsidR="00FE472B" w:rsidRPr="00FE472B" w:rsidRDefault="00FE472B" w:rsidP="00DF44F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4.3. Образовательная организация может использовать сетевую форму реализации общеобразовательной программы дошкольного образования, обеспечивающую возможность ее освоения воспитанниками с использованием ресурсов нескольких образовательных организаций, а также при необходимости с использованием ресурсов иных организаций.</w:t>
      </w:r>
    </w:p>
    <w:p w:rsidR="00FE472B" w:rsidRPr="008B4A93" w:rsidRDefault="00FE472B" w:rsidP="00DF44F6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 xml:space="preserve">4.4. Образовательная организация обеспечивает получение дошкольного образования, </w:t>
      </w:r>
      <w:r w:rsidRPr="008B4A93">
        <w:rPr>
          <w:rFonts w:ascii="PT Astra Serif" w:hAnsi="PT Astra Serif"/>
          <w:color w:val="000000" w:themeColor="text1"/>
          <w:sz w:val="28"/>
          <w:szCs w:val="28"/>
          <w:highlight w:val="yellow"/>
        </w:rPr>
        <w:t xml:space="preserve">присмотр и уход за воспитанниками в возрасте </w:t>
      </w:r>
      <w:r w:rsidR="00BA3CBD" w:rsidRPr="008B4A93">
        <w:rPr>
          <w:rFonts w:ascii="PT Astra Serif" w:hAnsi="PT Astra Serif"/>
          <w:color w:val="000000" w:themeColor="text1"/>
          <w:sz w:val="28"/>
          <w:szCs w:val="28"/>
          <w:highlight w:val="yellow"/>
        </w:rPr>
        <w:t>от двух месяцев</w:t>
      </w:r>
      <w:r w:rsidRPr="008B4A93">
        <w:rPr>
          <w:rFonts w:ascii="PT Astra Serif" w:hAnsi="PT Astra Serif"/>
          <w:color w:val="000000" w:themeColor="text1"/>
          <w:sz w:val="28"/>
          <w:szCs w:val="28"/>
          <w:highlight w:val="yellow"/>
        </w:rPr>
        <w:t xml:space="preserve"> до </w:t>
      </w:r>
      <w:r w:rsidR="00BA3CBD" w:rsidRPr="008B4A93">
        <w:rPr>
          <w:rFonts w:ascii="PT Astra Serif" w:hAnsi="PT Astra Serif"/>
          <w:color w:val="000000" w:themeColor="text1"/>
          <w:sz w:val="28"/>
          <w:szCs w:val="28"/>
          <w:highlight w:val="yellow"/>
        </w:rPr>
        <w:t>начала получения начального общего образования</w:t>
      </w:r>
      <w:r w:rsidRPr="008B4A93">
        <w:rPr>
          <w:rFonts w:ascii="PT Astra Serif" w:hAnsi="PT Astra Serif"/>
          <w:color w:val="000000" w:themeColor="text1"/>
          <w:sz w:val="28"/>
          <w:szCs w:val="28"/>
          <w:highlight w:val="yellow"/>
        </w:rPr>
        <w:t>.</w:t>
      </w:r>
    </w:p>
    <w:p w:rsidR="00FE472B" w:rsidRPr="00FE472B" w:rsidRDefault="00FE472B" w:rsidP="00DF44F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4.5. Сроки получения дошкольного образования устанавливаются федеральным государственным образовательным стандартом дошкольного образования.</w:t>
      </w:r>
    </w:p>
    <w:p w:rsidR="00FE472B" w:rsidRPr="00FE472B" w:rsidRDefault="00FE472B" w:rsidP="00DF44F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4.6. Содержание дошкольного образования определяется общеобразовательной программой дошкольного образования.</w:t>
      </w:r>
    </w:p>
    <w:p w:rsidR="00FE472B" w:rsidRPr="00FE472B" w:rsidRDefault="00FE472B" w:rsidP="00DF44F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4.7. Требования к структуре, объему, условиям реализации и результатам освоения общеобразовательной программы дошкольного образования определяются федеральным государственным образовательным стандартом дошкольного образования.</w:t>
      </w:r>
    </w:p>
    <w:p w:rsidR="00FE472B" w:rsidRPr="00FE472B" w:rsidRDefault="00FE472B" w:rsidP="00DF44F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4.8. Общеобразовательные программы дошкольного образования самостоятельно разрабатываются и утверждаются образовательными организациями в соответствии с федеральным государственным образовательным стандартом дошкольного образования и с учетом соответствующих примерных общеобразовательных программ дошкольного образования.</w:t>
      </w:r>
    </w:p>
    <w:p w:rsidR="00FE472B" w:rsidRPr="00FE472B" w:rsidRDefault="00FE472B" w:rsidP="00DF44F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4.9. В образовательных организациях образовательная деятельность осуществляется на государственном языке Российской Федерации.</w:t>
      </w:r>
    </w:p>
    <w:p w:rsidR="00FE472B" w:rsidRPr="00FE472B" w:rsidRDefault="00FE472B" w:rsidP="00DF44F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4.10. Освоение общеобразовательных программ дошкольного образования не сопровождается проведением промежуточных аттестаций и итоговой аттестации обучающихся.</w:t>
      </w:r>
    </w:p>
    <w:p w:rsidR="00FE472B" w:rsidRPr="00FE472B" w:rsidRDefault="00FE472B" w:rsidP="00DF44F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 xml:space="preserve">4.11. </w:t>
      </w:r>
      <w:proofErr w:type="gramStart"/>
      <w:r w:rsidRPr="00FE472B">
        <w:rPr>
          <w:rFonts w:ascii="PT Astra Serif" w:hAnsi="PT Astra Serif"/>
          <w:sz w:val="28"/>
          <w:szCs w:val="28"/>
        </w:rPr>
        <w:t>Родители (законные представители) несовершеннолетнего воспитанника, обеспечивающие получение воспитанником дошкольного образования в форме семейного образования, имеют право на получение методической, психолого-педагогической, диагностической и консультативной помощи без взимания платы, в том числе в образовательных организациях, если в них созданы соответствующие консультационные центры.</w:t>
      </w:r>
      <w:proofErr w:type="gramEnd"/>
    </w:p>
    <w:p w:rsidR="00FE472B" w:rsidRPr="00FE472B" w:rsidRDefault="00FE472B" w:rsidP="00DF44F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4.12. Содержание дошкольного образования и условия организации обучения и воспитания детей с ограниченными возможностями здоровья определяются адаптированной основной общеобразовательной программой дошкольного образования, а для инвалидов также в соответствии с индивидуальной программой реабилитации инвалида.</w:t>
      </w:r>
    </w:p>
    <w:p w:rsidR="00FE472B" w:rsidRPr="00FE472B" w:rsidRDefault="00FE472B" w:rsidP="00DF44F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 xml:space="preserve">4.13. </w:t>
      </w:r>
      <w:proofErr w:type="gramStart"/>
      <w:r w:rsidRPr="00FE472B">
        <w:rPr>
          <w:rFonts w:ascii="PT Astra Serif" w:hAnsi="PT Astra Serif"/>
          <w:sz w:val="28"/>
          <w:szCs w:val="28"/>
        </w:rPr>
        <w:t xml:space="preserve">В образовательных организациях, осуществляющих образовательную деятельность по адаптированным основным общеобразовательным программам дошкольного образования, должны быть </w:t>
      </w:r>
      <w:r w:rsidRPr="00FE472B">
        <w:rPr>
          <w:rFonts w:ascii="PT Astra Serif" w:hAnsi="PT Astra Serif"/>
          <w:sz w:val="28"/>
          <w:szCs w:val="28"/>
        </w:rPr>
        <w:lastRenderedPageBreak/>
        <w:t>созданы специальные условия для получения дошкольного образования детьми с ограниченными возможностями здоровья.</w:t>
      </w:r>
      <w:proofErr w:type="gramEnd"/>
    </w:p>
    <w:p w:rsidR="00FE472B" w:rsidRPr="00FE472B" w:rsidRDefault="00FE472B" w:rsidP="00DF44F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4.14. Дошкольное образование детей с ограниченными возможностями здоровья может быть организовано как совместно с другими детьми, так и в отдельных группах или в отдельных образовательных организациях.</w:t>
      </w:r>
    </w:p>
    <w:p w:rsidR="00FE472B" w:rsidRPr="00FE472B" w:rsidRDefault="00FE472B" w:rsidP="00FE472B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FE472B" w:rsidRPr="00FE472B" w:rsidRDefault="00FE472B" w:rsidP="00DF44F6">
      <w:pPr>
        <w:pStyle w:val="ConsPlusNormal"/>
        <w:jc w:val="center"/>
        <w:outlineLvl w:val="1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5. Организация предоставления начального общего,</w:t>
      </w:r>
    </w:p>
    <w:p w:rsidR="00FE472B" w:rsidRDefault="00FE472B" w:rsidP="00DF44F6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основного общего, среднего общего образования</w:t>
      </w:r>
    </w:p>
    <w:p w:rsidR="00DF44F6" w:rsidRPr="00FE472B" w:rsidRDefault="00DF44F6" w:rsidP="00DF44F6">
      <w:pPr>
        <w:pStyle w:val="ConsPlusNormal"/>
        <w:jc w:val="center"/>
        <w:rPr>
          <w:rFonts w:ascii="PT Astra Serif" w:hAnsi="PT Astra Serif"/>
          <w:sz w:val="28"/>
          <w:szCs w:val="28"/>
        </w:rPr>
      </w:pPr>
    </w:p>
    <w:p w:rsidR="00FE472B" w:rsidRPr="00FE472B" w:rsidRDefault="00FE472B" w:rsidP="00DF44F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5.1. Начальное общее образование, основное общее образование, среднее общее образование являются обязательными уровнями образования.</w:t>
      </w:r>
    </w:p>
    <w:p w:rsidR="00FE472B" w:rsidRPr="00FE472B" w:rsidRDefault="00FE472B" w:rsidP="00DF44F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 xml:space="preserve">5.2. Форма получения общего образования и форма </w:t>
      </w:r>
      <w:proofErr w:type="gramStart"/>
      <w:r w:rsidRPr="00FE472B">
        <w:rPr>
          <w:rFonts w:ascii="PT Astra Serif" w:hAnsi="PT Astra Serif"/>
          <w:sz w:val="28"/>
          <w:szCs w:val="28"/>
        </w:rPr>
        <w:t>обучения</w:t>
      </w:r>
      <w:proofErr w:type="gramEnd"/>
      <w:r w:rsidRPr="00FE472B">
        <w:rPr>
          <w:rFonts w:ascii="PT Astra Serif" w:hAnsi="PT Astra Serif"/>
          <w:sz w:val="28"/>
          <w:szCs w:val="28"/>
        </w:rPr>
        <w:t xml:space="preserve"> по конкретной основной общеобразовательной программе определяются родителями (законными представителями) несовершеннолетнего обучающегося. При выборе родителями (законными представителями) несовершеннолетнего обучающегося формы получения общего образования и формы обучения учитывается мнение ребенка.</w:t>
      </w:r>
    </w:p>
    <w:p w:rsidR="00FE472B" w:rsidRPr="00B17446" w:rsidRDefault="00FE472B" w:rsidP="00B1744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5</w:t>
      </w:r>
      <w:r w:rsidRPr="00B17446">
        <w:rPr>
          <w:rFonts w:ascii="PT Astra Serif" w:hAnsi="PT Astra Serif"/>
          <w:sz w:val="28"/>
          <w:szCs w:val="28"/>
        </w:rPr>
        <w:t>.3. Обучающийся имеет право на выбор формы получения образования и формы обучения после получения основного общего образования или после достижения восемнадцати лет. Среднее образование может быть получено в форме самообразования.</w:t>
      </w:r>
    </w:p>
    <w:p w:rsidR="00B17446" w:rsidRPr="008B4A93" w:rsidRDefault="00B17446" w:rsidP="00747014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747014">
        <w:rPr>
          <w:rFonts w:ascii="PT Astra Serif" w:hAnsi="PT Astra Serif"/>
          <w:sz w:val="28"/>
          <w:szCs w:val="28"/>
        </w:rPr>
        <w:t xml:space="preserve">5.4. </w:t>
      </w:r>
      <w:r w:rsidRPr="008B4A93">
        <w:rPr>
          <w:rFonts w:ascii="PT Astra Serif" w:hAnsi="PT Astra Serif"/>
          <w:color w:val="000000" w:themeColor="text1"/>
          <w:sz w:val="28"/>
          <w:szCs w:val="28"/>
          <w:highlight w:val="yellow"/>
        </w:rPr>
        <w:t>Требования к структуре, объему, условиям реализации и результатам</w:t>
      </w:r>
      <w:r w:rsidRPr="008B4A93">
        <w:rPr>
          <w:rFonts w:ascii="PT Astra Serif" w:hAnsi="PT Astra Serif"/>
          <w:color w:val="000000" w:themeColor="text1"/>
          <w:sz w:val="28"/>
          <w:szCs w:val="28"/>
          <w:highlight w:val="yellow"/>
        </w:rPr>
        <w:br/>
        <w:t>освоения общеобразовательных программ определяются соответствующими</w:t>
      </w:r>
      <w:r w:rsidRPr="008B4A93">
        <w:rPr>
          <w:rFonts w:ascii="PT Astra Serif" w:hAnsi="PT Astra Serif"/>
          <w:color w:val="000000" w:themeColor="text1"/>
          <w:sz w:val="28"/>
          <w:szCs w:val="28"/>
          <w:highlight w:val="yellow"/>
        </w:rPr>
        <w:br/>
        <w:t>федеральными государственными образовательными стандартами с учетом</w:t>
      </w:r>
      <w:r w:rsidRPr="008B4A93">
        <w:rPr>
          <w:rFonts w:ascii="PT Astra Serif" w:hAnsi="PT Astra Serif"/>
          <w:color w:val="000000" w:themeColor="text1"/>
          <w:sz w:val="28"/>
          <w:szCs w:val="28"/>
          <w:highlight w:val="yellow"/>
        </w:rPr>
        <w:br/>
        <w:t>требований законодательства Российской Федерации в области обеспечения</w:t>
      </w:r>
      <w:r w:rsidRPr="008B4A93">
        <w:rPr>
          <w:rFonts w:ascii="PT Astra Serif" w:hAnsi="PT Astra Serif"/>
          <w:color w:val="000000" w:themeColor="text1"/>
          <w:sz w:val="28"/>
          <w:szCs w:val="28"/>
          <w:highlight w:val="yellow"/>
        </w:rPr>
        <w:br/>
        <w:t>санитарно-эпидемиологического благополучия населения.</w:t>
      </w:r>
    </w:p>
    <w:p w:rsidR="00FE472B" w:rsidRPr="00747014" w:rsidRDefault="00FE472B" w:rsidP="0074701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47014">
        <w:rPr>
          <w:rFonts w:ascii="PT Astra Serif" w:hAnsi="PT Astra Serif"/>
          <w:sz w:val="28"/>
          <w:szCs w:val="28"/>
        </w:rPr>
        <w:t>5.</w:t>
      </w:r>
      <w:r w:rsidR="00B17446" w:rsidRPr="00747014">
        <w:rPr>
          <w:rFonts w:ascii="PT Astra Serif" w:hAnsi="PT Astra Serif"/>
          <w:sz w:val="28"/>
          <w:szCs w:val="28"/>
        </w:rPr>
        <w:t>5</w:t>
      </w:r>
      <w:r w:rsidRPr="00747014">
        <w:rPr>
          <w:rFonts w:ascii="PT Astra Serif" w:hAnsi="PT Astra Serif"/>
          <w:sz w:val="28"/>
          <w:szCs w:val="28"/>
        </w:rPr>
        <w:t>. Обучение в форме семейного образования и самообразования осуществляется с правом последующего прохождения промежуточной и государственной итоговой аттестации в образовательных организациях. Порядок прохождения промежуточной аттестации регламентируется локальным актом образовательной организации.</w:t>
      </w:r>
    </w:p>
    <w:p w:rsidR="00FE472B" w:rsidRPr="00747014" w:rsidRDefault="00FE472B" w:rsidP="0074701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47014">
        <w:rPr>
          <w:rFonts w:ascii="PT Astra Serif" w:hAnsi="PT Astra Serif"/>
          <w:sz w:val="28"/>
          <w:szCs w:val="28"/>
        </w:rPr>
        <w:t>5.</w:t>
      </w:r>
      <w:r w:rsidR="00B17446" w:rsidRPr="00747014">
        <w:rPr>
          <w:rFonts w:ascii="PT Astra Serif" w:hAnsi="PT Astra Serif"/>
          <w:sz w:val="28"/>
          <w:szCs w:val="28"/>
        </w:rPr>
        <w:t>6</w:t>
      </w:r>
      <w:r w:rsidRPr="00747014">
        <w:rPr>
          <w:rFonts w:ascii="PT Astra Serif" w:hAnsi="PT Astra Serif"/>
          <w:sz w:val="28"/>
          <w:szCs w:val="28"/>
        </w:rPr>
        <w:t>. Освоение основных общеобразовательных программ основного общего и среднего общего образования завершается обязательной итоговой аттестацией.</w:t>
      </w:r>
    </w:p>
    <w:p w:rsidR="00905862" w:rsidRPr="008B4A93" w:rsidRDefault="00905862" w:rsidP="00747014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  <w:highlight w:val="yellow"/>
        </w:rPr>
      </w:pPr>
      <w:proofErr w:type="gramStart"/>
      <w:r w:rsidRPr="008B4A93">
        <w:rPr>
          <w:rFonts w:ascii="PT Astra Serif" w:hAnsi="PT Astra Serif"/>
          <w:color w:val="000000" w:themeColor="text1"/>
          <w:sz w:val="28"/>
          <w:szCs w:val="28"/>
          <w:highlight w:val="yellow"/>
        </w:rPr>
        <w:t>Обучающиеся</w:t>
      </w:r>
      <w:proofErr w:type="gramEnd"/>
      <w:r w:rsidRPr="008B4A93">
        <w:rPr>
          <w:rFonts w:ascii="PT Astra Serif" w:hAnsi="PT Astra Serif"/>
          <w:color w:val="000000" w:themeColor="text1"/>
          <w:sz w:val="28"/>
          <w:szCs w:val="28"/>
          <w:highlight w:val="yellow"/>
        </w:rPr>
        <w:t>, освоившие в полном объеме соответствующую</w:t>
      </w:r>
      <w:r w:rsidRPr="008B4A93">
        <w:rPr>
          <w:rFonts w:ascii="PT Astra Serif" w:hAnsi="PT Astra Serif"/>
          <w:color w:val="000000" w:themeColor="text1"/>
          <w:sz w:val="28"/>
          <w:szCs w:val="28"/>
          <w:highlight w:val="yellow"/>
        </w:rPr>
        <w:br/>
        <w:t>образовательную программу учебного года, переводятся в следующий класс</w:t>
      </w:r>
    </w:p>
    <w:p w:rsidR="00905862" w:rsidRPr="008B4A93" w:rsidRDefault="00905862" w:rsidP="00747014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  <w:highlight w:val="yellow"/>
        </w:rPr>
      </w:pPr>
      <w:proofErr w:type="gramStart"/>
      <w:r w:rsidRPr="008B4A93">
        <w:rPr>
          <w:rFonts w:ascii="PT Astra Serif" w:hAnsi="PT Astra Serif"/>
          <w:color w:val="000000" w:themeColor="text1"/>
          <w:sz w:val="28"/>
          <w:szCs w:val="28"/>
          <w:highlight w:val="yellow"/>
        </w:rPr>
        <w:t>Обучающиеся, не прошедшие промежуточной аттестации по уважительным</w:t>
      </w:r>
      <w:r w:rsidR="00747014" w:rsidRPr="008B4A93">
        <w:rPr>
          <w:rFonts w:ascii="PT Astra Serif" w:hAnsi="PT Astra Serif"/>
          <w:color w:val="000000" w:themeColor="text1"/>
          <w:sz w:val="28"/>
          <w:szCs w:val="28"/>
          <w:highlight w:val="yellow"/>
        </w:rPr>
        <w:t xml:space="preserve"> </w:t>
      </w:r>
      <w:r w:rsidRPr="008B4A93">
        <w:rPr>
          <w:rFonts w:ascii="PT Astra Serif" w:hAnsi="PT Astra Serif"/>
          <w:color w:val="000000" w:themeColor="text1"/>
          <w:sz w:val="28"/>
          <w:szCs w:val="28"/>
          <w:highlight w:val="yellow"/>
        </w:rPr>
        <w:t>причинам или имеющие академическую задолженность, переводятся в следующий</w:t>
      </w:r>
      <w:r w:rsidR="00747014" w:rsidRPr="008B4A93">
        <w:rPr>
          <w:rFonts w:ascii="PT Astra Serif" w:hAnsi="PT Astra Serif"/>
          <w:color w:val="000000" w:themeColor="text1"/>
          <w:sz w:val="28"/>
          <w:szCs w:val="28"/>
          <w:highlight w:val="yellow"/>
        </w:rPr>
        <w:t xml:space="preserve"> </w:t>
      </w:r>
      <w:r w:rsidRPr="008B4A93">
        <w:rPr>
          <w:rFonts w:ascii="PT Astra Serif" w:hAnsi="PT Astra Serif"/>
          <w:color w:val="000000" w:themeColor="text1"/>
          <w:sz w:val="28"/>
          <w:szCs w:val="28"/>
          <w:highlight w:val="yellow"/>
        </w:rPr>
        <w:t>класс условно.</w:t>
      </w:r>
      <w:proofErr w:type="gramEnd"/>
    </w:p>
    <w:p w:rsidR="00905862" w:rsidRPr="008B4A93" w:rsidRDefault="00747014" w:rsidP="00747014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  <w:highlight w:val="yellow"/>
        </w:rPr>
      </w:pPr>
      <w:r w:rsidRPr="008B4A93">
        <w:rPr>
          <w:rFonts w:ascii="PT Astra Serif" w:hAnsi="PT Astra Serif"/>
          <w:color w:val="000000" w:themeColor="text1"/>
          <w:sz w:val="28"/>
          <w:szCs w:val="28"/>
          <w:highlight w:val="yellow"/>
        </w:rPr>
        <w:t>Лицам, успешно прошедшим государственную итоговую аттестацию</w:t>
      </w:r>
      <w:r w:rsidRPr="008B4A93">
        <w:rPr>
          <w:rFonts w:ascii="PT Astra Serif" w:hAnsi="PT Astra Serif"/>
          <w:color w:val="000000" w:themeColor="text1"/>
          <w:sz w:val="28"/>
          <w:szCs w:val="28"/>
          <w:highlight w:val="yellow"/>
        </w:rPr>
        <w:br/>
        <w:t xml:space="preserve">по образовательным программам основного общего и среднего общего образования, выдается в установленном законодательством об образовании порядке </w:t>
      </w:r>
      <w:proofErr w:type="gramStart"/>
      <w:r w:rsidRPr="008B4A93">
        <w:rPr>
          <w:rFonts w:ascii="PT Astra Serif" w:hAnsi="PT Astra Serif"/>
          <w:color w:val="000000" w:themeColor="text1"/>
          <w:sz w:val="28"/>
          <w:szCs w:val="28"/>
          <w:highlight w:val="yellow"/>
        </w:rPr>
        <w:t>аттестат</w:t>
      </w:r>
      <w:proofErr w:type="gramEnd"/>
      <w:r w:rsidRPr="008B4A93">
        <w:rPr>
          <w:rFonts w:ascii="PT Astra Serif" w:hAnsi="PT Astra Serif"/>
          <w:color w:val="000000" w:themeColor="text1"/>
          <w:sz w:val="28"/>
          <w:szCs w:val="28"/>
          <w:highlight w:val="yellow"/>
        </w:rPr>
        <w:t xml:space="preserve"> об основном общем или среднем общем образовании, подтверждающий получение общего образования соответствующего уровня.</w:t>
      </w:r>
    </w:p>
    <w:p w:rsidR="00747014" w:rsidRPr="008B4A93" w:rsidRDefault="00747014" w:rsidP="00747014">
      <w:pPr>
        <w:pStyle w:val="24"/>
        <w:shd w:val="clear" w:color="auto" w:fill="auto"/>
        <w:spacing w:before="0" w:line="240" w:lineRule="auto"/>
        <w:ind w:firstLine="740"/>
        <w:rPr>
          <w:rFonts w:ascii="PT Astra Serif" w:hAnsi="PT Astra Serif"/>
          <w:color w:val="000000" w:themeColor="text1"/>
          <w:highlight w:val="yellow"/>
        </w:rPr>
      </w:pPr>
      <w:r w:rsidRPr="008B4A93">
        <w:rPr>
          <w:rFonts w:ascii="PT Astra Serif" w:hAnsi="PT Astra Serif"/>
          <w:color w:val="000000" w:themeColor="text1"/>
          <w:highlight w:val="yellow"/>
        </w:rPr>
        <w:lastRenderedPageBreak/>
        <w:t>Лицам, не прошедшим итоговой аттестации или получившим на итоговой</w:t>
      </w:r>
      <w:r w:rsidRPr="008B4A93">
        <w:rPr>
          <w:rFonts w:ascii="PT Astra Serif" w:hAnsi="PT Astra Serif"/>
          <w:color w:val="000000" w:themeColor="text1"/>
          <w:highlight w:val="yellow"/>
        </w:rPr>
        <w:br/>
        <w:t>аттестации неудовлетворительные результаты, а также лицам, освоившим часть</w:t>
      </w:r>
      <w:r w:rsidRPr="008B4A93">
        <w:rPr>
          <w:rFonts w:ascii="PT Astra Serif" w:hAnsi="PT Astra Serif"/>
          <w:color w:val="000000" w:themeColor="text1"/>
          <w:highlight w:val="yellow"/>
        </w:rPr>
        <w:br/>
        <w:t>образовательной программы основного общего и среднего общего образования</w:t>
      </w:r>
      <w:r w:rsidRPr="008B4A93">
        <w:rPr>
          <w:rFonts w:ascii="PT Astra Serif" w:hAnsi="PT Astra Serif"/>
          <w:color w:val="000000" w:themeColor="text1"/>
          <w:highlight w:val="yellow"/>
        </w:rPr>
        <w:br/>
        <w:t>и (или) отчисленным из Организации, выдается справка об обучении или о периоде обучения.</w:t>
      </w:r>
    </w:p>
    <w:p w:rsidR="00747014" w:rsidRPr="008B4A93" w:rsidRDefault="00747014" w:rsidP="00747014">
      <w:pPr>
        <w:pStyle w:val="24"/>
        <w:shd w:val="clear" w:color="auto" w:fill="auto"/>
        <w:spacing w:before="0" w:line="240" w:lineRule="auto"/>
        <w:ind w:firstLine="740"/>
        <w:rPr>
          <w:rFonts w:ascii="PT Astra Serif" w:hAnsi="PT Astra Serif"/>
          <w:color w:val="000000" w:themeColor="text1"/>
          <w:highlight w:val="yellow"/>
        </w:rPr>
      </w:pPr>
      <w:proofErr w:type="gramStart"/>
      <w:r w:rsidRPr="008B4A93">
        <w:rPr>
          <w:rFonts w:ascii="PT Astra Serif" w:hAnsi="PT Astra Serif"/>
          <w:color w:val="000000" w:themeColor="text1"/>
          <w:highlight w:val="yellow"/>
        </w:rPr>
        <w:t>Обучающиеся, не прошедшие государственной итоговой аттестации</w:t>
      </w:r>
      <w:r w:rsidRPr="008B4A93">
        <w:rPr>
          <w:rFonts w:ascii="PT Astra Serif" w:hAnsi="PT Astra Serif"/>
          <w:color w:val="000000" w:themeColor="text1"/>
          <w:highlight w:val="yellow"/>
        </w:rPr>
        <w:br/>
        <w:t>или получившие на государственной итоговой аттестации неудовлетворительные результаты, вправе пройти государственную итоговую аттестацию в сроки, определяемые порядком проведения государственной итоговой аттестации по соответствующим образовательным программам.</w:t>
      </w:r>
      <w:proofErr w:type="gramEnd"/>
    </w:p>
    <w:p w:rsidR="00747014" w:rsidRPr="008B4A93" w:rsidRDefault="00747014" w:rsidP="00747014">
      <w:pPr>
        <w:pStyle w:val="24"/>
        <w:shd w:val="clear" w:color="auto" w:fill="auto"/>
        <w:spacing w:before="0" w:line="240" w:lineRule="auto"/>
        <w:ind w:firstLine="740"/>
        <w:rPr>
          <w:rFonts w:ascii="PT Astra Serif" w:hAnsi="PT Astra Serif"/>
          <w:color w:val="000000" w:themeColor="text1"/>
          <w:highlight w:val="yellow"/>
        </w:rPr>
      </w:pPr>
      <w:r w:rsidRPr="008B4A93">
        <w:rPr>
          <w:rFonts w:ascii="PT Astra Serif" w:hAnsi="PT Astra Serif"/>
          <w:color w:val="000000" w:themeColor="text1"/>
          <w:highlight w:val="yellow"/>
        </w:rPr>
        <w:t>Обучающиеся, не освоившие образовательной программы начального общего и (или) основного общего образования, не допускаются к обучению на следующих уровнях общего образования.</w:t>
      </w:r>
    </w:p>
    <w:p w:rsidR="00747014" w:rsidRPr="008B4A93" w:rsidRDefault="00747014" w:rsidP="00747014">
      <w:pPr>
        <w:pStyle w:val="24"/>
        <w:shd w:val="clear" w:color="auto" w:fill="auto"/>
        <w:spacing w:before="0" w:line="240" w:lineRule="auto"/>
        <w:ind w:firstLine="740"/>
        <w:rPr>
          <w:rFonts w:ascii="PT Astra Serif" w:hAnsi="PT Astra Serif"/>
          <w:color w:val="000000" w:themeColor="text1"/>
        </w:rPr>
      </w:pPr>
      <w:r w:rsidRPr="008B4A93">
        <w:rPr>
          <w:rFonts w:ascii="PT Astra Serif" w:hAnsi="PT Astra Serif"/>
          <w:color w:val="000000" w:themeColor="text1"/>
          <w:highlight w:val="yellow"/>
        </w:rPr>
        <w:t>Обучающиеся по общеобразовательной программе в форме семейного</w:t>
      </w:r>
      <w:r w:rsidRPr="008B4A93">
        <w:rPr>
          <w:rFonts w:ascii="PT Astra Serif" w:hAnsi="PT Astra Serif"/>
          <w:color w:val="000000" w:themeColor="text1"/>
          <w:highlight w:val="yellow"/>
        </w:rPr>
        <w:br/>
        <w:t>образования, не ликвидировавшие в установленные сроки академической</w:t>
      </w:r>
      <w:r w:rsidRPr="008B4A93">
        <w:rPr>
          <w:rFonts w:ascii="PT Astra Serif" w:hAnsi="PT Astra Serif"/>
          <w:color w:val="000000" w:themeColor="text1"/>
          <w:highlight w:val="yellow"/>
        </w:rPr>
        <w:br/>
        <w:t>задолженности, продолжают получать образование в образовательной организации.</w:t>
      </w:r>
    </w:p>
    <w:p w:rsidR="00FE472B" w:rsidRPr="00FE472B" w:rsidRDefault="00FE472B" w:rsidP="0074701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47014">
        <w:rPr>
          <w:rFonts w:ascii="PT Astra Serif" w:hAnsi="PT Astra Serif"/>
          <w:sz w:val="28"/>
          <w:szCs w:val="28"/>
        </w:rPr>
        <w:t>5.</w:t>
      </w:r>
      <w:r w:rsidR="00B17446" w:rsidRPr="00747014">
        <w:rPr>
          <w:rFonts w:ascii="PT Astra Serif" w:hAnsi="PT Astra Serif"/>
          <w:sz w:val="28"/>
          <w:szCs w:val="28"/>
        </w:rPr>
        <w:t>7</w:t>
      </w:r>
      <w:r w:rsidRPr="00747014">
        <w:rPr>
          <w:rFonts w:ascii="PT Astra Serif" w:hAnsi="PT Astra Serif"/>
          <w:sz w:val="28"/>
          <w:szCs w:val="28"/>
        </w:rPr>
        <w:t>. Сроки получения начального общего, основного общего и среднего общего образования устанавливаются</w:t>
      </w:r>
      <w:r w:rsidRPr="00FE472B">
        <w:rPr>
          <w:rFonts w:ascii="PT Astra Serif" w:hAnsi="PT Astra Serif"/>
          <w:sz w:val="28"/>
          <w:szCs w:val="28"/>
        </w:rPr>
        <w:t xml:space="preserve"> федеральными государственными образовательными стандартами общего образования. Количество учебных занятий за нормативный срок усвоения основных общеобразовательных программ устанавливается федеральным государственным образовательным стандартом.</w:t>
      </w:r>
    </w:p>
    <w:p w:rsidR="00FE472B" w:rsidRPr="00FE472B" w:rsidRDefault="00FE472B" w:rsidP="00DF44F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5.</w:t>
      </w:r>
      <w:r w:rsidR="00B17446">
        <w:rPr>
          <w:rFonts w:ascii="PT Astra Serif" w:hAnsi="PT Astra Serif"/>
          <w:sz w:val="28"/>
          <w:szCs w:val="28"/>
        </w:rPr>
        <w:t>8</w:t>
      </w:r>
      <w:r w:rsidRPr="00FE472B">
        <w:rPr>
          <w:rFonts w:ascii="PT Astra Serif" w:hAnsi="PT Astra Serif"/>
          <w:sz w:val="28"/>
          <w:szCs w:val="28"/>
        </w:rPr>
        <w:t xml:space="preserve">. Прием на обучение в образовательную организацию проводится на принципах равных условий приема для всех поступающих. Правила приема на </w:t>
      </w:r>
      <w:proofErr w:type="gramStart"/>
      <w:r w:rsidRPr="00FE472B">
        <w:rPr>
          <w:rFonts w:ascii="PT Astra Serif" w:hAnsi="PT Astra Serif"/>
          <w:sz w:val="28"/>
          <w:szCs w:val="28"/>
        </w:rPr>
        <w:t>обучение</w:t>
      </w:r>
      <w:proofErr w:type="gramEnd"/>
      <w:r w:rsidRPr="00FE472B">
        <w:rPr>
          <w:rFonts w:ascii="PT Astra Serif" w:hAnsi="PT Astra Serif"/>
          <w:sz w:val="28"/>
          <w:szCs w:val="28"/>
        </w:rPr>
        <w:t xml:space="preserve"> по основным общеобразовательным программам устанавливаются образовательной организацией самостоятельно в соответствии с законодательством об образовании.</w:t>
      </w:r>
    </w:p>
    <w:p w:rsidR="00FE472B" w:rsidRPr="00FE472B" w:rsidRDefault="00FE472B" w:rsidP="00DF44F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5.</w:t>
      </w:r>
      <w:r w:rsidR="00B17446">
        <w:rPr>
          <w:rFonts w:ascii="PT Astra Serif" w:hAnsi="PT Astra Serif"/>
          <w:sz w:val="28"/>
          <w:szCs w:val="28"/>
        </w:rPr>
        <w:t>9</w:t>
      </w:r>
      <w:r w:rsidRPr="00FE472B">
        <w:rPr>
          <w:rFonts w:ascii="PT Astra Serif" w:hAnsi="PT Astra Serif"/>
          <w:sz w:val="28"/>
          <w:szCs w:val="28"/>
        </w:rPr>
        <w:t xml:space="preserve">. Правила приема на </w:t>
      </w:r>
      <w:proofErr w:type="gramStart"/>
      <w:r w:rsidRPr="00FE472B">
        <w:rPr>
          <w:rFonts w:ascii="PT Astra Serif" w:hAnsi="PT Astra Serif"/>
          <w:sz w:val="28"/>
          <w:szCs w:val="28"/>
        </w:rPr>
        <w:t>обучение</w:t>
      </w:r>
      <w:proofErr w:type="gramEnd"/>
      <w:r w:rsidRPr="00FE472B">
        <w:rPr>
          <w:rFonts w:ascii="PT Astra Serif" w:hAnsi="PT Astra Serif"/>
          <w:sz w:val="28"/>
          <w:szCs w:val="28"/>
        </w:rPr>
        <w:t xml:space="preserve"> по основным общеобразовательным программам должны обеспечивать также прием граждан, имеющих право на получение общего образования соответствующего уровня и проживающих на территории, за которой закреплена образовательная организация.</w:t>
      </w:r>
    </w:p>
    <w:p w:rsidR="00FE472B" w:rsidRPr="00FE472B" w:rsidRDefault="00FE472B" w:rsidP="00DF44F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5.</w:t>
      </w:r>
      <w:r w:rsidR="00B17446">
        <w:rPr>
          <w:rFonts w:ascii="PT Astra Serif" w:hAnsi="PT Astra Serif"/>
          <w:sz w:val="28"/>
          <w:szCs w:val="28"/>
        </w:rPr>
        <w:t>10</w:t>
      </w:r>
      <w:r w:rsidRPr="00FE472B">
        <w:rPr>
          <w:rFonts w:ascii="PT Astra Serif" w:hAnsi="PT Astra Serif"/>
          <w:sz w:val="28"/>
          <w:szCs w:val="28"/>
        </w:rPr>
        <w:t xml:space="preserve">. Организация индивидуального обучения на дому осуществляется в соответствии с законодательством Российской Федерации, распорядительными актами Министерства </w:t>
      </w:r>
      <w:r w:rsidR="00747014">
        <w:rPr>
          <w:rFonts w:ascii="PT Astra Serif" w:hAnsi="PT Astra Serif"/>
          <w:sz w:val="28"/>
          <w:szCs w:val="28"/>
        </w:rPr>
        <w:t>просвещения</w:t>
      </w:r>
      <w:r w:rsidRPr="00FE472B">
        <w:rPr>
          <w:rFonts w:ascii="PT Astra Serif" w:hAnsi="PT Astra Serif"/>
          <w:sz w:val="28"/>
          <w:szCs w:val="28"/>
        </w:rPr>
        <w:t xml:space="preserve"> Российской Федерации, Министерства </w:t>
      </w:r>
      <w:r w:rsidR="00747014">
        <w:rPr>
          <w:rFonts w:ascii="PT Astra Serif" w:hAnsi="PT Astra Serif"/>
          <w:sz w:val="28"/>
          <w:szCs w:val="28"/>
        </w:rPr>
        <w:t>просвещения и воспитания</w:t>
      </w:r>
      <w:r w:rsidRPr="00FE472B">
        <w:rPr>
          <w:rFonts w:ascii="PT Astra Serif" w:hAnsi="PT Astra Serif"/>
          <w:sz w:val="28"/>
          <w:szCs w:val="28"/>
        </w:rPr>
        <w:t xml:space="preserve"> Ульяновской области.</w:t>
      </w:r>
    </w:p>
    <w:p w:rsidR="00FE472B" w:rsidRPr="00FE472B" w:rsidRDefault="00FE472B" w:rsidP="00DF44F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5.1</w:t>
      </w:r>
      <w:r w:rsidR="00B17446">
        <w:rPr>
          <w:rFonts w:ascii="PT Astra Serif" w:hAnsi="PT Astra Serif"/>
          <w:sz w:val="28"/>
          <w:szCs w:val="28"/>
        </w:rPr>
        <w:t>1</w:t>
      </w:r>
      <w:r w:rsidRPr="00FE472B">
        <w:rPr>
          <w:rFonts w:ascii="PT Astra Serif" w:hAnsi="PT Astra Serif"/>
          <w:sz w:val="28"/>
          <w:szCs w:val="28"/>
        </w:rPr>
        <w:t xml:space="preserve">. Дети с ограниченными возможностями здоровья принимаются на </w:t>
      </w:r>
      <w:proofErr w:type="gramStart"/>
      <w:r w:rsidRPr="00FE472B">
        <w:rPr>
          <w:rFonts w:ascii="PT Astra Serif" w:hAnsi="PT Astra Serif"/>
          <w:sz w:val="28"/>
          <w:szCs w:val="28"/>
        </w:rPr>
        <w:t>обучение</w:t>
      </w:r>
      <w:proofErr w:type="gramEnd"/>
      <w:r w:rsidRPr="00FE472B">
        <w:rPr>
          <w:rFonts w:ascii="PT Astra Serif" w:hAnsi="PT Astra Serif"/>
          <w:sz w:val="28"/>
          <w:szCs w:val="28"/>
        </w:rPr>
        <w:t xml:space="preserve"> по адаптированной основной общеобразовательной программе только с согласия родителей (законных представителей) и на основании рекомендаций психолого-медико-педагогической комиссии.</w:t>
      </w:r>
    </w:p>
    <w:p w:rsidR="00FE472B" w:rsidRDefault="00FE472B" w:rsidP="00DF44F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05862">
        <w:rPr>
          <w:rFonts w:ascii="PT Astra Serif" w:hAnsi="PT Astra Serif"/>
          <w:sz w:val="28"/>
          <w:szCs w:val="28"/>
        </w:rPr>
        <w:t xml:space="preserve">Содержание общего образования и условия организации </w:t>
      </w:r>
      <w:proofErr w:type="gramStart"/>
      <w:r w:rsidRPr="00905862">
        <w:rPr>
          <w:rFonts w:ascii="PT Astra Serif" w:hAnsi="PT Astra Serif"/>
          <w:sz w:val="28"/>
          <w:szCs w:val="28"/>
        </w:rPr>
        <w:t>обучения</w:t>
      </w:r>
      <w:proofErr w:type="gramEnd"/>
      <w:r w:rsidRPr="00905862">
        <w:rPr>
          <w:rFonts w:ascii="PT Astra Serif" w:hAnsi="PT Astra Serif"/>
          <w:sz w:val="28"/>
          <w:szCs w:val="28"/>
        </w:rPr>
        <w:t xml:space="preserve"> учащихся с ограниченными возможностями здоровья определяются адаптированной основной общеобразовательной программой, а для инвалидов также в соответствии с индивидуальной программой реабилитации инвалидов.</w:t>
      </w:r>
    </w:p>
    <w:p w:rsidR="00905862" w:rsidRPr="008B4A93" w:rsidRDefault="00FE472B" w:rsidP="00905862">
      <w:pPr>
        <w:pStyle w:val="24"/>
        <w:shd w:val="clear" w:color="auto" w:fill="auto"/>
        <w:spacing w:before="0" w:line="240" w:lineRule="auto"/>
        <w:ind w:firstLine="760"/>
        <w:rPr>
          <w:rFonts w:ascii="PT Astra Serif" w:hAnsi="PT Astra Serif"/>
          <w:color w:val="000000" w:themeColor="text1"/>
        </w:rPr>
      </w:pPr>
      <w:r w:rsidRPr="00905862">
        <w:rPr>
          <w:rFonts w:ascii="PT Astra Serif" w:hAnsi="PT Astra Serif"/>
        </w:rPr>
        <w:lastRenderedPageBreak/>
        <w:t>5.1</w:t>
      </w:r>
      <w:r w:rsidR="00747014">
        <w:rPr>
          <w:rFonts w:ascii="PT Astra Serif" w:hAnsi="PT Astra Serif"/>
        </w:rPr>
        <w:t>2</w:t>
      </w:r>
      <w:r w:rsidRPr="00905862">
        <w:rPr>
          <w:rFonts w:ascii="PT Astra Serif" w:hAnsi="PT Astra Serif"/>
        </w:rPr>
        <w:t xml:space="preserve">. </w:t>
      </w:r>
      <w:r w:rsidRPr="008B4A93">
        <w:rPr>
          <w:rFonts w:ascii="PT Astra Serif" w:hAnsi="PT Astra Serif"/>
          <w:color w:val="000000" w:themeColor="text1"/>
          <w:highlight w:val="yellow"/>
        </w:rPr>
        <w:t xml:space="preserve">Для реализации основных общеобразовательных программ возможно использование ресурсов иных организаций. </w:t>
      </w:r>
      <w:r w:rsidR="00905862" w:rsidRPr="008B4A93">
        <w:rPr>
          <w:rFonts w:ascii="PT Astra Serif" w:hAnsi="PT Astra Serif"/>
          <w:color w:val="000000" w:themeColor="text1"/>
          <w:highlight w:val="yellow"/>
        </w:rPr>
        <w:t>При реализации общеобразовательных программ используются различные</w:t>
      </w:r>
      <w:r w:rsidR="00905862" w:rsidRPr="008B4A93">
        <w:rPr>
          <w:rFonts w:ascii="PT Astra Serif" w:hAnsi="PT Astra Serif"/>
          <w:color w:val="000000" w:themeColor="text1"/>
          <w:highlight w:val="yellow"/>
        </w:rPr>
        <w:br/>
        <w:t>образовательные технологии, в том числе дистанционные образовательные</w:t>
      </w:r>
      <w:r w:rsidR="00905862" w:rsidRPr="008B4A93">
        <w:rPr>
          <w:rFonts w:ascii="PT Astra Serif" w:hAnsi="PT Astra Serif"/>
          <w:color w:val="000000" w:themeColor="text1"/>
          <w:highlight w:val="yellow"/>
        </w:rPr>
        <w:br/>
        <w:t>технологии, электронное обучение. При реализации общеобразовательных программ с применением дистанционных образовательных технологий и электронного обучения должны соблюдаться Санитарно-эпидемиологические требования и правила и Гигиенические требования.</w:t>
      </w:r>
    </w:p>
    <w:p w:rsidR="00B17446" w:rsidRPr="00FE472B" w:rsidRDefault="00905862" w:rsidP="00CF42ED">
      <w:pPr>
        <w:pStyle w:val="24"/>
        <w:shd w:val="clear" w:color="auto" w:fill="auto"/>
        <w:spacing w:before="0" w:line="240" w:lineRule="auto"/>
        <w:ind w:firstLine="760"/>
        <w:rPr>
          <w:rFonts w:ascii="PT Astra Serif" w:hAnsi="PT Astra Serif"/>
        </w:rPr>
      </w:pPr>
      <w:r w:rsidRPr="00905862">
        <w:rPr>
          <w:rFonts w:ascii="PT Astra Serif" w:hAnsi="PT Astra Serif"/>
        </w:rPr>
        <w:t>5.1</w:t>
      </w:r>
      <w:r w:rsidR="00747014">
        <w:rPr>
          <w:rFonts w:ascii="PT Astra Serif" w:hAnsi="PT Astra Serif"/>
        </w:rPr>
        <w:t>3</w:t>
      </w:r>
      <w:r w:rsidRPr="00905862">
        <w:rPr>
          <w:rFonts w:ascii="PT Astra Serif" w:hAnsi="PT Astra Serif"/>
        </w:rPr>
        <w:t xml:space="preserve">. </w:t>
      </w:r>
      <w:r w:rsidR="00FE472B" w:rsidRPr="00905862">
        <w:rPr>
          <w:rFonts w:ascii="PT Astra Serif" w:hAnsi="PT Astra Serif"/>
        </w:rPr>
        <w:t>В реализации основных общеобразовательных программ с использованием сетевой формы наряду с образовательными организациями также могут участвовать научные организации, медицинские организации, организации культуры, физкультурно-спортивные и иные организации, обладающие ресурсами, необходимыми для осуществления видов учебной деятельности, предусмотренных соответствующей основной общеобразовательной программой.</w:t>
      </w:r>
    </w:p>
    <w:p w:rsidR="00FE472B" w:rsidRPr="00FE472B" w:rsidRDefault="00FE472B" w:rsidP="00FE472B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FE472B" w:rsidRPr="00FE472B" w:rsidRDefault="00FE472B" w:rsidP="00DF44F6">
      <w:pPr>
        <w:pStyle w:val="ConsPlusNormal"/>
        <w:jc w:val="center"/>
        <w:outlineLvl w:val="1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6. Полномочия Управления образования</w:t>
      </w:r>
    </w:p>
    <w:p w:rsidR="00FE472B" w:rsidRPr="00FE472B" w:rsidRDefault="00FE472B" w:rsidP="00FE472B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FE472B" w:rsidRPr="00FE472B" w:rsidRDefault="00FE472B" w:rsidP="00FE472B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К полномочиям Управления образования по решению вопросов местного значения в сфере общего образования относятся:</w:t>
      </w:r>
    </w:p>
    <w:p w:rsidR="00FE472B" w:rsidRPr="00FE472B" w:rsidRDefault="00FE472B" w:rsidP="00FE472B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организация предоставления общедоступного и бесплатного дошкольного, начального общего, основного общего, среднего общего образования по основным общеобразовательным программам в образовательных организациях (за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стандартами);</w:t>
      </w:r>
    </w:p>
    <w:p w:rsidR="00FE472B" w:rsidRPr="00FE472B" w:rsidRDefault="00FE472B" w:rsidP="00FE472B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организация предоставления дополнительного образования детей в образовательных организациях (за исключением дополнительного образования детей, финансовое обеспечение которого осуществляется органами государственной власти субъекта Российской Федерации);</w:t>
      </w:r>
    </w:p>
    <w:p w:rsidR="00FE472B" w:rsidRPr="00FE472B" w:rsidRDefault="00FE472B" w:rsidP="00FE472B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создание условий для осуществления присмотра и ухода за детьми, содержания детей в образовательных организациях;</w:t>
      </w:r>
    </w:p>
    <w:p w:rsidR="00FE472B" w:rsidRPr="00FE472B" w:rsidRDefault="00FE472B" w:rsidP="00FE472B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создание, реорганизация, ликвидация образовательных организаций, осуществление функций и полномочий учредителей образовательных организаций;</w:t>
      </w:r>
    </w:p>
    <w:p w:rsidR="00FE472B" w:rsidRPr="00FE472B" w:rsidRDefault="00FE472B" w:rsidP="00FE472B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>обеспечение содержания зданий и сооружений образовательных организаций, обустройство прилегающих к ним территорий;</w:t>
      </w:r>
    </w:p>
    <w:p w:rsidR="00FE472B" w:rsidRPr="00FE472B" w:rsidRDefault="00FE472B" w:rsidP="00FE472B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FE472B">
        <w:rPr>
          <w:rFonts w:ascii="PT Astra Serif" w:hAnsi="PT Astra Serif"/>
          <w:sz w:val="28"/>
          <w:szCs w:val="28"/>
        </w:rPr>
        <w:t xml:space="preserve">учет детей, подлежащих </w:t>
      </w:r>
      <w:proofErr w:type="gramStart"/>
      <w:r w:rsidRPr="00FE472B">
        <w:rPr>
          <w:rFonts w:ascii="PT Astra Serif" w:hAnsi="PT Astra Serif"/>
          <w:sz w:val="28"/>
          <w:szCs w:val="28"/>
        </w:rPr>
        <w:t>обучению</w:t>
      </w:r>
      <w:proofErr w:type="gramEnd"/>
      <w:r w:rsidRPr="00FE472B">
        <w:rPr>
          <w:rFonts w:ascii="PT Astra Serif" w:hAnsi="PT Astra Serif"/>
          <w:sz w:val="28"/>
          <w:szCs w:val="28"/>
        </w:rPr>
        <w:t xml:space="preserve"> по основным общеобразовательным программам дошкольного, начального общего, основного общего и среднего общего образования, закрепление образовательных организаций за конкретными территориями муниципального образования </w:t>
      </w:r>
      <w:r w:rsidR="00BA3CBD">
        <w:rPr>
          <w:rFonts w:ascii="PT Astra Serif" w:hAnsi="PT Astra Serif"/>
          <w:sz w:val="28"/>
          <w:szCs w:val="28"/>
        </w:rPr>
        <w:t>«Карсунский район» Ульяновской области»</w:t>
      </w:r>
      <w:r w:rsidRPr="00FE472B">
        <w:rPr>
          <w:rFonts w:ascii="PT Astra Serif" w:hAnsi="PT Astra Serif"/>
          <w:sz w:val="28"/>
          <w:szCs w:val="28"/>
        </w:rPr>
        <w:t>;</w:t>
      </w:r>
    </w:p>
    <w:p w:rsidR="00FE472B" w:rsidRDefault="00FE472B" w:rsidP="00FE472B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BA3CBD">
        <w:rPr>
          <w:rFonts w:ascii="PT Astra Serif" w:hAnsi="PT Astra Serif"/>
          <w:sz w:val="28"/>
          <w:szCs w:val="28"/>
        </w:rPr>
        <w:t xml:space="preserve">осуществление иных полномочий, установленных Федеральным </w:t>
      </w:r>
      <w:hyperlink r:id="rId8" w:history="1">
        <w:r w:rsidRPr="00BA3CBD">
          <w:rPr>
            <w:rFonts w:ascii="PT Astra Serif" w:hAnsi="PT Astra Serif"/>
            <w:sz w:val="28"/>
            <w:szCs w:val="28"/>
          </w:rPr>
          <w:t>законом</w:t>
        </w:r>
      </w:hyperlink>
      <w:r w:rsidRPr="00BA3CBD">
        <w:rPr>
          <w:rFonts w:ascii="PT Astra Serif" w:hAnsi="PT Astra Serif"/>
          <w:sz w:val="28"/>
          <w:szCs w:val="28"/>
        </w:rPr>
        <w:t xml:space="preserve"> от 29.12.2012 N 273-ФЗ "Об образовании в Российской Федерации" и </w:t>
      </w:r>
      <w:r w:rsidRPr="00BA3CBD">
        <w:rPr>
          <w:rFonts w:ascii="PT Astra Serif" w:hAnsi="PT Astra Serif"/>
          <w:sz w:val="28"/>
          <w:szCs w:val="28"/>
        </w:rPr>
        <w:lastRenderedPageBreak/>
        <w:t>законодательством Российской Федерации.</w:t>
      </w:r>
    </w:p>
    <w:p w:rsidR="00FE472B" w:rsidRPr="00FE472B" w:rsidRDefault="00BA3CBD" w:rsidP="00BA3CBD">
      <w:pPr>
        <w:pStyle w:val="ConsPlusNormal"/>
        <w:ind w:firstLine="540"/>
        <w:jc w:val="center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>_____________</w:t>
      </w:r>
    </w:p>
    <w:sectPr w:rsidR="00FE472B" w:rsidRPr="00FE472B" w:rsidSect="00FE472B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3CF3" w:rsidRDefault="009D3CF3" w:rsidP="002B586A">
      <w:pPr>
        <w:spacing w:after="0" w:line="240" w:lineRule="auto"/>
      </w:pPr>
      <w:r>
        <w:separator/>
      </w:r>
    </w:p>
  </w:endnote>
  <w:endnote w:type="continuationSeparator" w:id="0">
    <w:p w:rsidR="009D3CF3" w:rsidRDefault="009D3CF3" w:rsidP="002B58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3CF3" w:rsidRDefault="009D3CF3" w:rsidP="002B586A">
      <w:pPr>
        <w:spacing w:after="0" w:line="240" w:lineRule="auto"/>
      </w:pPr>
      <w:r>
        <w:separator/>
      </w:r>
    </w:p>
  </w:footnote>
  <w:footnote w:type="continuationSeparator" w:id="0">
    <w:p w:rsidR="009D3CF3" w:rsidRDefault="009D3CF3" w:rsidP="002B58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2766776"/>
      <w:docPartObj>
        <w:docPartGallery w:val="Page Numbers (Top of Page)"/>
        <w:docPartUnique/>
      </w:docPartObj>
    </w:sdtPr>
    <w:sdtEndPr/>
    <w:sdtContent>
      <w:p w:rsidR="002B586A" w:rsidRDefault="002B586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6B93">
          <w:rPr>
            <w:noProof/>
          </w:rPr>
          <w:t>3</w:t>
        </w:r>
        <w:r>
          <w:fldChar w:fldCharType="end"/>
        </w:r>
      </w:p>
    </w:sdtContent>
  </w:sdt>
  <w:p w:rsidR="002B586A" w:rsidRDefault="002B586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4797D"/>
    <w:multiLevelType w:val="multilevel"/>
    <w:tmpl w:val="0BD438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9D746FD"/>
    <w:multiLevelType w:val="multilevel"/>
    <w:tmpl w:val="18E0AE7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65B3158"/>
    <w:multiLevelType w:val="multilevel"/>
    <w:tmpl w:val="963C0D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D183D69"/>
    <w:multiLevelType w:val="multilevel"/>
    <w:tmpl w:val="9CB8F094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6B37630"/>
    <w:multiLevelType w:val="multilevel"/>
    <w:tmpl w:val="B9A4548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9C31066"/>
    <w:multiLevelType w:val="multilevel"/>
    <w:tmpl w:val="9858DF1A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A42"/>
    <w:rsid w:val="000213E6"/>
    <w:rsid w:val="000330A4"/>
    <w:rsid w:val="000B36C7"/>
    <w:rsid w:val="000F4B2D"/>
    <w:rsid w:val="00256D09"/>
    <w:rsid w:val="00293A7B"/>
    <w:rsid w:val="002B586A"/>
    <w:rsid w:val="00370BDA"/>
    <w:rsid w:val="00384B83"/>
    <w:rsid w:val="00420A42"/>
    <w:rsid w:val="0046542D"/>
    <w:rsid w:val="004F19A5"/>
    <w:rsid w:val="005211F2"/>
    <w:rsid w:val="00553F85"/>
    <w:rsid w:val="005D3D8D"/>
    <w:rsid w:val="006678F4"/>
    <w:rsid w:val="00674CEE"/>
    <w:rsid w:val="00747014"/>
    <w:rsid w:val="007B7BB6"/>
    <w:rsid w:val="008B4A93"/>
    <w:rsid w:val="008F6183"/>
    <w:rsid w:val="00902F7B"/>
    <w:rsid w:val="00905862"/>
    <w:rsid w:val="00996B63"/>
    <w:rsid w:val="009B57A5"/>
    <w:rsid w:val="009D3CF3"/>
    <w:rsid w:val="009D7589"/>
    <w:rsid w:val="00A10A33"/>
    <w:rsid w:val="00A8162A"/>
    <w:rsid w:val="00AE7D10"/>
    <w:rsid w:val="00AF6B93"/>
    <w:rsid w:val="00B17446"/>
    <w:rsid w:val="00B75584"/>
    <w:rsid w:val="00BA3CBD"/>
    <w:rsid w:val="00CD429B"/>
    <w:rsid w:val="00CF42ED"/>
    <w:rsid w:val="00D870B0"/>
    <w:rsid w:val="00DF44F6"/>
    <w:rsid w:val="00E62BA9"/>
    <w:rsid w:val="00E700AF"/>
    <w:rsid w:val="00FE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F85"/>
  </w:style>
  <w:style w:type="paragraph" w:styleId="2">
    <w:name w:val="heading 2"/>
    <w:basedOn w:val="a"/>
    <w:link w:val="20"/>
    <w:uiPriority w:val="9"/>
    <w:qFormat/>
    <w:rsid w:val="00553F8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">
    <w:name w:val="Основной текст (3)_"/>
    <w:basedOn w:val="a0"/>
    <w:link w:val="30"/>
    <w:rsid w:val="00420A42"/>
    <w:rPr>
      <w:rFonts w:ascii="Times New Roman" w:eastAsia="Times New Roman" w:hAnsi="Times New Roman" w:cs="Times New Roman"/>
      <w:b/>
      <w:bCs/>
      <w:spacing w:val="-10"/>
      <w:sz w:val="28"/>
      <w:szCs w:val="28"/>
      <w:shd w:val="clear" w:color="auto" w:fill="FFFFFF"/>
    </w:rPr>
  </w:style>
  <w:style w:type="character" w:customStyle="1" w:styleId="21">
    <w:name w:val="Заголовок №2_"/>
    <w:basedOn w:val="a0"/>
    <w:link w:val="22"/>
    <w:rsid w:val="00420A42"/>
    <w:rPr>
      <w:rFonts w:ascii="Times New Roman" w:eastAsia="Times New Roman" w:hAnsi="Times New Roman" w:cs="Times New Roman"/>
      <w:b/>
      <w:bCs/>
      <w:spacing w:val="-10"/>
      <w:sz w:val="28"/>
      <w:szCs w:val="28"/>
      <w:shd w:val="clear" w:color="auto" w:fill="FFFFFF"/>
    </w:rPr>
  </w:style>
  <w:style w:type="character" w:customStyle="1" w:styleId="23">
    <w:name w:val="Основной текст (2)_"/>
    <w:basedOn w:val="a0"/>
    <w:link w:val="24"/>
    <w:rsid w:val="00420A4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Corbel75">
    <w:name w:val="Основной текст (2) + Corbel;Курсив;Масштаб 75%"/>
    <w:basedOn w:val="23"/>
    <w:rsid w:val="00420A42"/>
    <w:rPr>
      <w:rFonts w:ascii="Corbel" w:eastAsia="Corbel" w:hAnsi="Corbel" w:cs="Corbel"/>
      <w:i/>
      <w:iCs/>
      <w:color w:val="000000"/>
      <w:spacing w:val="0"/>
      <w:w w:val="75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420A42"/>
    <w:pPr>
      <w:widowControl w:val="0"/>
      <w:shd w:val="clear" w:color="auto" w:fill="FFFFFF"/>
      <w:spacing w:after="180" w:line="335" w:lineRule="exact"/>
      <w:jc w:val="center"/>
    </w:pPr>
    <w:rPr>
      <w:rFonts w:ascii="Times New Roman" w:eastAsia="Times New Roman" w:hAnsi="Times New Roman" w:cs="Times New Roman"/>
      <w:b/>
      <w:bCs/>
      <w:spacing w:val="-10"/>
      <w:sz w:val="28"/>
      <w:szCs w:val="28"/>
    </w:rPr>
  </w:style>
  <w:style w:type="paragraph" w:customStyle="1" w:styleId="22">
    <w:name w:val="Заголовок №2"/>
    <w:basedOn w:val="a"/>
    <w:link w:val="21"/>
    <w:rsid w:val="00420A42"/>
    <w:pPr>
      <w:widowControl w:val="0"/>
      <w:shd w:val="clear" w:color="auto" w:fill="FFFFFF"/>
      <w:spacing w:before="420" w:after="12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spacing w:val="-10"/>
      <w:sz w:val="28"/>
      <w:szCs w:val="28"/>
    </w:rPr>
  </w:style>
  <w:style w:type="paragraph" w:customStyle="1" w:styleId="24">
    <w:name w:val="Основной текст (2)"/>
    <w:basedOn w:val="a"/>
    <w:link w:val="23"/>
    <w:rsid w:val="00420A42"/>
    <w:pPr>
      <w:widowControl w:val="0"/>
      <w:shd w:val="clear" w:color="auto" w:fill="FFFFFF"/>
      <w:spacing w:before="240" w:after="0" w:line="320" w:lineRule="exact"/>
      <w:ind w:hanging="50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0F4B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4B2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B58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B586A"/>
  </w:style>
  <w:style w:type="paragraph" w:styleId="a7">
    <w:name w:val="footer"/>
    <w:basedOn w:val="a"/>
    <w:link w:val="a8"/>
    <w:uiPriority w:val="99"/>
    <w:unhideWhenUsed/>
    <w:rsid w:val="002B58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B586A"/>
  </w:style>
  <w:style w:type="paragraph" w:customStyle="1" w:styleId="ConsPlusNormal">
    <w:name w:val="ConsPlusNormal"/>
    <w:rsid w:val="00FE47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F85"/>
  </w:style>
  <w:style w:type="paragraph" w:styleId="2">
    <w:name w:val="heading 2"/>
    <w:basedOn w:val="a"/>
    <w:link w:val="20"/>
    <w:uiPriority w:val="9"/>
    <w:qFormat/>
    <w:rsid w:val="00553F8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">
    <w:name w:val="Основной текст (3)_"/>
    <w:basedOn w:val="a0"/>
    <w:link w:val="30"/>
    <w:rsid w:val="00420A42"/>
    <w:rPr>
      <w:rFonts w:ascii="Times New Roman" w:eastAsia="Times New Roman" w:hAnsi="Times New Roman" w:cs="Times New Roman"/>
      <w:b/>
      <w:bCs/>
      <w:spacing w:val="-10"/>
      <w:sz w:val="28"/>
      <w:szCs w:val="28"/>
      <w:shd w:val="clear" w:color="auto" w:fill="FFFFFF"/>
    </w:rPr>
  </w:style>
  <w:style w:type="character" w:customStyle="1" w:styleId="21">
    <w:name w:val="Заголовок №2_"/>
    <w:basedOn w:val="a0"/>
    <w:link w:val="22"/>
    <w:rsid w:val="00420A42"/>
    <w:rPr>
      <w:rFonts w:ascii="Times New Roman" w:eastAsia="Times New Roman" w:hAnsi="Times New Roman" w:cs="Times New Roman"/>
      <w:b/>
      <w:bCs/>
      <w:spacing w:val="-10"/>
      <w:sz w:val="28"/>
      <w:szCs w:val="28"/>
      <w:shd w:val="clear" w:color="auto" w:fill="FFFFFF"/>
    </w:rPr>
  </w:style>
  <w:style w:type="character" w:customStyle="1" w:styleId="23">
    <w:name w:val="Основной текст (2)_"/>
    <w:basedOn w:val="a0"/>
    <w:link w:val="24"/>
    <w:rsid w:val="00420A4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Corbel75">
    <w:name w:val="Основной текст (2) + Corbel;Курсив;Масштаб 75%"/>
    <w:basedOn w:val="23"/>
    <w:rsid w:val="00420A42"/>
    <w:rPr>
      <w:rFonts w:ascii="Corbel" w:eastAsia="Corbel" w:hAnsi="Corbel" w:cs="Corbel"/>
      <w:i/>
      <w:iCs/>
      <w:color w:val="000000"/>
      <w:spacing w:val="0"/>
      <w:w w:val="75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420A42"/>
    <w:pPr>
      <w:widowControl w:val="0"/>
      <w:shd w:val="clear" w:color="auto" w:fill="FFFFFF"/>
      <w:spacing w:after="180" w:line="335" w:lineRule="exact"/>
      <w:jc w:val="center"/>
    </w:pPr>
    <w:rPr>
      <w:rFonts w:ascii="Times New Roman" w:eastAsia="Times New Roman" w:hAnsi="Times New Roman" w:cs="Times New Roman"/>
      <w:b/>
      <w:bCs/>
      <w:spacing w:val="-10"/>
      <w:sz w:val="28"/>
      <w:szCs w:val="28"/>
    </w:rPr>
  </w:style>
  <w:style w:type="paragraph" w:customStyle="1" w:styleId="22">
    <w:name w:val="Заголовок №2"/>
    <w:basedOn w:val="a"/>
    <w:link w:val="21"/>
    <w:rsid w:val="00420A42"/>
    <w:pPr>
      <w:widowControl w:val="0"/>
      <w:shd w:val="clear" w:color="auto" w:fill="FFFFFF"/>
      <w:spacing w:before="420" w:after="12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spacing w:val="-10"/>
      <w:sz w:val="28"/>
      <w:szCs w:val="28"/>
    </w:rPr>
  </w:style>
  <w:style w:type="paragraph" w:customStyle="1" w:styleId="24">
    <w:name w:val="Основной текст (2)"/>
    <w:basedOn w:val="a"/>
    <w:link w:val="23"/>
    <w:rsid w:val="00420A42"/>
    <w:pPr>
      <w:widowControl w:val="0"/>
      <w:shd w:val="clear" w:color="auto" w:fill="FFFFFF"/>
      <w:spacing w:before="240" w:after="0" w:line="320" w:lineRule="exact"/>
      <w:ind w:hanging="50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0F4B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4B2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B58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B586A"/>
  </w:style>
  <w:style w:type="paragraph" w:styleId="a7">
    <w:name w:val="footer"/>
    <w:basedOn w:val="a"/>
    <w:link w:val="a8"/>
    <w:uiPriority w:val="99"/>
    <w:unhideWhenUsed/>
    <w:rsid w:val="002B58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B586A"/>
  </w:style>
  <w:style w:type="paragraph" w:customStyle="1" w:styleId="ConsPlusNormal">
    <w:name w:val="ConsPlusNormal"/>
    <w:rsid w:val="00FE47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05D7559EC9D641362BF54CC686F37BF9D45053A3655F5A771F9F552EC17DEC14C0590861A71D3A8BE27C0CEA1aFeF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8</Pages>
  <Words>2551</Words>
  <Characters>14544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КОНСТАНТИН</cp:lastModifiedBy>
  <cp:revision>6</cp:revision>
  <cp:lastPrinted>2020-07-31T10:36:00Z</cp:lastPrinted>
  <dcterms:created xsi:type="dcterms:W3CDTF">2021-08-23T04:39:00Z</dcterms:created>
  <dcterms:modified xsi:type="dcterms:W3CDTF">2021-08-23T07:33:00Z</dcterms:modified>
</cp:coreProperties>
</file>