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2B" w:rsidRPr="0099156D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bookmarkStart w:id="0" w:name="bookmark2"/>
      <w:r w:rsidRPr="0099156D">
        <w:rPr>
          <w:rFonts w:ascii="PT Astra Serif" w:hAnsi="PT Astra Serif"/>
          <w:b w:val="0"/>
        </w:rPr>
        <w:t>УТВЕРЖДЕН</w:t>
      </w:r>
    </w:p>
    <w:p w:rsidR="0099156D" w:rsidRPr="0099156D" w:rsidRDefault="0099156D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Pr="0099156D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99156D">
        <w:rPr>
          <w:rFonts w:ascii="PT Astra Serif" w:hAnsi="PT Astra Serif"/>
          <w:b w:val="0"/>
        </w:rPr>
        <w:t xml:space="preserve">постановлением администрации </w:t>
      </w:r>
    </w:p>
    <w:p w:rsidR="00EE7CF8" w:rsidRPr="0099156D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99156D">
        <w:rPr>
          <w:rFonts w:ascii="PT Astra Serif" w:hAnsi="PT Astra Serif"/>
          <w:b w:val="0"/>
        </w:rPr>
        <w:t xml:space="preserve">муниципального образования </w:t>
      </w:r>
    </w:p>
    <w:p w:rsidR="00FE472B" w:rsidRPr="0099156D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99156D">
        <w:rPr>
          <w:rFonts w:ascii="PT Astra Serif" w:hAnsi="PT Astra Serif"/>
          <w:b w:val="0"/>
        </w:rPr>
        <w:t xml:space="preserve">«Карсунский район» </w:t>
      </w:r>
    </w:p>
    <w:p w:rsidR="002B586A" w:rsidRPr="0099156D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99156D">
        <w:rPr>
          <w:rFonts w:ascii="PT Astra Serif" w:hAnsi="PT Astra Serif"/>
          <w:b w:val="0"/>
        </w:rPr>
        <w:t>Ульяновской области</w:t>
      </w:r>
    </w:p>
    <w:p w:rsidR="00C815C6" w:rsidRPr="0099156D" w:rsidRDefault="00C815C6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C815C6" w:rsidRPr="00180D64" w:rsidRDefault="00C815C6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u w:val="single"/>
        </w:rPr>
      </w:pPr>
      <w:r w:rsidRPr="00180D64">
        <w:rPr>
          <w:rFonts w:ascii="PT Astra Serif" w:hAnsi="PT Astra Serif"/>
          <w:b w:val="0"/>
          <w:u w:val="single"/>
        </w:rPr>
        <w:t xml:space="preserve">от </w:t>
      </w:r>
      <w:r w:rsidR="00180D64" w:rsidRPr="00180D64">
        <w:rPr>
          <w:rFonts w:ascii="PT Astra Serif" w:hAnsi="PT Astra Serif"/>
          <w:b w:val="0"/>
          <w:u w:val="single"/>
        </w:rPr>
        <w:t>8 сентября 2021 г.</w:t>
      </w:r>
      <w:r w:rsidRPr="00180D64">
        <w:rPr>
          <w:rFonts w:ascii="PT Astra Serif" w:hAnsi="PT Astra Serif"/>
          <w:b w:val="0"/>
          <w:u w:val="single"/>
        </w:rPr>
        <w:t xml:space="preserve"> </w:t>
      </w:r>
      <w:r w:rsidRPr="0099156D">
        <w:rPr>
          <w:rFonts w:ascii="PT Astra Serif" w:hAnsi="PT Astra Serif"/>
          <w:b w:val="0"/>
        </w:rPr>
        <w:t>№ _</w:t>
      </w:r>
      <w:r w:rsidR="00180D64" w:rsidRPr="00180D64">
        <w:rPr>
          <w:rFonts w:ascii="PT Astra Serif" w:hAnsi="PT Astra Serif"/>
          <w:b w:val="0"/>
          <w:u w:val="single"/>
        </w:rPr>
        <w:t>516</w:t>
      </w:r>
      <w:bookmarkStart w:id="1" w:name="_GoBack"/>
      <w:bookmarkEnd w:id="1"/>
    </w:p>
    <w:p w:rsidR="00FE472B" w:rsidRPr="0099156D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Pr="0099156D" w:rsidRDefault="00FE472B" w:rsidP="00FE472B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Pr="0099156D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Pr="0099156D" w:rsidRDefault="00FE472B" w:rsidP="00FE472B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C815C6" w:rsidRPr="0099156D" w:rsidRDefault="00420A42" w:rsidP="00C815C6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99156D">
        <w:rPr>
          <w:rFonts w:ascii="PT Astra Serif" w:hAnsi="PT Astra Serif"/>
        </w:rPr>
        <w:t>ПО</w:t>
      </w:r>
      <w:r w:rsidR="00C815C6" w:rsidRPr="0099156D">
        <w:rPr>
          <w:rFonts w:ascii="PT Astra Serif" w:hAnsi="PT Astra Serif"/>
        </w:rPr>
        <w:t>РЯДОК</w:t>
      </w:r>
      <w:bookmarkEnd w:id="0"/>
      <w:r w:rsidR="00C815C6" w:rsidRPr="0099156D">
        <w:rPr>
          <w:rFonts w:ascii="PT Astra Serif" w:hAnsi="PT Astra Serif"/>
        </w:rPr>
        <w:t xml:space="preserve"> </w:t>
      </w:r>
    </w:p>
    <w:p w:rsidR="00C815C6" w:rsidRPr="0099156D" w:rsidRDefault="00C815C6" w:rsidP="00C815C6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99156D">
        <w:rPr>
          <w:rFonts w:ascii="PT Astra Serif" w:hAnsi="PT Astra Serif"/>
        </w:rPr>
        <w:t xml:space="preserve">учета детей, подлежащих </w:t>
      </w:r>
      <w:proofErr w:type="gramStart"/>
      <w:r w:rsidRPr="0099156D">
        <w:rPr>
          <w:rFonts w:ascii="PT Astra Serif" w:hAnsi="PT Astra Serif"/>
        </w:rPr>
        <w:t>обучению по</w:t>
      </w:r>
      <w:proofErr w:type="gramEnd"/>
      <w:r w:rsidRPr="0099156D">
        <w:rPr>
          <w:rFonts w:ascii="PT Astra Serif" w:hAnsi="PT Astra Serif"/>
        </w:rPr>
        <w:t xml:space="preserve"> образовательным программам дошкольного, начального общего, основного общего и среднего общего образования, проживающих на территории муниципального образования «Карсунский район» Ульяновской области </w:t>
      </w:r>
    </w:p>
    <w:p w:rsidR="00C815C6" w:rsidRPr="0099156D" w:rsidRDefault="00C815C6" w:rsidP="00C815C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815C6" w:rsidRPr="0099156D" w:rsidRDefault="00C815C6" w:rsidP="00C815C6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1. Общие положения</w:t>
      </w:r>
    </w:p>
    <w:p w:rsidR="00C815C6" w:rsidRPr="0099156D" w:rsidRDefault="00C815C6" w:rsidP="00C815C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80C73" w:rsidRPr="0099156D" w:rsidRDefault="00C815C6" w:rsidP="00C80C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9156D">
        <w:rPr>
          <w:rFonts w:ascii="PT Astra Serif" w:hAnsi="PT Astra Serif"/>
          <w:color w:val="000000" w:themeColor="text1"/>
          <w:sz w:val="28"/>
          <w:szCs w:val="28"/>
        </w:rPr>
        <w:t xml:space="preserve">1.1. </w:t>
      </w:r>
      <w:proofErr w:type="gramStart"/>
      <w:r w:rsidR="00C80C73" w:rsidRPr="0099156D">
        <w:rPr>
          <w:rFonts w:ascii="PT Astra Serif" w:hAnsi="PT Astra Serif" w:cs="Times New Roman"/>
          <w:sz w:val="28"/>
          <w:szCs w:val="28"/>
        </w:rPr>
        <w:t xml:space="preserve">Настоящий Порядок учета детей, подлежащих обучению по образовательным программам дошкольного, начального общего, основного общего и среднего общего образования, (далее – Порядок) разработан </w:t>
      </w:r>
      <w:r w:rsidR="00C80C73" w:rsidRPr="0099156D">
        <w:rPr>
          <w:rFonts w:ascii="PT Astra Serif" w:hAnsi="PT Astra Serif" w:cs="Times New Roman"/>
          <w:sz w:val="28"/>
          <w:szCs w:val="28"/>
        </w:rPr>
        <w:br/>
        <w:t xml:space="preserve">на основании </w:t>
      </w:r>
      <w:hyperlink r:id="rId8" w:history="1">
        <w:r w:rsidR="00C80C73" w:rsidRPr="0099156D">
          <w:rPr>
            <w:rFonts w:ascii="PT Astra Serif" w:hAnsi="PT Astra Serif" w:cs="Times New Roman"/>
            <w:sz w:val="28"/>
            <w:szCs w:val="28"/>
          </w:rPr>
          <w:t>статьи 43</w:t>
        </w:r>
      </w:hyperlink>
      <w:r w:rsidR="00C80C73" w:rsidRPr="0099156D">
        <w:rPr>
          <w:rFonts w:ascii="PT Astra Serif" w:hAnsi="PT Astra Serif" w:cs="Times New Roman"/>
          <w:sz w:val="28"/>
          <w:szCs w:val="28"/>
        </w:rPr>
        <w:t xml:space="preserve"> Конституции Российской Федерации, Федеральных законов от 24.06.1999 </w:t>
      </w:r>
      <w:hyperlink r:id="rId9" w:history="1">
        <w:r w:rsidR="00C80C73" w:rsidRPr="0099156D">
          <w:rPr>
            <w:rFonts w:ascii="PT Astra Serif" w:hAnsi="PT Astra Serif" w:cs="Times New Roman"/>
            <w:sz w:val="28"/>
            <w:szCs w:val="28"/>
          </w:rPr>
          <w:t>№ 120-ФЗ</w:t>
        </w:r>
      </w:hyperlink>
      <w:r w:rsidR="00C80C73" w:rsidRPr="0099156D">
        <w:rPr>
          <w:rFonts w:ascii="PT Astra Serif" w:hAnsi="PT Astra Serif" w:cs="Times New Roman"/>
          <w:sz w:val="28"/>
          <w:szCs w:val="28"/>
        </w:rPr>
        <w:t xml:space="preserve"> </w:t>
      </w:r>
      <w:r w:rsidR="0099156D">
        <w:rPr>
          <w:rFonts w:ascii="PT Astra Serif" w:hAnsi="PT Astra Serif" w:cs="Times New Roman"/>
          <w:sz w:val="28"/>
          <w:szCs w:val="28"/>
        </w:rPr>
        <w:t>«</w:t>
      </w:r>
      <w:r w:rsidR="00C80C73" w:rsidRPr="0099156D">
        <w:rPr>
          <w:rFonts w:ascii="PT Astra Serif" w:hAnsi="PT Astra Serif" w:cs="Times New Roman"/>
          <w:sz w:val="28"/>
          <w:szCs w:val="28"/>
        </w:rPr>
        <w:t xml:space="preserve">Об основах профилактики безнадзорности </w:t>
      </w:r>
      <w:r w:rsidR="00C80C73" w:rsidRPr="0099156D">
        <w:rPr>
          <w:rFonts w:ascii="PT Astra Serif" w:hAnsi="PT Astra Serif" w:cs="Times New Roman"/>
          <w:sz w:val="28"/>
          <w:szCs w:val="28"/>
        </w:rPr>
        <w:br/>
        <w:t>и правонарушений несовершеннолетних</w:t>
      </w:r>
      <w:r w:rsidR="0099156D">
        <w:rPr>
          <w:rFonts w:ascii="PT Astra Serif" w:hAnsi="PT Astra Serif" w:cs="Times New Roman"/>
          <w:sz w:val="28"/>
          <w:szCs w:val="28"/>
        </w:rPr>
        <w:t>»</w:t>
      </w:r>
      <w:r w:rsidR="00C80C73" w:rsidRPr="0099156D">
        <w:rPr>
          <w:rFonts w:ascii="PT Astra Serif" w:hAnsi="PT Astra Serif" w:cs="Times New Roman"/>
          <w:sz w:val="28"/>
          <w:szCs w:val="28"/>
        </w:rPr>
        <w:t xml:space="preserve">, от 29.12.2012 </w:t>
      </w:r>
      <w:hyperlink r:id="rId10" w:history="1">
        <w:r w:rsidR="00C80C73" w:rsidRPr="0099156D">
          <w:rPr>
            <w:rFonts w:ascii="PT Astra Serif" w:hAnsi="PT Astra Serif" w:cs="Times New Roman"/>
            <w:sz w:val="28"/>
            <w:szCs w:val="28"/>
          </w:rPr>
          <w:t>№ 273-ФЗ</w:t>
        </w:r>
      </w:hyperlink>
      <w:r w:rsidR="00C80C73" w:rsidRPr="0099156D">
        <w:rPr>
          <w:rFonts w:ascii="PT Astra Serif" w:hAnsi="PT Astra Serif" w:cs="Times New Roman"/>
          <w:sz w:val="28"/>
          <w:szCs w:val="28"/>
        </w:rPr>
        <w:t xml:space="preserve"> </w:t>
      </w:r>
      <w:r w:rsidR="00C80C73" w:rsidRPr="0099156D">
        <w:rPr>
          <w:rFonts w:ascii="PT Astra Serif" w:hAnsi="PT Astra Serif" w:cs="Times New Roman"/>
          <w:sz w:val="28"/>
          <w:szCs w:val="28"/>
        </w:rPr>
        <w:br/>
      </w:r>
      <w:r w:rsidR="0099156D">
        <w:rPr>
          <w:rFonts w:ascii="PT Astra Serif" w:hAnsi="PT Astra Serif" w:cs="Times New Roman"/>
          <w:sz w:val="28"/>
          <w:szCs w:val="28"/>
        </w:rPr>
        <w:t>«</w:t>
      </w:r>
      <w:r w:rsidR="00C80C73" w:rsidRPr="0099156D">
        <w:rPr>
          <w:rFonts w:ascii="PT Astra Serif" w:hAnsi="PT Astra Serif" w:cs="Times New Roman"/>
          <w:sz w:val="28"/>
          <w:szCs w:val="28"/>
        </w:rPr>
        <w:t>Об образовании в Российской Федерации</w:t>
      </w:r>
      <w:r w:rsidR="0099156D">
        <w:rPr>
          <w:rFonts w:ascii="PT Astra Serif" w:hAnsi="PT Astra Serif" w:cs="Times New Roman"/>
          <w:sz w:val="28"/>
          <w:szCs w:val="28"/>
        </w:rPr>
        <w:t>»</w:t>
      </w:r>
      <w:r w:rsidR="00C80C73" w:rsidRPr="0099156D">
        <w:rPr>
          <w:rFonts w:ascii="PT Astra Serif" w:hAnsi="PT Astra Serif" w:cs="Times New Roman"/>
          <w:sz w:val="28"/>
          <w:szCs w:val="28"/>
        </w:rPr>
        <w:t>, в целях осуществления ежегодного персонального учета детей, подлежащих обучению по образовательным программам</w:t>
      </w:r>
      <w:proofErr w:type="gramEnd"/>
      <w:r w:rsidR="00C80C73" w:rsidRPr="0099156D">
        <w:rPr>
          <w:rFonts w:ascii="PT Astra Serif" w:hAnsi="PT Astra Serif" w:cs="Times New Roman"/>
          <w:sz w:val="28"/>
          <w:szCs w:val="28"/>
        </w:rPr>
        <w:t xml:space="preserve"> дошкольного, начального общего, основного общего и среднего общего образования, а также организации взаимодействия органов, учреждений и организаций, участвующих в осуществлении учета детей.</w:t>
      </w:r>
    </w:p>
    <w:p w:rsidR="00C815C6" w:rsidRPr="0099156D" w:rsidRDefault="00C815C6" w:rsidP="00C80C7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1.2. Обязательному ежегодному персональному учету подлежат все </w:t>
      </w:r>
      <w:r w:rsidR="00C80C73" w:rsidRPr="0099156D">
        <w:rPr>
          <w:rFonts w:ascii="PT Astra Serif" w:hAnsi="PT Astra Serif"/>
          <w:sz w:val="28"/>
          <w:szCs w:val="28"/>
        </w:rPr>
        <w:t xml:space="preserve">несовершеннолетние </w:t>
      </w:r>
      <w:r w:rsidRPr="0099156D">
        <w:rPr>
          <w:rFonts w:ascii="PT Astra Serif" w:hAnsi="PT Astra Serif"/>
          <w:sz w:val="28"/>
          <w:szCs w:val="28"/>
        </w:rPr>
        <w:t xml:space="preserve">граждане до 18 лет, проживающие (постоянно или временно) или пребывающие на территории муниципального образования </w:t>
      </w:r>
      <w:r w:rsidRPr="0099156D">
        <w:rPr>
          <w:rFonts w:ascii="PT Astra Serif" w:hAnsi="PT Astra Serif"/>
          <w:color w:val="000000" w:themeColor="text1"/>
          <w:sz w:val="28"/>
          <w:szCs w:val="28"/>
        </w:rPr>
        <w:t>«Карсунский район»  Ульяновской области</w:t>
      </w:r>
      <w:r w:rsidRPr="0099156D">
        <w:rPr>
          <w:rFonts w:ascii="PT Astra Serif" w:hAnsi="PT Astra Serif"/>
          <w:sz w:val="28"/>
          <w:szCs w:val="28"/>
        </w:rPr>
        <w:t>, независимо от наличия (отсутствия) регистрации по месту жительства (пребывания) в целях обеспечения их конституционного права на получение обязательного общего образования.</w:t>
      </w:r>
    </w:p>
    <w:p w:rsidR="00C80C73" w:rsidRPr="0099156D" w:rsidRDefault="00C815C6" w:rsidP="00C80C73">
      <w:pPr>
        <w:pStyle w:val="ConsPlusNormal"/>
        <w:spacing w:line="233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1.3. </w:t>
      </w:r>
      <w:r w:rsidR="00C80C73" w:rsidRPr="0099156D">
        <w:rPr>
          <w:rFonts w:ascii="PT Astra Serif" w:hAnsi="PT Astra Serif" w:cs="Times New Roman"/>
          <w:sz w:val="28"/>
          <w:szCs w:val="28"/>
        </w:rPr>
        <w:t xml:space="preserve">Информация по учету детей подлежит сбору, передаче, хранению </w:t>
      </w:r>
      <w:r w:rsidR="00C80C73" w:rsidRPr="0099156D">
        <w:rPr>
          <w:rFonts w:ascii="PT Astra Serif" w:hAnsi="PT Astra Serif" w:cs="Times New Roman"/>
          <w:sz w:val="28"/>
          <w:szCs w:val="28"/>
        </w:rPr>
        <w:br/>
        <w:t xml:space="preserve">и использованию в порядке, обеспечивающем ее конфиденциальность </w:t>
      </w:r>
      <w:r w:rsidR="00C80C73" w:rsidRPr="0099156D">
        <w:rPr>
          <w:rFonts w:ascii="PT Astra Serif" w:hAnsi="PT Astra Serif" w:cs="Times New Roman"/>
          <w:sz w:val="28"/>
          <w:szCs w:val="28"/>
        </w:rPr>
        <w:br/>
        <w:t>в соответствии с требованиями законодательства в части защиты персональных данных.</w:t>
      </w:r>
    </w:p>
    <w:p w:rsidR="00C815C6" w:rsidRPr="0099156D" w:rsidRDefault="00C815C6" w:rsidP="00C80C7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1.4. В целях обеспечения конституционных прав несовершеннолетних на получение общего образования соответствующего уровня за конкретными образовательными организациями </w:t>
      </w:r>
      <w:r w:rsidR="006B14C8" w:rsidRPr="0099156D">
        <w:rPr>
          <w:rFonts w:ascii="PT Astra Serif" w:hAnsi="PT Astra Serif"/>
          <w:sz w:val="28"/>
          <w:szCs w:val="28"/>
        </w:rPr>
        <w:t xml:space="preserve">муниципального образования «Карсунский </w:t>
      </w:r>
      <w:r w:rsidR="006B14C8" w:rsidRPr="0099156D">
        <w:rPr>
          <w:rFonts w:ascii="PT Astra Serif" w:hAnsi="PT Astra Serif"/>
          <w:sz w:val="28"/>
          <w:szCs w:val="28"/>
        </w:rPr>
        <w:lastRenderedPageBreak/>
        <w:t xml:space="preserve">район» Ульяновской области (далее – Образовательные организации) </w:t>
      </w:r>
      <w:r w:rsidRPr="0099156D">
        <w:rPr>
          <w:rFonts w:ascii="PT Astra Serif" w:hAnsi="PT Astra Serif"/>
          <w:sz w:val="28"/>
          <w:szCs w:val="28"/>
        </w:rPr>
        <w:t>закрепляются определенные территории.</w:t>
      </w:r>
    </w:p>
    <w:p w:rsidR="00C815C6" w:rsidRPr="0099156D" w:rsidRDefault="00C815C6" w:rsidP="00C80C7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1.5.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>бразовательные организации несут ответственность за предоставление образования соответствующего уровня несовершеннолетним, проживающим на территории закрепленного за ними микрорайона.</w:t>
      </w:r>
    </w:p>
    <w:p w:rsidR="00C815C6" w:rsidRPr="0099156D" w:rsidRDefault="00C815C6" w:rsidP="00C815C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815C6" w:rsidRPr="0099156D" w:rsidRDefault="00C815C6" w:rsidP="00C815C6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 Порядок организации учета детей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2.1. Учет детей осуществляется путем формирования единой информационной базы данных несовершеннолетних в возрасте до 18 лет, постоянно (временно) проживающих (пребывающих) на территории муниципального образования </w:t>
      </w:r>
      <w:r w:rsidR="00C80C73" w:rsidRPr="0099156D">
        <w:rPr>
          <w:rFonts w:ascii="PT Astra Serif" w:hAnsi="PT Astra Serif"/>
          <w:color w:val="000000" w:themeColor="text1"/>
          <w:sz w:val="28"/>
          <w:szCs w:val="28"/>
        </w:rPr>
        <w:t>«Карсунский район»  Ульяновской области</w:t>
      </w:r>
      <w:r w:rsidRPr="0099156D">
        <w:rPr>
          <w:rFonts w:ascii="PT Astra Serif" w:hAnsi="PT Astra Serif"/>
          <w:sz w:val="28"/>
          <w:szCs w:val="28"/>
        </w:rPr>
        <w:t xml:space="preserve">, которая формируется и находится в </w:t>
      </w:r>
      <w:r w:rsidR="006B14C8" w:rsidRPr="0099156D">
        <w:rPr>
          <w:rFonts w:ascii="PT Astra Serif" w:hAnsi="PT Astra Serif"/>
          <w:sz w:val="28"/>
          <w:szCs w:val="28"/>
        </w:rPr>
        <w:t>муниципальном казенном учреждении «</w:t>
      </w:r>
      <w:r w:rsidRPr="0099156D">
        <w:rPr>
          <w:rFonts w:ascii="PT Astra Serif" w:hAnsi="PT Astra Serif"/>
          <w:sz w:val="28"/>
          <w:szCs w:val="28"/>
        </w:rPr>
        <w:t>Управлени</w:t>
      </w:r>
      <w:r w:rsidR="006B14C8" w:rsidRPr="0099156D">
        <w:rPr>
          <w:rFonts w:ascii="PT Astra Serif" w:hAnsi="PT Astra Serif"/>
          <w:sz w:val="28"/>
          <w:szCs w:val="28"/>
        </w:rPr>
        <w:t>е</w:t>
      </w:r>
      <w:r w:rsidRPr="0099156D">
        <w:rPr>
          <w:rFonts w:ascii="PT Astra Serif" w:hAnsi="PT Astra Serif"/>
          <w:sz w:val="28"/>
          <w:szCs w:val="28"/>
        </w:rPr>
        <w:t xml:space="preserve"> образования</w:t>
      </w:r>
      <w:r w:rsidR="006B14C8" w:rsidRPr="0099156D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области» (далее – Управление образования)</w:t>
      </w:r>
      <w:r w:rsidRPr="0099156D">
        <w:rPr>
          <w:rFonts w:ascii="PT Astra Serif" w:hAnsi="PT Astra Serif"/>
          <w:sz w:val="28"/>
          <w:szCs w:val="28"/>
        </w:rPr>
        <w:t>. Данные о детях, проживающих на закрепленных территориях за образовательными организациями, хранятся в образовательных организациях.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2.2. </w:t>
      </w:r>
      <w:proofErr w:type="gramStart"/>
      <w:r w:rsidRPr="0099156D">
        <w:rPr>
          <w:rFonts w:ascii="PT Astra Serif" w:hAnsi="PT Astra Serif"/>
          <w:sz w:val="28"/>
          <w:szCs w:val="28"/>
        </w:rPr>
        <w:t xml:space="preserve">Ежегодно с 15 марта по 25 августа образовательные организации, предоставляют в Управление образования отчеты по учету детей, принимаемых в 1 и 10 классы, а до 20 сентября предоставляют в Управление образования отчеты по форме N ОО-1 </w:t>
      </w:r>
      <w:r w:rsidR="0099156D">
        <w:rPr>
          <w:rFonts w:ascii="PT Astra Serif" w:hAnsi="PT Astra Serif"/>
          <w:sz w:val="28"/>
          <w:szCs w:val="28"/>
        </w:rPr>
        <w:t>«</w:t>
      </w:r>
      <w:r w:rsidRPr="0099156D">
        <w:rPr>
          <w:rFonts w:ascii="PT Astra Serif" w:hAnsi="PT Astra Serif"/>
          <w:sz w:val="28"/>
          <w:szCs w:val="28"/>
        </w:rPr>
        <w:t>Сведения об организации, осуществляющей подготовку по образовательным программам начального общего, основного общего, среднего общего образования</w:t>
      </w:r>
      <w:r w:rsidR="0099156D">
        <w:rPr>
          <w:rFonts w:ascii="PT Astra Serif" w:hAnsi="PT Astra Serif"/>
          <w:sz w:val="28"/>
          <w:szCs w:val="28"/>
        </w:rPr>
        <w:t>»</w:t>
      </w:r>
      <w:r w:rsidRPr="0099156D">
        <w:rPr>
          <w:rFonts w:ascii="PT Astra Serif" w:hAnsi="PT Astra Serif"/>
          <w:sz w:val="28"/>
          <w:szCs w:val="28"/>
        </w:rPr>
        <w:t>.</w:t>
      </w:r>
      <w:proofErr w:type="gramEnd"/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50"/>
      <w:bookmarkEnd w:id="2"/>
      <w:r w:rsidRPr="0099156D">
        <w:rPr>
          <w:rFonts w:ascii="PT Astra Serif" w:hAnsi="PT Astra Serif"/>
          <w:sz w:val="28"/>
          <w:szCs w:val="28"/>
        </w:rPr>
        <w:t>2</w:t>
      </w:r>
      <w:r w:rsidR="002E20E5" w:rsidRPr="0099156D">
        <w:rPr>
          <w:rFonts w:ascii="PT Astra Serif" w:hAnsi="PT Astra Serif"/>
          <w:sz w:val="28"/>
          <w:szCs w:val="28"/>
        </w:rPr>
        <w:t>.3</w:t>
      </w:r>
      <w:r w:rsidRPr="0099156D">
        <w:rPr>
          <w:rFonts w:ascii="PT Astra Serif" w:hAnsi="PT Astra Serif"/>
          <w:sz w:val="28"/>
          <w:szCs w:val="28"/>
        </w:rPr>
        <w:t>. Источниками формирования единой информационной базы данных служат:</w:t>
      </w:r>
    </w:p>
    <w:p w:rsidR="00C815C6" w:rsidRPr="0099156D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2.3</w:t>
      </w:r>
      <w:r w:rsidR="00C815C6" w:rsidRPr="0099156D">
        <w:rPr>
          <w:rFonts w:ascii="PT Astra Serif" w:hAnsi="PT Astra Serif"/>
          <w:sz w:val="28"/>
          <w:szCs w:val="28"/>
        </w:rPr>
        <w:t>.1. Данные образовательных организаций о детях: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обучающихся в данной образовательной организации, вне зависимости от места их проживания;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обучающихся в других</w:t>
      </w:r>
      <w:r w:rsidR="006B14C8" w:rsidRPr="0099156D">
        <w:rPr>
          <w:rFonts w:ascii="PT Astra Serif" w:hAnsi="PT Astra Serif"/>
          <w:sz w:val="28"/>
          <w:szCs w:val="28"/>
        </w:rPr>
        <w:t xml:space="preserve"> </w:t>
      </w:r>
      <w:r w:rsidRPr="0099156D">
        <w:rPr>
          <w:rFonts w:ascii="PT Astra Serif" w:hAnsi="PT Astra Serif"/>
          <w:sz w:val="28"/>
          <w:szCs w:val="28"/>
        </w:rPr>
        <w:t>образовательных организациях всех типов и видов;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достигших к началу учебного года 6 лет 6 месяцев и подлежащих приему в 1-й класс в наступающем учебном году;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не </w:t>
      </w:r>
      <w:proofErr w:type="gramStart"/>
      <w:r w:rsidRPr="0099156D">
        <w:rPr>
          <w:rFonts w:ascii="PT Astra Serif" w:hAnsi="PT Astra Serif"/>
          <w:sz w:val="28"/>
          <w:szCs w:val="28"/>
        </w:rPr>
        <w:t>получающих</w:t>
      </w:r>
      <w:proofErr w:type="gramEnd"/>
      <w:r w:rsidRPr="0099156D">
        <w:rPr>
          <w:rFonts w:ascii="PT Astra Serif" w:hAnsi="PT Astra Serif"/>
          <w:sz w:val="28"/>
          <w:szCs w:val="28"/>
        </w:rPr>
        <w:t xml:space="preserve"> образование по состоянию здоровья;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не </w:t>
      </w:r>
      <w:proofErr w:type="gramStart"/>
      <w:r w:rsidRPr="0099156D">
        <w:rPr>
          <w:rFonts w:ascii="PT Astra Serif" w:hAnsi="PT Astra Serif"/>
          <w:sz w:val="28"/>
          <w:szCs w:val="28"/>
        </w:rPr>
        <w:t>имеющих</w:t>
      </w:r>
      <w:proofErr w:type="gramEnd"/>
      <w:r w:rsidRPr="0099156D">
        <w:rPr>
          <w:rFonts w:ascii="PT Astra Serif" w:hAnsi="PT Astra Serif"/>
          <w:sz w:val="28"/>
          <w:szCs w:val="28"/>
        </w:rPr>
        <w:t xml:space="preserve"> общего образования и не обучающихся в нарушение закона;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не </w:t>
      </w:r>
      <w:proofErr w:type="gramStart"/>
      <w:r w:rsidRPr="0099156D">
        <w:rPr>
          <w:rFonts w:ascii="PT Astra Serif" w:hAnsi="PT Astra Serif"/>
          <w:sz w:val="28"/>
          <w:szCs w:val="28"/>
        </w:rPr>
        <w:t>посещающих</w:t>
      </w:r>
      <w:proofErr w:type="gramEnd"/>
      <w:r w:rsidRPr="0099156D">
        <w:rPr>
          <w:rFonts w:ascii="PT Astra Serif" w:hAnsi="PT Astra Serif"/>
          <w:sz w:val="28"/>
          <w:szCs w:val="28"/>
        </w:rPr>
        <w:t xml:space="preserve"> или систематически пропускающих по неуважительным причинам учебные занятия.</w:t>
      </w:r>
    </w:p>
    <w:p w:rsidR="00C815C6" w:rsidRPr="0099156D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2.3</w:t>
      </w:r>
      <w:r w:rsidR="00C815C6" w:rsidRPr="0099156D">
        <w:rPr>
          <w:rFonts w:ascii="PT Astra Serif" w:hAnsi="PT Astra Serif"/>
          <w:sz w:val="28"/>
          <w:szCs w:val="28"/>
        </w:rPr>
        <w:t>.2. Данные участковых педиатров учреждения здравоохранения о детском населении, в том числе о детях, не зарегистрированных по месту жительства, но фактически проживающих на соответствующей территории.</w:t>
      </w:r>
    </w:p>
    <w:p w:rsidR="00C815C6" w:rsidRPr="0099156D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2.3</w:t>
      </w:r>
      <w:r w:rsidR="00C815C6" w:rsidRPr="0099156D">
        <w:rPr>
          <w:rFonts w:ascii="PT Astra Serif" w:hAnsi="PT Astra Serif"/>
          <w:sz w:val="28"/>
          <w:szCs w:val="28"/>
        </w:rPr>
        <w:t>.3. Данные о регистрации детей по месту жительства или месту пребывания.</w:t>
      </w:r>
    </w:p>
    <w:p w:rsidR="00C815C6" w:rsidRPr="0099156D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2.4</w:t>
      </w:r>
      <w:r w:rsidR="00C815C6" w:rsidRPr="0099156D">
        <w:rPr>
          <w:rFonts w:ascii="PT Astra Serif" w:hAnsi="PT Astra Serif"/>
          <w:sz w:val="28"/>
          <w:szCs w:val="28"/>
        </w:rPr>
        <w:t xml:space="preserve">. Данные о детях, получаемые в соответствии с </w:t>
      </w:r>
      <w:hyperlink w:anchor="P50" w:history="1">
        <w:r w:rsidRPr="0099156D">
          <w:rPr>
            <w:rFonts w:ascii="PT Astra Serif" w:hAnsi="PT Astra Serif"/>
            <w:sz w:val="28"/>
            <w:szCs w:val="28"/>
          </w:rPr>
          <w:t>2.3</w:t>
        </w:r>
      </w:hyperlink>
      <w:r w:rsidR="00C815C6" w:rsidRPr="0099156D">
        <w:rPr>
          <w:rFonts w:ascii="PT Astra Serif" w:hAnsi="PT Astra Serif"/>
          <w:sz w:val="28"/>
          <w:szCs w:val="28"/>
        </w:rPr>
        <w:t xml:space="preserve"> настоящего Порядка, оформляются списками, содержащими персональные данные о детях, сформированными в алфавитном порядке по годам рождения.</w:t>
      </w:r>
    </w:p>
    <w:p w:rsidR="00C815C6" w:rsidRPr="0099156D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lastRenderedPageBreak/>
        <w:t>2.5</w:t>
      </w:r>
      <w:r w:rsidR="00C815C6" w:rsidRPr="0099156D">
        <w:rPr>
          <w:rFonts w:ascii="PT Astra Serif" w:hAnsi="PT Astra Serif"/>
          <w:sz w:val="28"/>
          <w:szCs w:val="28"/>
        </w:rPr>
        <w:t>. Общеобразовательная организация:</w:t>
      </w:r>
    </w:p>
    <w:p w:rsidR="00C815C6" w:rsidRPr="0099156D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2.5</w:t>
      </w:r>
      <w:r w:rsidR="00C815C6" w:rsidRPr="0099156D">
        <w:rPr>
          <w:rFonts w:ascii="PT Astra Serif" w:hAnsi="PT Astra Serif"/>
          <w:sz w:val="28"/>
          <w:szCs w:val="28"/>
        </w:rPr>
        <w:t>.1. В срок до 20 сентября осуществляет сверку представленных</w:t>
      </w:r>
      <w:r w:rsidR="006B14C8" w:rsidRPr="0099156D">
        <w:rPr>
          <w:rFonts w:ascii="PT Astra Serif" w:hAnsi="PT Astra Serif"/>
          <w:sz w:val="28"/>
          <w:szCs w:val="28"/>
        </w:rPr>
        <w:t xml:space="preserve"> списков, уточняет сведения об О</w:t>
      </w:r>
      <w:r w:rsidR="00C815C6" w:rsidRPr="0099156D">
        <w:rPr>
          <w:rFonts w:ascii="PT Astra Serif" w:hAnsi="PT Astra Serif"/>
          <w:sz w:val="28"/>
          <w:szCs w:val="28"/>
        </w:rPr>
        <w:t>бразовательной организации, в которой обучается несовершеннолетний.</w:t>
      </w:r>
    </w:p>
    <w:p w:rsidR="00C815C6" w:rsidRPr="0099156D" w:rsidRDefault="002E20E5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2.5</w:t>
      </w:r>
      <w:r w:rsidR="00C815C6" w:rsidRPr="0099156D">
        <w:rPr>
          <w:rFonts w:ascii="PT Astra Serif" w:hAnsi="PT Astra Serif"/>
          <w:sz w:val="28"/>
          <w:szCs w:val="28"/>
        </w:rPr>
        <w:t xml:space="preserve">.2. В случае выявления фактов неполучения несовершеннолетними обязательного общего образования, выясняет причины неполучения образования, принимает оперативные меры по обеспечению условий для получения образования детьми, подлежащими обязательному обучению в </w:t>
      </w:r>
      <w:proofErr w:type="gramStart"/>
      <w:r w:rsidR="00C815C6" w:rsidRPr="0099156D">
        <w:rPr>
          <w:rFonts w:ascii="PT Astra Serif" w:hAnsi="PT Astra Serif"/>
          <w:sz w:val="28"/>
          <w:szCs w:val="28"/>
        </w:rPr>
        <w:t>образовательных организациях, реализующих образовательные программы общего образования и подает</w:t>
      </w:r>
      <w:proofErr w:type="gramEnd"/>
      <w:r w:rsidR="00C815C6" w:rsidRPr="0099156D">
        <w:rPr>
          <w:rFonts w:ascii="PT Astra Serif" w:hAnsi="PT Astra Serif"/>
          <w:sz w:val="28"/>
          <w:szCs w:val="28"/>
        </w:rPr>
        <w:t xml:space="preserve"> сведения в Управление образования.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</w:t>
      </w:r>
      <w:r w:rsidR="002E20E5" w:rsidRPr="0099156D">
        <w:rPr>
          <w:rFonts w:ascii="PT Astra Serif" w:hAnsi="PT Astra Serif"/>
          <w:sz w:val="28"/>
          <w:szCs w:val="28"/>
        </w:rPr>
        <w:t>6</w:t>
      </w:r>
      <w:r w:rsidRPr="0099156D">
        <w:rPr>
          <w:rFonts w:ascii="PT Astra Serif" w:hAnsi="PT Astra Serif"/>
          <w:sz w:val="28"/>
          <w:szCs w:val="28"/>
        </w:rPr>
        <w:t>. Управление образования на основании представленных списков формирует информационные банки данных.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2.</w:t>
      </w:r>
      <w:r w:rsidR="002E20E5" w:rsidRPr="0099156D">
        <w:rPr>
          <w:rFonts w:ascii="PT Astra Serif" w:hAnsi="PT Astra Serif"/>
          <w:sz w:val="28"/>
          <w:szCs w:val="28"/>
        </w:rPr>
        <w:t>7</w:t>
      </w:r>
      <w:r w:rsidRPr="0099156D">
        <w:rPr>
          <w:rFonts w:ascii="PT Astra Serif" w:hAnsi="PT Astra Serif"/>
          <w:sz w:val="28"/>
          <w:szCs w:val="28"/>
        </w:rPr>
        <w:t xml:space="preserve">. Информация о несовершеннолетних в возрасте от 8 до 18 лет, не получающих общего образования, представляется в письменной форме в Управление образования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>бразовательными организациями в трехдневный срок со дня выявления.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815C6" w:rsidRPr="0099156D" w:rsidRDefault="00C815C6" w:rsidP="002E20E5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 Полномочия органов и учреждений,</w:t>
      </w:r>
    </w:p>
    <w:p w:rsidR="00C815C6" w:rsidRPr="0099156D" w:rsidRDefault="00C815C6" w:rsidP="002E20E5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осуществляющих учет детей</w:t>
      </w:r>
    </w:p>
    <w:p w:rsidR="00C815C6" w:rsidRPr="0099156D" w:rsidRDefault="00C815C6" w:rsidP="00C815C6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3.1. Ответственность за организацию учета детей, координацию действий всех должностных лиц, органов, участвующих в организации учета, возлагается на Управление образования.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3.2. Управление образования: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3.2.1. Проводит мониторинг приема в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 xml:space="preserve">бразовательные организации, реализующие образовательные программы начального общего, основного общего, среднего общего образования, всех граждан, проживающих на территории муниципального образования </w:t>
      </w:r>
      <w:r w:rsidR="002E20E5" w:rsidRPr="0099156D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99156D">
        <w:rPr>
          <w:rFonts w:ascii="PT Astra Serif" w:hAnsi="PT Astra Serif"/>
          <w:sz w:val="28"/>
          <w:szCs w:val="28"/>
        </w:rPr>
        <w:t>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3.2.2. Контролирует устройство в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>бразовательные организации на обучение несовершеннолетних, не получающих в нарушение закона образование соответствующего уровня.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3.2.3. Осуществляет мониторинг деятельности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>бразовательных организаций по организации обучения детей и принятию мер по сохранению контингента обучающихся.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3.2.4. Принимает от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>бразовательных организаций отчет по итогам каждой четверти по движению учащихся.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3.2.5. Управление образования взаимодействует: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с комиссией по делам несовершеннолетних и защите их прав по вопросам привлечения к административной ответственности в установленном законом порядке родителей (законных представителей) не исполняющих обязанности по обучению несовершеннолетних;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с психолого-медико-педагогической комиссией по вопросам организации обучения детей с ограниченными возможностями здоровья, в том числе выборе </w:t>
      </w:r>
      <w:r w:rsidRPr="0099156D">
        <w:rPr>
          <w:rFonts w:ascii="PT Astra Serif" w:hAnsi="PT Astra Serif"/>
          <w:sz w:val="28"/>
          <w:szCs w:val="28"/>
        </w:rPr>
        <w:lastRenderedPageBreak/>
        <w:t>форм и программ обучения.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3.2.6. Управление образования по заявлению родителей (законных представителей) дает согласие на прием в первый класс детей, не достигших на 1 сентября возраста 6 лет 6 месяцев.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3.3. Образовательные организации: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3.3.1. Принимают меры к получению образования соответствующего уровня несовершеннолетними, проживающими на </w:t>
      </w:r>
      <w:r w:rsidR="006B14C8" w:rsidRPr="0099156D">
        <w:rPr>
          <w:rFonts w:ascii="PT Astra Serif" w:hAnsi="PT Astra Serif"/>
          <w:sz w:val="28"/>
          <w:szCs w:val="28"/>
        </w:rPr>
        <w:t>территории,</w:t>
      </w:r>
      <w:r w:rsidRPr="0099156D">
        <w:rPr>
          <w:rFonts w:ascii="PT Astra Serif" w:hAnsi="PT Astra Serif"/>
          <w:sz w:val="28"/>
          <w:szCs w:val="28"/>
        </w:rPr>
        <w:t xml:space="preserve"> закрепленной за ними.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3.3.2. Осуществляют проверку факта явки </w:t>
      </w:r>
      <w:proofErr w:type="gramStart"/>
      <w:r w:rsidRPr="0099156D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99156D">
        <w:rPr>
          <w:rFonts w:ascii="PT Astra Serif" w:hAnsi="PT Astra Serif"/>
          <w:sz w:val="28"/>
          <w:szCs w:val="28"/>
        </w:rPr>
        <w:t xml:space="preserve"> на начало учебного года в соответствии со списками (ежегодно на 5, 20 сентября).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3.3.3. Ведут документацию по учету и движению </w:t>
      </w:r>
      <w:proofErr w:type="gramStart"/>
      <w:r w:rsidRPr="0099156D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99156D">
        <w:rPr>
          <w:rFonts w:ascii="PT Astra Serif" w:hAnsi="PT Astra Serif"/>
          <w:sz w:val="28"/>
          <w:szCs w:val="28"/>
        </w:rPr>
        <w:t xml:space="preserve"> (включая вопросы приема, перевода, выбытия, исключения);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3.3.4. Осуществляют контроль за посещением занятий </w:t>
      </w:r>
      <w:proofErr w:type="gramStart"/>
      <w:r w:rsidRPr="0099156D">
        <w:rPr>
          <w:rFonts w:ascii="PT Astra Serif" w:hAnsi="PT Astra Serif"/>
          <w:sz w:val="28"/>
          <w:szCs w:val="28"/>
        </w:rPr>
        <w:t>обучающимися</w:t>
      </w:r>
      <w:proofErr w:type="gramEnd"/>
      <w:r w:rsidRPr="0099156D">
        <w:rPr>
          <w:rFonts w:ascii="PT Astra Serif" w:hAnsi="PT Astra Serif"/>
          <w:sz w:val="28"/>
          <w:szCs w:val="28"/>
        </w:rPr>
        <w:t>, ведут индивидуальную профилактическую работу с обучающимися, имеющими проблемы в поведении, обучении. Сведения об указанной категор</w:t>
      </w:r>
      <w:r w:rsidR="006B14C8" w:rsidRPr="0099156D">
        <w:rPr>
          <w:rFonts w:ascii="PT Astra Serif" w:hAnsi="PT Astra Serif"/>
          <w:sz w:val="28"/>
          <w:szCs w:val="28"/>
        </w:rPr>
        <w:t xml:space="preserve">ии </w:t>
      </w:r>
      <w:proofErr w:type="gramStart"/>
      <w:r w:rsidR="006B14C8" w:rsidRPr="0099156D">
        <w:rPr>
          <w:rFonts w:ascii="PT Astra Serif" w:hAnsi="PT Astra Serif"/>
          <w:sz w:val="28"/>
          <w:szCs w:val="28"/>
        </w:rPr>
        <w:t>обучающихся</w:t>
      </w:r>
      <w:proofErr w:type="gramEnd"/>
      <w:r w:rsidR="006B14C8" w:rsidRPr="0099156D">
        <w:rPr>
          <w:rFonts w:ascii="PT Astra Serif" w:hAnsi="PT Astra Serif"/>
          <w:sz w:val="28"/>
          <w:szCs w:val="28"/>
        </w:rPr>
        <w:t>, представляются О</w:t>
      </w:r>
      <w:r w:rsidRPr="0099156D">
        <w:rPr>
          <w:rFonts w:ascii="PT Astra Serif" w:hAnsi="PT Astra Serif"/>
          <w:sz w:val="28"/>
          <w:szCs w:val="28"/>
        </w:rPr>
        <w:t>б</w:t>
      </w:r>
      <w:r w:rsidR="0087220B" w:rsidRPr="0099156D">
        <w:rPr>
          <w:rFonts w:ascii="PT Astra Serif" w:hAnsi="PT Astra Serif"/>
          <w:sz w:val="28"/>
          <w:szCs w:val="28"/>
        </w:rPr>
        <w:t>разовательными организациями в У</w:t>
      </w:r>
      <w:r w:rsidRPr="0099156D">
        <w:rPr>
          <w:rFonts w:ascii="PT Astra Serif" w:hAnsi="PT Astra Serif"/>
          <w:sz w:val="28"/>
          <w:szCs w:val="28"/>
        </w:rPr>
        <w:t>правление образования ежемесячно на 1 число месяца, следующего за отчетным.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3.3.5. Обеспечивают создание комплексной системы индивидуальной профилактической работы в отношении несоверше</w:t>
      </w:r>
      <w:r w:rsidR="006B14C8" w:rsidRPr="0099156D">
        <w:rPr>
          <w:rFonts w:ascii="PT Astra Serif" w:hAnsi="PT Astra Serif"/>
          <w:sz w:val="28"/>
          <w:szCs w:val="28"/>
        </w:rPr>
        <w:t>ннолетнего, не посещающего О</w:t>
      </w:r>
      <w:r w:rsidRPr="0099156D">
        <w:rPr>
          <w:rFonts w:ascii="PT Astra Serif" w:hAnsi="PT Astra Serif"/>
          <w:sz w:val="28"/>
          <w:szCs w:val="28"/>
        </w:rPr>
        <w:t>бразовательную организацию, его родителей (законных представителей).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3.3.6. Вносят предложения о совершенствовании системы выявления детей, не посещающих школу, и принимаемых мерах по обеспечению гарантий получения выявленными детьми общего образования.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 xml:space="preserve">3.3.7. Информируют Управление образования о детях, выбывающих из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 xml:space="preserve">бразовательного учреждения либо принимаемых в </w:t>
      </w:r>
      <w:r w:rsidR="006B14C8" w:rsidRPr="0099156D">
        <w:rPr>
          <w:rFonts w:ascii="PT Astra Serif" w:hAnsi="PT Astra Serif"/>
          <w:sz w:val="28"/>
          <w:szCs w:val="28"/>
        </w:rPr>
        <w:t>О</w:t>
      </w:r>
      <w:r w:rsidRPr="0099156D">
        <w:rPr>
          <w:rFonts w:ascii="PT Astra Serif" w:hAnsi="PT Astra Serif"/>
          <w:sz w:val="28"/>
          <w:szCs w:val="28"/>
        </w:rPr>
        <w:t>бразовательное учреждение в течение учебного года (по итогам четверти), о несовершеннолетних, уклоняющихся от обучения, прекративших обучение.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3.3.8. Ответственность за достоверность, полноту, конфиденциальность предоставляемой информации несут образовательные организации.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3.4. Муниципальные образовательные организации несут ответственность за предоставление общего образования несовершеннолетним, проживающим на закрепленной за учреждением территории.</w:t>
      </w:r>
    </w:p>
    <w:p w:rsidR="00C815C6" w:rsidRPr="0099156D" w:rsidRDefault="00C815C6" w:rsidP="00003D2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E472B" w:rsidRPr="0099156D" w:rsidRDefault="00BA3CBD" w:rsidP="00BA3CBD">
      <w:pPr>
        <w:pStyle w:val="ConsPlusNormal"/>
        <w:ind w:firstLine="540"/>
        <w:jc w:val="center"/>
        <w:rPr>
          <w:rFonts w:ascii="PT Astra Serif" w:hAnsi="PT Astra Serif"/>
          <w:sz w:val="28"/>
          <w:szCs w:val="28"/>
        </w:rPr>
      </w:pPr>
      <w:r w:rsidRPr="0099156D">
        <w:rPr>
          <w:rFonts w:ascii="PT Astra Serif" w:hAnsi="PT Astra Serif"/>
          <w:sz w:val="28"/>
          <w:szCs w:val="28"/>
        </w:rPr>
        <w:t>_____________</w:t>
      </w:r>
    </w:p>
    <w:sectPr w:rsidR="00FE472B" w:rsidRPr="0099156D" w:rsidSect="0035298F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FC2" w:rsidRDefault="00060FC2" w:rsidP="002B586A">
      <w:pPr>
        <w:spacing w:after="0" w:line="240" w:lineRule="auto"/>
      </w:pPr>
      <w:r>
        <w:separator/>
      </w:r>
    </w:p>
  </w:endnote>
  <w:endnote w:type="continuationSeparator" w:id="0">
    <w:p w:rsidR="00060FC2" w:rsidRDefault="00060FC2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FC2" w:rsidRDefault="00060FC2" w:rsidP="002B586A">
      <w:pPr>
        <w:spacing w:after="0" w:line="240" w:lineRule="auto"/>
      </w:pPr>
      <w:r>
        <w:separator/>
      </w:r>
    </w:p>
  </w:footnote>
  <w:footnote w:type="continuationSeparator" w:id="0">
    <w:p w:rsidR="00060FC2" w:rsidRDefault="00060FC2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66776"/>
      <w:docPartObj>
        <w:docPartGallery w:val="Page Numbers (Top of Page)"/>
        <w:docPartUnique/>
      </w:docPartObj>
    </w:sdtPr>
    <w:sdtEndPr/>
    <w:sdtContent>
      <w:p w:rsidR="002B586A" w:rsidRDefault="002B58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D64">
          <w:rPr>
            <w:noProof/>
          </w:rPr>
          <w:t>4</w:t>
        </w:r>
        <w:r>
          <w:fldChar w:fldCharType="end"/>
        </w:r>
      </w:p>
    </w:sdtContent>
  </w:sdt>
  <w:p w:rsidR="002B586A" w:rsidRDefault="002B58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03D24"/>
    <w:rsid w:val="000213E6"/>
    <w:rsid w:val="000330A4"/>
    <w:rsid w:val="00060FC2"/>
    <w:rsid w:val="000B36C7"/>
    <w:rsid w:val="000F4B2D"/>
    <w:rsid w:val="00180D64"/>
    <w:rsid w:val="00256D09"/>
    <w:rsid w:val="00293A7B"/>
    <w:rsid w:val="002B586A"/>
    <w:rsid w:val="002D51C1"/>
    <w:rsid w:val="002E20E5"/>
    <w:rsid w:val="002F0CB1"/>
    <w:rsid w:val="0035298F"/>
    <w:rsid w:val="00370BDA"/>
    <w:rsid w:val="00384B83"/>
    <w:rsid w:val="00420A42"/>
    <w:rsid w:val="0046542D"/>
    <w:rsid w:val="004F19A5"/>
    <w:rsid w:val="005211F2"/>
    <w:rsid w:val="00553F85"/>
    <w:rsid w:val="005D3D8D"/>
    <w:rsid w:val="006678F4"/>
    <w:rsid w:val="00674CEE"/>
    <w:rsid w:val="006B14C8"/>
    <w:rsid w:val="00747014"/>
    <w:rsid w:val="00766A65"/>
    <w:rsid w:val="007B7BB6"/>
    <w:rsid w:val="007E121E"/>
    <w:rsid w:val="0087220B"/>
    <w:rsid w:val="008B4A93"/>
    <w:rsid w:val="008F6183"/>
    <w:rsid w:val="00902F7B"/>
    <w:rsid w:val="00905862"/>
    <w:rsid w:val="00917DE1"/>
    <w:rsid w:val="0099156D"/>
    <w:rsid w:val="00996B63"/>
    <w:rsid w:val="009B57A5"/>
    <w:rsid w:val="009D7589"/>
    <w:rsid w:val="00A10A33"/>
    <w:rsid w:val="00A8162A"/>
    <w:rsid w:val="00AE7D10"/>
    <w:rsid w:val="00B17446"/>
    <w:rsid w:val="00B75584"/>
    <w:rsid w:val="00BA3CBD"/>
    <w:rsid w:val="00C80C73"/>
    <w:rsid w:val="00C815C6"/>
    <w:rsid w:val="00CD429B"/>
    <w:rsid w:val="00CF42ED"/>
    <w:rsid w:val="00D870B0"/>
    <w:rsid w:val="00DF44F6"/>
    <w:rsid w:val="00E62BA9"/>
    <w:rsid w:val="00E700AF"/>
    <w:rsid w:val="00EE7CF8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link w:val="ConsPlusNormal0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15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80C73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link w:val="ConsPlusNormal0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15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80C73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89FF8695821FD4169B1AB8B69EFE9379D91AB4C9806D753B4D4BB6C5BA5FD0421A610000Em8I9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8189FF8695821FD4169B1AB8B69EFE9349D94A743CD51D502E1DABE64m0I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8189FF8695821FD4169B1AB8B69EFE9349D9FAC40CB51D502E1DABE64m0I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13</cp:revision>
  <cp:lastPrinted>2021-08-25T04:15:00Z</cp:lastPrinted>
  <dcterms:created xsi:type="dcterms:W3CDTF">2021-08-23T04:39:00Z</dcterms:created>
  <dcterms:modified xsi:type="dcterms:W3CDTF">2021-09-13T05:44:00Z</dcterms:modified>
</cp:coreProperties>
</file>