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F" w:rsidRPr="0022545F" w:rsidRDefault="00EB57CF" w:rsidP="00AA43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ГОДОВОЙ ОТЧЕТ</w:t>
      </w:r>
    </w:p>
    <w:p w:rsidR="00EB57CF" w:rsidRPr="0022545F" w:rsidRDefault="00EB57CF" w:rsidP="00AA43E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 w:rsidR="0043226D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программы</w:t>
      </w:r>
      <w:r w:rsidR="00037634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«</w:t>
      </w:r>
      <w:r w:rsidR="00037634" w:rsidRPr="0022545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муниципальном образовании «</w:t>
      </w:r>
      <w:proofErr w:type="spellStart"/>
      <w:r w:rsidR="00037634" w:rsidRPr="0022545F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="00037634" w:rsidRPr="0022545F">
        <w:rPr>
          <w:rFonts w:ascii="PT Astra Serif" w:hAnsi="PT Astra Serif"/>
          <w:b/>
          <w:sz w:val="28"/>
          <w:szCs w:val="28"/>
        </w:rPr>
        <w:t xml:space="preserve"> район» Ульяновской области на 2017-2022 годы»  </w:t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за 2021 год</w:t>
      </w:r>
    </w:p>
    <w:p w:rsidR="00EB57CF" w:rsidRPr="0022545F" w:rsidRDefault="00EB57CF" w:rsidP="00AA43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22545F" w:rsidRDefault="00EB57CF" w:rsidP="00AA43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1.РЕЗУЛЬТАТЫ РЕАЛИЗАЦИИ МУНИЦИПАЛЬНОЙ ПРОГРАММЫ, ДОСТИГНУТЫЕ ЗА ОТЧЕТНЫЙ ГОД</w:t>
      </w:r>
    </w:p>
    <w:p w:rsidR="00AA43EB" w:rsidRPr="0022545F" w:rsidRDefault="00AA43EB" w:rsidP="00AA43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22545F" w:rsidRDefault="00EB57CF" w:rsidP="00AA43E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FF0000"/>
          <w:sz w:val="28"/>
          <w:szCs w:val="28"/>
          <w:lang w:eastAsia="ru-RU"/>
        </w:rPr>
      </w:pPr>
      <w:proofErr w:type="gramStart"/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депутатов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района» Ульяновской области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от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17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.12.20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20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№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68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района» Ульяновской области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№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.03.20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, №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40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20 г</w:t>
      </w:r>
      <w:r w:rsidR="00CF001A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……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proofErr w:type="gramEnd"/>
    </w:p>
    <w:p w:rsidR="00EB57CF" w:rsidRPr="00794536" w:rsidRDefault="00EB57CF" w:rsidP="007945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мероп</w:t>
      </w:r>
      <w:r w:rsidR="00037634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риятий муниципальной программы </w:t>
      </w:r>
      <w:r w:rsidR="00037634" w:rsidRPr="0022545F">
        <w:rPr>
          <w:rFonts w:ascii="PT Astra Serif" w:hAnsi="PT Astra Serif"/>
          <w:sz w:val="28"/>
          <w:szCs w:val="28"/>
        </w:rPr>
        <w:t>«Формирование благоприятного инвестиционного климата в муниципальном образовании «</w:t>
      </w:r>
      <w:proofErr w:type="spellStart"/>
      <w:r w:rsidR="00037634" w:rsidRPr="0022545F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037634" w:rsidRPr="0022545F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794536">
        <w:rPr>
          <w:rFonts w:ascii="PT Astra Serif" w:hAnsi="PT Astra Serif"/>
          <w:sz w:val="28"/>
          <w:szCs w:val="28"/>
        </w:rPr>
        <w:t xml:space="preserve"> </w:t>
      </w:r>
      <w:r w:rsidR="00037634" w:rsidRPr="0022545F">
        <w:rPr>
          <w:rFonts w:ascii="PT Astra Serif" w:hAnsi="PT Astra Serif"/>
          <w:sz w:val="28"/>
          <w:szCs w:val="28"/>
        </w:rPr>
        <w:t>на 2017-2022 годы»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 202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году предусмотрено из 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муниципального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бюджета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(областного, федерального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0,0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22545F" w:rsidRDefault="00EB57CF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Кассовые  расходы составили –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0,0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22545F" w:rsidRDefault="00EB57CF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EB57CF" w:rsidRPr="0022545F" w:rsidRDefault="00EB57CF" w:rsidP="009A06B3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финансирова</w:t>
      </w:r>
      <w:r w:rsidR="00BC79AC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EB57CF" w:rsidRPr="0022545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410"/>
        <w:gridCol w:w="1843"/>
        <w:gridCol w:w="1998"/>
      </w:tblGrid>
      <w:tr w:rsidR="00EB57CF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Уточненный план ассигнований на 202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1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  <w:r w:rsid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Кассовый рас</w:t>
            </w:r>
            <w:r w:rsidR="00BC79AC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ход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A07B46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A07B46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A07B46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A07B46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EB57CF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37634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37634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93344" w:rsidRDefault="00EB57CF" w:rsidP="00BC79AC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2.РЕЗУЛЬТАТЫ РЕАЛИЗАЦИИ ОСНОВНЫХ МЕРОПРИЯТИЙ В РАЗ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РЕЗЕ ПОДПРОГРАММ МУНИЦИПАЛЬНОЙ ПРОГРАММЫ</w:t>
      </w: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 степени выполнения основных мероприятий подпрограмм муниципаль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A07B46" w:rsidRPr="00EB57CF" w:rsidRDefault="00A07B46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02"/>
        <w:gridCol w:w="1249"/>
        <w:gridCol w:w="1321"/>
        <w:gridCol w:w="881"/>
        <w:gridCol w:w="881"/>
        <w:gridCol w:w="881"/>
        <w:gridCol w:w="881"/>
        <w:gridCol w:w="708"/>
        <w:gridCol w:w="634"/>
        <w:gridCol w:w="605"/>
      </w:tblGrid>
      <w:tr w:rsidR="00E57043" w:rsidRPr="00EB57CF" w:rsidTr="00AA43EB"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Наимено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вание основ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ного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</w:t>
            </w:r>
          </w:p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кон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троль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со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бытия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Ответ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ственный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исполни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тель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Результат реализации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 (крат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кое описа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ние)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Плановый срок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Фактический срок</w:t>
            </w:r>
          </w:p>
        </w:tc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Результаты</w:t>
            </w: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Причины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неиспол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нения меро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приятий</w:t>
            </w:r>
          </w:p>
        </w:tc>
      </w:tr>
      <w:tr w:rsidR="00834177" w:rsidRPr="00EB57CF" w:rsidTr="00AA43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начала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ния ре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начала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ния реа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лиза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заплан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ванные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дости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гну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AA43EB" w:rsidRPr="00EB57CF" w:rsidTr="00AA43EB">
        <w:trPr>
          <w:trHeight w:val="374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1.1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Основное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тие: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B5113F" w:rsidRDefault="00F4018C" w:rsidP="00AA43EB">
            <w:pPr>
              <w:pStyle w:val="a4"/>
              <w:rPr>
                <w:rFonts w:ascii="PT Astra Serif" w:eastAsia="Times New Roman" w:hAnsi="PT Astra Serif" w:cs="Arial"/>
                <w:lang w:eastAsia="ru-RU"/>
              </w:rPr>
            </w:pPr>
            <w:r w:rsidRPr="00F4018C">
              <w:rPr>
                <w:rFonts w:ascii="PT Astra Serif" w:hAnsi="PT Astra Serif"/>
              </w:rPr>
              <w:t>Анализ и принятие нормативно-правовых актов администрации муниципального образования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 (далее также МО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район»), регулирующих вопросы инвестиционной</w:t>
            </w:r>
            <w:r w:rsidRPr="00B5113F">
              <w:t xml:space="preserve"> привлекательности, поддержки малого и среднего предпринимательства и взаимоотношения органов власти и малого и среднего бизнеса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B5113F" w:rsidRDefault="00F4018C" w:rsidP="00AA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F4018C" w:rsidRPr="00B5113F" w:rsidRDefault="00F4018C" w:rsidP="00AA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администрации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район»;</w:t>
            </w:r>
          </w:p>
          <w:p w:rsidR="00F4018C" w:rsidRPr="00EB57CF" w:rsidRDefault="00F4018C" w:rsidP="00AA43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Совет по поддержке  и развитию малого и среднего предпринимательства при администрации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 (по согласованию); Рабочая группа по комплексному развитию территории и повышению инвестиционного потенциала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 (по согласованию)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AA43EB">
            <w:pPr>
              <w:pStyle w:val="a4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 xml:space="preserve">Принято Постановление от 01.07.2021 № 352  «Об утверждении Стратегии инвестиционного развития муниципального </w:t>
            </w:r>
          </w:p>
          <w:p w:rsidR="00F4018C" w:rsidRPr="00F4018C" w:rsidRDefault="00F4018C" w:rsidP="00AA43EB">
            <w:pPr>
              <w:pStyle w:val="a4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>образования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 Ульяновской области </w:t>
            </w:r>
          </w:p>
          <w:p w:rsidR="00F4018C" w:rsidRPr="00F4018C" w:rsidRDefault="00F4018C" w:rsidP="00AA43EB">
            <w:pPr>
              <w:pStyle w:val="a4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>на период 2021-2023 годы»</w:t>
            </w:r>
          </w:p>
          <w:p w:rsidR="00F4018C" w:rsidRPr="00F4018C" w:rsidRDefault="00F4018C" w:rsidP="00AA43EB">
            <w:pPr>
              <w:pStyle w:val="a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AA43EB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 xml:space="preserve">2 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AA43EB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2 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AA43EB" w:rsidP="00AA43EB">
            <w:pPr>
              <w:widowControl w:val="0"/>
              <w:spacing w:after="0" w:line="240" w:lineRule="auto"/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 </w:t>
            </w:r>
            <w:r w:rsidR="00F4018C" w:rsidRPr="00765035">
              <w:rPr>
                <w:rFonts w:ascii="PT Astra Serif" w:eastAsia="Times New Roman" w:hAnsi="PT Astra Serif" w:cs="Times New Roman"/>
                <w:lang w:eastAsia="ru-RU"/>
              </w:rPr>
              <w:t xml:space="preserve">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AA43EB">
            <w:pPr>
              <w:widowControl w:val="0"/>
              <w:spacing w:after="0" w:line="240" w:lineRule="auto"/>
            </w:pPr>
            <w:r w:rsidRPr="00765035">
              <w:rPr>
                <w:rFonts w:ascii="PT Astra Serif" w:eastAsia="Times New Roman" w:hAnsi="PT Astra Serif" w:cs="Times New Roman"/>
                <w:lang w:eastAsia="ru-RU"/>
              </w:rPr>
              <w:t xml:space="preserve">2 полугодие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EB57CF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2D3B00" w:rsidRDefault="00F4018C" w:rsidP="002D3B0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Подготовка предложений по улучшению нормативного правового обеспечения деятельности инвесторов, субъектов малого и среднего предпринимательства, а также выход с инициативой о внесении изменений и 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дополнений в действующее законодательство, регулирующее сферы инвестирования малого и среднего предпринимательства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2D3B00" w:rsidRDefault="00F4018C" w:rsidP="002D3B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 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стратегического развития</w:t>
            </w:r>
          </w:p>
          <w:p w:rsidR="00F4018C" w:rsidRPr="002D3B00" w:rsidRDefault="00F4018C" w:rsidP="002D3B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администрации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район»;</w:t>
            </w:r>
          </w:p>
          <w:p w:rsidR="00F4018C" w:rsidRPr="002D3B00" w:rsidRDefault="00F4018C" w:rsidP="002D3B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Совет по поддержке  и развитию  малого и среднего  предпринимательства при администраци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и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 (по согласованию);</w:t>
            </w:r>
          </w:p>
          <w:p w:rsidR="00F4018C" w:rsidRPr="00EB57CF" w:rsidRDefault="00F4018C" w:rsidP="002D3B0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Рабочая группа по комплексному развитию территории и повышению инвестиционного потенциала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</w:t>
            </w:r>
            <w:r w:rsidR="00AA43E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сунский</w:t>
            </w:r>
            <w:proofErr w:type="spellEnd"/>
            <w:r w:rsidR="00AA43E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 (по согласованию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BB121E" w:rsidRDefault="00AA43EB" w:rsidP="00F4018C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lastRenderedPageBreak/>
              <w:t>Н</w:t>
            </w:r>
            <w:r w:rsidR="00F4018C">
              <w:rPr>
                <w:rFonts w:ascii="PT Astra Serif" w:hAnsi="PT Astra Serif"/>
                <w:sz w:val="20"/>
                <w:szCs w:val="20"/>
              </w:rPr>
              <w:t>аправление предложений предпринимательского сообщества</w:t>
            </w:r>
            <w:r w:rsidR="00F4018C" w:rsidRPr="00BB121E">
              <w:rPr>
                <w:rFonts w:ascii="PT Astra Serif" w:hAnsi="PT Astra Serif"/>
                <w:sz w:val="20"/>
                <w:szCs w:val="20"/>
              </w:rPr>
              <w:t xml:space="preserve"> по изменению законодательства и улучшению делового климата </w:t>
            </w:r>
            <w:r w:rsidR="00F4018C">
              <w:rPr>
                <w:rFonts w:ascii="PT Astra Serif" w:hAnsi="PT Astra Serif"/>
                <w:sz w:val="20"/>
                <w:szCs w:val="20"/>
              </w:rPr>
              <w:t xml:space="preserve">в рамках участия в </w:t>
            </w:r>
            <w:r w:rsidR="00F4018C" w:rsidRPr="00BB121E">
              <w:rPr>
                <w:rFonts w:ascii="PT Astra Serif" w:hAnsi="PT Astra Serif"/>
                <w:sz w:val="20"/>
                <w:szCs w:val="20"/>
              </w:rPr>
              <w:t xml:space="preserve"> Региональной недели предпринимательских </w:t>
            </w:r>
            <w:r w:rsidR="00F4018C" w:rsidRPr="00BB121E">
              <w:rPr>
                <w:rFonts w:ascii="PT Astra Serif" w:hAnsi="PT Astra Serif"/>
                <w:sz w:val="20"/>
                <w:szCs w:val="20"/>
              </w:rPr>
              <w:lastRenderedPageBreak/>
              <w:t>инициатив</w:t>
            </w:r>
            <w:proofErr w:type="gramEnd"/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lastRenderedPageBreak/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 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 квартал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34177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AA43EB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Разработка и обновление инвестиционного паспорта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AA43EB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DB39CF" w:rsidRPr="00F4018C" w:rsidRDefault="00DB39CF" w:rsidP="00AA43EB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DB39CF" w:rsidRDefault="00DB39CF" w:rsidP="00AA43EB">
            <w:pPr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Инвестиционный паспорт района обновлен и размещен на сайте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http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  <w:r w:rsidRPr="00DB39CF">
              <w:rPr>
                <w:rFonts w:ascii="PT Astra Serif" w:hAnsi="PT Astra Serif"/>
                <w:sz w:val="20"/>
                <w:szCs w:val="20"/>
              </w:rPr>
              <w:t>//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karsunmo</w:t>
            </w:r>
            <w:proofErr w:type="spellEnd"/>
            <w:r w:rsidRPr="00DB39CF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DB39CF" w:rsidRPr="00F4018C" w:rsidRDefault="00DB39CF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DB39CF" w:rsidRPr="00F4018C" w:rsidRDefault="00DB39CF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662F45"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 w:rsidRPr="00662F45">
              <w:rPr>
                <w:rFonts w:ascii="PT Astra Serif" w:eastAsia="Times New Roman" w:hAnsi="PT Astra Serif" w:cs="Times New Roman"/>
                <w:lang w:eastAsia="ru-RU"/>
              </w:rPr>
              <w:t xml:space="preserve"> квартал,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662F45"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 w:rsidRPr="00662F45">
              <w:rPr>
                <w:rFonts w:ascii="PT Astra Serif" w:eastAsia="Times New Roman" w:hAnsi="PT Astra Serif" w:cs="Times New Roman"/>
                <w:lang w:eastAsia="ru-RU"/>
              </w:rPr>
              <w:t xml:space="preserve"> квартал,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AA43EB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Мониторинг инвестиционной деятельности на территории района, ведение реестра инвестиционных проектов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AA43EB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DB39CF" w:rsidRPr="00F4018C" w:rsidRDefault="00DB39CF" w:rsidP="00AA43EB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DB39CF" w:rsidRDefault="00DB39CF" w:rsidP="00AA43EB">
            <w:pPr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Ведется реестр инвестиционных проектов, обновляется по мере необходимости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AA43EB"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AA43E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Размещение на официальном сайте администрации района информации об инвестиционной привлекательности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AA43E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Управление экономического и стратегического развития администрации МО «</w:t>
            </w:r>
            <w:proofErr w:type="spellStart"/>
            <w:r w:rsidRPr="00E5704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E57043">
              <w:rPr>
                <w:rFonts w:ascii="PT Astra Serif" w:hAnsi="PT Astra Serif"/>
                <w:sz w:val="20"/>
                <w:szCs w:val="20"/>
              </w:rPr>
              <w:t xml:space="preserve">  район»;</w:t>
            </w:r>
          </w:p>
          <w:p w:rsidR="00834177" w:rsidRPr="00E57043" w:rsidRDefault="00834177" w:rsidP="00AA43E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Отдел информатизации, административной реформы и защиты информации  администрации МО «</w:t>
            </w:r>
            <w:proofErr w:type="spellStart"/>
            <w:r w:rsidRPr="00E5704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E57043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AA43EB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 xml:space="preserve">Информация об инвестиционной привлекательности района размещена на официальном сайте </w:t>
            </w:r>
            <w:hyperlink r:id="rId6" w:history="1"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http</w:t>
              </w:r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</w:rPr>
                <w:t>://</w:t>
              </w:r>
              <w:proofErr w:type="spellStart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karsunmo</w:t>
              </w:r>
              <w:proofErr w:type="spellEnd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</w:rPr>
                <w:t>.</w:t>
              </w:r>
              <w:proofErr w:type="spellStart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57043">
              <w:rPr>
                <w:rFonts w:ascii="PT Astra Serif" w:hAnsi="PT Astra Serif"/>
                <w:sz w:val="20"/>
                <w:szCs w:val="20"/>
              </w:rPr>
              <w:t xml:space="preserve"> в разделе «Инвестиции»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AA43EB"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AA43EB"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AA43EB"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AA43EB"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34177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BB7F58" w:rsidRDefault="00834177" w:rsidP="00834177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Сопровождение инвестиционных проектов и оказание консультационной помощи </w:t>
            </w: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lastRenderedPageBreak/>
              <w:t>инвесторам по вопросам поддержки инвестиционной деятельности на территории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BB7F58" w:rsidRDefault="00834177" w:rsidP="00834177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lastRenderedPageBreak/>
              <w:t>Управление экономического и стратегического развития</w:t>
            </w:r>
          </w:p>
          <w:p w:rsidR="00834177" w:rsidRPr="002D3B00" w:rsidRDefault="00834177" w:rsidP="00834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lastRenderedPageBreak/>
              <w:t>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34177">
            <w:pPr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Оказываются консультационные услуги по мере обращения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34177"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34177"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34177"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34177"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BB7F58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>Ведение реестра муниципального имущества МО «</w:t>
            </w:r>
            <w:proofErr w:type="spellStart"/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Комитет по управлению муниципальным имуществом и земельным отношениям МО «</w:t>
            </w:r>
            <w:proofErr w:type="spellStart"/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hAnsi="PT Astra Serif"/>
                <w:sz w:val="20"/>
                <w:szCs w:val="20"/>
              </w:rPr>
              <w:t>Реестр ведется и обновляется по мере необходимости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AA43E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BB7F58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22545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keepNext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Мониторинг состояния субъектов малого и среднего предпринимательства по основным параметрам их деятельности. Выработка рекомендаций по корректировке политики в сфере малого и среднего предпринимательства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834177" w:rsidRPr="00AA43EB" w:rsidRDefault="00834177" w:rsidP="0022545F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hAnsi="PT Astra Serif"/>
                <w:sz w:val="20"/>
                <w:szCs w:val="20"/>
              </w:rPr>
              <w:t>Мониторинг проводится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EB57CF" w:rsidRPr="00EB57CF" w:rsidRDefault="00EB57CF" w:rsidP="002254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</w:p>
    <w:p w:rsidR="00EB57CF" w:rsidRDefault="00EB57CF" w:rsidP="0022545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3.ИНФОРМАЦИЯ О ВНЕСЕННЫХ ОТВЕТСТВЕННЫМ ИСПОЛНИТЕ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ЛЕМ ИЗМЕНЕНИЯХ В МУНИЦИПАЛЬНУЮ ПРОГРАММУ</w:t>
      </w:r>
    </w:p>
    <w:p w:rsidR="0022545F" w:rsidRPr="00EB57CF" w:rsidRDefault="0022545F" w:rsidP="0022545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22545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276"/>
        <w:gridCol w:w="3772"/>
      </w:tblGrid>
      <w:tr w:rsidR="00EB57CF" w:rsidRPr="00EB57CF" w:rsidTr="00EB57C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Описание причин необходимости таких изменений</w:t>
            </w:r>
          </w:p>
        </w:tc>
      </w:tr>
      <w:tr w:rsidR="00EB57CF" w:rsidRPr="00EB57CF" w:rsidTr="00EB57C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AA43EB" w:rsidRDefault="00296537" w:rsidP="0022545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43EB">
              <w:rPr>
                <w:rFonts w:ascii="PT Astra Serif" w:hAnsi="PT Astra Serif"/>
                <w:sz w:val="24"/>
                <w:szCs w:val="24"/>
              </w:rPr>
              <w:t xml:space="preserve">Постановление от 11.03.2021 № </w:t>
            </w:r>
            <w:r w:rsidR="004F515F" w:rsidRPr="00AA43EB">
              <w:rPr>
                <w:rFonts w:ascii="PT Astra Serif" w:hAnsi="PT Astra Serif"/>
                <w:sz w:val="24"/>
                <w:szCs w:val="24"/>
              </w:rPr>
              <w:t>128 «</w:t>
            </w:r>
            <w:r w:rsidRPr="00AA43EB">
              <w:rPr>
                <w:rFonts w:ascii="PT Astra Serif" w:hAnsi="PT Astra Serif"/>
                <w:sz w:val="24"/>
                <w:szCs w:val="24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A43EB">
              <w:rPr>
                <w:rFonts w:ascii="PT Astra Serif" w:hAnsi="PT Astra Serif"/>
                <w:sz w:val="24"/>
                <w:szCs w:val="24"/>
              </w:rPr>
              <w:t>Карсунс</w:t>
            </w:r>
            <w:r w:rsidR="00AA43EB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AA43EB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  <w:r w:rsidRPr="00AA43EB">
              <w:rPr>
                <w:rFonts w:ascii="PT Astra Serif" w:hAnsi="PT Astra Serif"/>
                <w:sz w:val="24"/>
                <w:szCs w:val="24"/>
              </w:rPr>
              <w:t>от 07.12.2017 № 574</w:t>
            </w:r>
            <w:r w:rsidR="004F515F" w:rsidRPr="00AA43E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834177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Уточнение объема финансирования</w:t>
            </w:r>
            <w:r w:rsidR="00EB57CF" w:rsidRPr="00EB57CF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</w:tr>
      <w:tr w:rsidR="00CF001A" w:rsidRPr="00EB57CF" w:rsidTr="00EB57C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22545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AA43EB" w:rsidRDefault="004F515F" w:rsidP="0022545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43EB">
              <w:rPr>
                <w:rFonts w:ascii="PT Astra Serif" w:hAnsi="PT Astra Serif"/>
                <w:sz w:val="24"/>
                <w:szCs w:val="24"/>
              </w:rPr>
              <w:t>Постановление от 22.11.2021 № 651 «О внесении изменений в постановление администрации муниципального образования «</w:t>
            </w:r>
            <w:proofErr w:type="spellStart"/>
            <w:r w:rsidRPr="00AA43EB">
              <w:rPr>
                <w:rFonts w:ascii="PT Astra Serif" w:hAnsi="PT Astra Serif"/>
                <w:sz w:val="24"/>
                <w:szCs w:val="24"/>
              </w:rPr>
              <w:t>Карсунс</w:t>
            </w:r>
            <w:r w:rsidR="00AA43EB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AA43EB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  <w:r w:rsidRPr="00AA43EB">
              <w:rPr>
                <w:rFonts w:ascii="PT Astra Serif" w:hAnsi="PT Astra Serif"/>
                <w:sz w:val="24"/>
                <w:szCs w:val="24"/>
              </w:rPr>
              <w:t>от 07.12.2017 № 574»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834177" w:rsidP="0022545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Уточнение объема финансирования</w:t>
            </w:r>
          </w:p>
        </w:tc>
      </w:tr>
    </w:tbl>
    <w:p w:rsidR="0022545F" w:rsidRDefault="0022545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4.РЕЗУЛЬТАТЫ ИСПОЛЬЗОВАНИЯ БЮДЖЕТНЫХ АССИГНОВАНИЙ И ИНЫХ СРЕДСТВ НА РЕАЛИЗАЦИЮ МЕРОПРИЯТИЙ МУНИЦИ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CF001A" w:rsidRPr="00EB57CF" w:rsidRDefault="00EB57CF" w:rsidP="0022545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lastRenderedPageBreak/>
        <w:t xml:space="preserve">На реализацию </w:t>
      </w:r>
      <w:r w:rsidR="00B24D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мероприятий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 </w:t>
      </w:r>
      <w:r w:rsidR="00B24D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финансирование не предусмотрено.</w:t>
      </w:r>
    </w:p>
    <w:p w:rsidR="00CF001A" w:rsidRDefault="00CF001A" w:rsidP="0022545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22545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Отчет</w:t>
      </w:r>
    </w:p>
    <w:p w:rsidR="00EB57CF" w:rsidRPr="00EB57CF" w:rsidRDefault="00EB57CF" w:rsidP="0022545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EB57CF" w:rsidRPr="00EB57CF" w:rsidRDefault="00EB57CF" w:rsidP="0022545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074"/>
        <w:gridCol w:w="589"/>
        <w:gridCol w:w="1003"/>
        <w:gridCol w:w="776"/>
        <w:gridCol w:w="600"/>
        <w:gridCol w:w="593"/>
        <w:gridCol w:w="1003"/>
        <w:gridCol w:w="776"/>
        <w:gridCol w:w="600"/>
        <w:gridCol w:w="1133"/>
      </w:tblGrid>
      <w:tr w:rsidR="00BC79AC" w:rsidRPr="00EB57CF" w:rsidTr="00B24D36"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Наименова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 //</w:t>
            </w:r>
          </w:p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Подпро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 вхо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дящие в план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роприятий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2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 на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2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 за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Объемы</w:t>
            </w:r>
          </w:p>
          <w:p w:rsidR="00EB57CF" w:rsidRPr="00EB57CF" w:rsidRDefault="00EB57CF" w:rsidP="0022545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неосвоен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ных средств и причины их не освое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(по ис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точни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softHyphen/>
              <w:t>кам финансиро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вания</w:t>
            </w:r>
            <w:proofErr w:type="gramEnd"/>
          </w:p>
        </w:tc>
      </w:tr>
      <w:tr w:rsidR="0055250D" w:rsidRPr="00EB57CF" w:rsidTr="00B24D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B24D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B24D36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55250D" w:rsidRPr="00EB57CF" w:rsidTr="00B24D36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B24D36" w:rsidRDefault="00B24D36" w:rsidP="00BC79AC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24D36">
              <w:rPr>
                <w:rFonts w:ascii="PT Astra Serif" w:eastAsia="Times New Roman" w:hAnsi="PT Astra Serif" w:cs="Arial"/>
                <w:bCs/>
                <w:color w:val="252525"/>
                <w:sz w:val="20"/>
                <w:szCs w:val="20"/>
                <w:lang w:eastAsia="ru-RU"/>
              </w:rPr>
              <w:t>«</w:t>
            </w:r>
            <w:r w:rsidRPr="00B24D36">
              <w:rPr>
                <w:rFonts w:ascii="PT Astra Serif" w:hAnsi="PT Astra Serif"/>
                <w:sz w:val="20"/>
                <w:szCs w:val="20"/>
              </w:rPr>
              <w:t>Формирование благоприятного инвестиционного климата в муниципальном образовании «</w:t>
            </w:r>
            <w:proofErr w:type="spellStart"/>
            <w:r w:rsidRPr="00B24D36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 на 2017-2022 годы» 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  <w:r w:rsidR="00B24D36">
              <w:rPr>
                <w:rFonts w:ascii="PT Astra Serif" w:eastAsia="Times New Roman" w:hAnsi="PT Astra Serif" w:cs="Arial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EB57CF" w:rsidRDefault="0055250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используются целевые индикаторы по направлениям, которые отражают выполнение мероприятий программы.</w:t>
      </w:r>
    </w:p>
    <w:p w:rsidR="00AF5254" w:rsidRPr="00AA43EB" w:rsidRDefault="0055250D" w:rsidP="00AA43E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индикаторов:</w:t>
      </w:r>
    </w:p>
    <w:p w:rsidR="00AA43EB" w:rsidRDefault="00AA43EB" w:rsidP="00AA43E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</w:pPr>
    </w:p>
    <w:p w:rsidR="00863E1B" w:rsidRDefault="0055250D" w:rsidP="00AA43E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AA43EB" w:rsidRPr="00AA43EB" w:rsidRDefault="00AA43EB" w:rsidP="00AA43E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</w:p>
    <w:p w:rsidR="00CC288A" w:rsidRDefault="0055250D" w:rsidP="00AA43EB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5</w:t>
      </w: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1560"/>
        <w:gridCol w:w="1166"/>
        <w:gridCol w:w="1985"/>
      </w:tblGrid>
      <w:tr w:rsidR="00C26288" w:rsidTr="00052178">
        <w:trPr>
          <w:trHeight w:val="645"/>
        </w:trPr>
        <w:tc>
          <w:tcPr>
            <w:tcW w:w="534" w:type="dxa"/>
            <w:vMerge w:val="restart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изм.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rPr>
          <w:trHeight w:val="480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26288" w:rsidRPr="00CC288A" w:rsidRDefault="00C26288" w:rsidP="00C2628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Значение индикаторов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Отчетный год</w:t>
            </w:r>
          </w:p>
        </w:tc>
        <w:tc>
          <w:tcPr>
            <w:tcW w:w="1985" w:type="dxa"/>
            <w:vMerge w:val="restart"/>
          </w:tcPr>
          <w:p w:rsidR="00C26288" w:rsidRPr="00CC288A" w:rsidRDefault="009D250E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Отклонение от планового значения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</w:tr>
      <w:tr w:rsidR="00C26288" w:rsidTr="00052178">
        <w:trPr>
          <w:trHeight w:val="253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1166" w:type="dxa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c>
          <w:tcPr>
            <w:tcW w:w="9355" w:type="dxa"/>
            <w:gridSpan w:val="6"/>
          </w:tcPr>
          <w:p w:rsidR="00C26288" w:rsidRPr="00AA43EB" w:rsidRDefault="00AA43E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AA43E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«</w:t>
            </w:r>
            <w:r w:rsidRPr="00AA43EB">
              <w:rPr>
                <w:rFonts w:ascii="PT Astra Serif" w:hAnsi="PT Astra Serif"/>
              </w:rPr>
              <w:t>Формирование благоприятного инвестиционного климата в муниципальном образовании «</w:t>
            </w:r>
            <w:proofErr w:type="spellStart"/>
            <w:r w:rsidRPr="00AA43EB">
              <w:rPr>
                <w:rFonts w:ascii="PT Astra Serif" w:hAnsi="PT Astra Serif"/>
              </w:rPr>
              <w:t>Карсунский</w:t>
            </w:r>
            <w:proofErr w:type="spellEnd"/>
            <w:r w:rsidRPr="00AA43EB">
              <w:rPr>
                <w:rFonts w:ascii="PT Astra Serif" w:hAnsi="PT Astra Serif"/>
              </w:rPr>
              <w:t xml:space="preserve"> район» Ульяновской области на 2017-2022 годы»  </w:t>
            </w:r>
          </w:p>
        </w:tc>
      </w:tr>
      <w:tr w:rsidR="006255B5" w:rsidTr="00E67843">
        <w:tc>
          <w:tcPr>
            <w:tcW w:w="534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9F430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</w:tcPr>
          <w:p w:rsidR="006255B5" w:rsidRPr="009F430B" w:rsidRDefault="006255B5" w:rsidP="00AA43EB">
            <w:pPr>
              <w:spacing w:after="100" w:afterAutospacing="1"/>
              <w:jc w:val="both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</w:tc>
        <w:tc>
          <w:tcPr>
            <w:tcW w:w="708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985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вновь зарегистрированных субъектов малого и среднего предпринимательства, единиц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501858">
              <w:rPr>
                <w:rFonts w:ascii="Times New Roman" w:hAnsi="Times New Roman" w:cs="Times New Roman"/>
                <w:color w:val="0D0D0D"/>
              </w:rPr>
              <w:t>23</w:t>
            </w:r>
          </w:p>
        </w:tc>
        <w:tc>
          <w:tcPr>
            <w:tcW w:w="1166" w:type="dxa"/>
          </w:tcPr>
          <w:p w:rsidR="00B24D36" w:rsidRPr="009F430B" w:rsidRDefault="00B24D3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90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391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объём уплачиваемых субъектами малого и среднего предпринимательства налогов в бюджет  муниципального образования «</w:t>
            </w:r>
            <w:proofErr w:type="spellStart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район», млн. руб.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7A7B46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7,8</w:t>
            </w:r>
          </w:p>
        </w:tc>
        <w:tc>
          <w:tcPr>
            <w:tcW w:w="1166" w:type="dxa"/>
          </w:tcPr>
          <w:p w:rsidR="00B24D36" w:rsidRPr="009F430B" w:rsidRDefault="007A7B4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15,2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195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создаваемых новых рабочих мест, чел.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D16ACB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297</w:t>
            </w:r>
          </w:p>
        </w:tc>
        <w:tc>
          <w:tcPr>
            <w:tcW w:w="1166" w:type="dxa"/>
          </w:tcPr>
          <w:p w:rsidR="00B24D36" w:rsidRPr="009F430B" w:rsidRDefault="007A7B4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574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193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 - 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501858">
              <w:rPr>
                <w:rFonts w:ascii="Times New Roman" w:hAnsi="Times New Roman" w:cs="Times New Roman"/>
                <w:color w:val="0D0D0D"/>
              </w:rPr>
              <w:t>55,</w:t>
            </w:r>
            <w:r w:rsidR="00D16ACB">
              <w:rPr>
                <w:rFonts w:ascii="Times New Roman" w:hAnsi="Times New Roman" w:cs="Times New Roman"/>
                <w:color w:val="0D0D0D"/>
              </w:rPr>
              <w:t>48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55,48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Объем инвестиций в основные средства предприятий, млн. руб.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501858">
              <w:rPr>
                <w:rFonts w:ascii="Times New Roman" w:hAnsi="Times New Roman" w:cs="Times New Roman"/>
                <w:color w:val="0D0D0D"/>
              </w:rPr>
              <w:t>145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234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161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6.</w:t>
            </w:r>
          </w:p>
        </w:tc>
        <w:tc>
          <w:tcPr>
            <w:tcW w:w="3402" w:type="dxa"/>
          </w:tcPr>
          <w:p w:rsidR="00B24D36" w:rsidRPr="00B24D36" w:rsidRDefault="00B24D36" w:rsidP="00AA43EB">
            <w:pPr>
              <w:pStyle w:val="a4"/>
              <w:widowControl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color w:val="0D0D0D"/>
                <w:sz w:val="20"/>
                <w:szCs w:val="20"/>
              </w:rPr>
              <w:t>Наличие объектов торговли, единиц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AA43EB">
            <w:pPr>
              <w:pStyle w:val="a4"/>
              <w:widowControl w:val="0"/>
              <w:rPr>
                <w:rFonts w:ascii="Times New Roman" w:hAnsi="Times New Roman"/>
                <w:color w:val="0D0D0D"/>
              </w:rPr>
            </w:pPr>
            <w:r w:rsidRPr="00501858">
              <w:rPr>
                <w:rFonts w:ascii="Times New Roman" w:hAnsi="Times New Roman"/>
                <w:color w:val="0D0D0D"/>
              </w:rPr>
              <w:t>310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270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87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Фактическая обеспеченность населения  площадью торговых объектов (м</w:t>
            </w:r>
            <w:proofErr w:type="gramStart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  <w:vertAlign w:val="superscript"/>
              </w:rPr>
              <w:t>2</w:t>
            </w:r>
            <w:proofErr w:type="gramEnd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  <w:vertAlign w:val="superscript"/>
              </w:rPr>
              <w:t>/</w:t>
            </w: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 тыс. чел. населения) 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AA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501858">
              <w:rPr>
                <w:rFonts w:ascii="Times New Roman" w:hAnsi="Times New Roman" w:cs="Times New Roman"/>
                <w:color w:val="0D0D0D"/>
              </w:rPr>
              <w:t>341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668,2</w:t>
            </w:r>
          </w:p>
        </w:tc>
        <w:tc>
          <w:tcPr>
            <w:tcW w:w="1985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196</w:t>
            </w:r>
          </w:p>
        </w:tc>
      </w:tr>
      <w:tr w:rsidR="00D16ACB" w:rsidTr="00AA43EB">
        <w:tc>
          <w:tcPr>
            <w:tcW w:w="534" w:type="dxa"/>
            <w:vMerge w:val="restart"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8.</w:t>
            </w:r>
          </w:p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</w:tcPr>
          <w:p w:rsidR="00D16ACB" w:rsidRPr="00B24D36" w:rsidRDefault="00D16ACB" w:rsidP="00AA43E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 xml:space="preserve">Консультационные услуги, оказываемые организацией, образующей инфраструктуру поддержки субъектов малого и среднего предпринимательства, в </w:t>
            </w:r>
            <w:proofErr w:type="spellStart"/>
            <w:r w:rsidRPr="00B24D3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24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D16ACB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D16ACB" w:rsidTr="00AA43EB">
        <w:tc>
          <w:tcPr>
            <w:tcW w:w="534" w:type="dxa"/>
            <w:vMerge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</w:tcPr>
          <w:p w:rsidR="00D16ACB" w:rsidRPr="00B24D36" w:rsidRDefault="00D16ACB" w:rsidP="00AA43E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-устные консультации, единиц</w:t>
            </w:r>
          </w:p>
        </w:tc>
        <w:tc>
          <w:tcPr>
            <w:tcW w:w="708" w:type="dxa"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D16ACB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D16ACB" w:rsidTr="00AA43EB">
        <w:tc>
          <w:tcPr>
            <w:tcW w:w="534" w:type="dxa"/>
            <w:vMerge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</w:tcPr>
          <w:p w:rsidR="00D16ACB" w:rsidRPr="00B24D36" w:rsidRDefault="00D16ACB" w:rsidP="00AA43E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- письменные консультации, единиц</w:t>
            </w:r>
          </w:p>
        </w:tc>
        <w:tc>
          <w:tcPr>
            <w:tcW w:w="708" w:type="dxa"/>
          </w:tcPr>
          <w:p w:rsidR="00D16ACB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D16ACB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D16ACB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9.</w:t>
            </w:r>
          </w:p>
        </w:tc>
        <w:tc>
          <w:tcPr>
            <w:tcW w:w="3402" w:type="dxa"/>
          </w:tcPr>
          <w:p w:rsidR="00B24D36" w:rsidRPr="00B24D36" w:rsidRDefault="00B24D36" w:rsidP="00AA43E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Сопровождение проектов предпринимателей  в течение одного года с момента заключения  Соглашения на предоставление Субсидии, единиц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B24D3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B24D36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10.</w:t>
            </w:r>
          </w:p>
        </w:tc>
        <w:tc>
          <w:tcPr>
            <w:tcW w:w="3402" w:type="dxa"/>
          </w:tcPr>
          <w:p w:rsidR="00B24D36" w:rsidRPr="00B24D36" w:rsidRDefault="00B24D36" w:rsidP="00AA43E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Внесение в реестр новых инвестиционных площадок для субъектов малого и среднего предпринимательства, единиц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B24D3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B24D36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B24D36" w:rsidTr="00AA43EB">
        <w:tc>
          <w:tcPr>
            <w:tcW w:w="534" w:type="dxa"/>
          </w:tcPr>
          <w:p w:rsidR="00B24D36" w:rsidRPr="009F430B" w:rsidRDefault="00D16AC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B24D36" w:rsidRPr="00B24D36" w:rsidRDefault="00B24D36" w:rsidP="00AA43EB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sz w:val="20"/>
                <w:szCs w:val="20"/>
              </w:rPr>
              <w:t>Организация презентации для продвижения местных  товаров, произведённых субъектами малого и среднего предпринимательства муниципального образования «</w:t>
            </w:r>
            <w:proofErr w:type="spellStart"/>
            <w:r w:rsidRPr="00B24D36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Times New Roman" w:hAnsi="Times New Roman" w:cs="Times New Roman"/>
                <w:sz w:val="20"/>
                <w:szCs w:val="20"/>
              </w:rPr>
              <w:t xml:space="preserve"> район», единиц</w:t>
            </w:r>
          </w:p>
        </w:tc>
        <w:tc>
          <w:tcPr>
            <w:tcW w:w="708" w:type="dxa"/>
          </w:tcPr>
          <w:p w:rsidR="00B24D36" w:rsidRPr="009F430B" w:rsidRDefault="00B24D36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B24D36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166" w:type="dxa"/>
          </w:tcPr>
          <w:p w:rsidR="00B24D36" w:rsidRPr="009F430B" w:rsidRDefault="00D16ACB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1985" w:type="dxa"/>
          </w:tcPr>
          <w:p w:rsidR="00B24D36" w:rsidRPr="009F430B" w:rsidRDefault="00C304A1" w:rsidP="00AA43E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</w:tbl>
    <w:p w:rsidR="0055250D" w:rsidRDefault="0055250D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430B" w:rsidTr="009F430B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Степень фактического достижения целевых показателей эффективности Программы (П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  <w:proofErr w:type="gramEnd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+П2+П3): количество показателей= оценка</w:t>
            </w:r>
          </w:p>
        </w:tc>
        <w:tc>
          <w:tcPr>
            <w:tcW w:w="4927" w:type="dxa"/>
          </w:tcPr>
          <w:p w:rsidR="009F430B" w:rsidRPr="00CA0D6D" w:rsidRDefault="00CA0D6D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(факт/план+ факт/план…..)/ кол</w:t>
            </w:r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оказат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</w:tc>
      </w:tr>
      <w:tr w:rsidR="009F430B" w:rsidTr="009F430B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Оценка эффективности Программы в соответствии с методикой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  <w:tc>
          <w:tcPr>
            <w:tcW w:w="4927" w:type="dxa"/>
          </w:tcPr>
          <w:p w:rsidR="009F430B" w:rsidRPr="00CA0D6D" w:rsidRDefault="00D16ACB" w:rsidP="006255B5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189</w:t>
            </w:r>
          </w:p>
        </w:tc>
      </w:tr>
    </w:tbl>
    <w:p w:rsidR="0022545F" w:rsidRDefault="0022545F" w:rsidP="0022545F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22545F" w:rsidRDefault="00EB57CF" w:rsidP="0022545F">
      <w:pPr>
        <w:snapToGrid w:val="0"/>
        <w:jc w:val="both"/>
        <w:rPr>
          <w:rFonts w:ascii="Times New Roman" w:hAnsi="Times New Roman" w:cs="Tahoma"/>
          <w:color w:val="0D0D0D"/>
          <w:sz w:val="28"/>
          <w:szCs w:val="28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Целями Программы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является</w:t>
      </w:r>
      <w:r w:rsidR="00CA0D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на 2022 год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: </w:t>
      </w:r>
      <w:r w:rsidR="0022545F" w:rsidRPr="0022545F">
        <w:rPr>
          <w:rFonts w:ascii="Times New Roman" w:hAnsi="Times New Roman" w:cs="Tahoma"/>
          <w:color w:val="0D0D0D"/>
          <w:sz w:val="28"/>
          <w:szCs w:val="28"/>
        </w:rPr>
        <w:t xml:space="preserve"> </w:t>
      </w:r>
    </w:p>
    <w:p w:rsidR="0022545F" w:rsidRPr="00850B79" w:rsidRDefault="0022545F" w:rsidP="0022545F">
      <w:pPr>
        <w:snapToGrid w:val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ahoma"/>
          <w:color w:val="0D0D0D"/>
          <w:sz w:val="28"/>
          <w:szCs w:val="28"/>
        </w:rPr>
        <w:lastRenderedPageBreak/>
        <w:t>П</w:t>
      </w:r>
      <w:r w:rsidRPr="00850B79">
        <w:rPr>
          <w:rFonts w:ascii="Times New Roman" w:hAnsi="Times New Roman" w:cs="Tahoma"/>
          <w:color w:val="0D0D0D"/>
          <w:sz w:val="28"/>
          <w:szCs w:val="28"/>
        </w:rPr>
        <w:t>ривлечение инвестиций для интенсивного экономическо</w:t>
      </w:r>
      <w:bookmarkStart w:id="0" w:name="_GoBack"/>
      <w:bookmarkEnd w:id="0"/>
      <w:r w:rsidRPr="00850B79">
        <w:rPr>
          <w:rFonts w:ascii="Times New Roman" w:hAnsi="Times New Roman" w:cs="Tahoma"/>
          <w:color w:val="0D0D0D"/>
          <w:sz w:val="28"/>
          <w:szCs w:val="28"/>
        </w:rPr>
        <w:t xml:space="preserve">го развития </w:t>
      </w:r>
      <w:r w:rsidRPr="00850B79">
        <w:rPr>
          <w:rFonts w:ascii="Times New Roman" w:hAnsi="Times New Roman" w:cs="Times New Roman"/>
          <w:color w:val="0D0D0D"/>
          <w:sz w:val="28"/>
          <w:szCs w:val="28"/>
        </w:rPr>
        <w:t>МО «</w:t>
      </w:r>
      <w:proofErr w:type="spellStart"/>
      <w:r w:rsidRPr="00850B79">
        <w:rPr>
          <w:rFonts w:ascii="Times New Roman" w:hAnsi="Times New Roman" w:cs="Times New Roman"/>
          <w:color w:val="0D0D0D"/>
          <w:sz w:val="28"/>
          <w:szCs w:val="28"/>
        </w:rPr>
        <w:t>Карсунский</w:t>
      </w:r>
      <w:proofErr w:type="spellEnd"/>
      <w:r w:rsidRPr="00850B79">
        <w:rPr>
          <w:rFonts w:ascii="Times New Roman" w:hAnsi="Times New Roman" w:cs="Times New Roman"/>
          <w:color w:val="0D0D0D"/>
          <w:sz w:val="28"/>
          <w:szCs w:val="28"/>
        </w:rPr>
        <w:t xml:space="preserve">  район»;</w:t>
      </w:r>
    </w:p>
    <w:p w:rsidR="0022545F" w:rsidRPr="00850B79" w:rsidRDefault="00C304A1" w:rsidP="00C304A1">
      <w:pPr>
        <w:pStyle w:val="a7"/>
        <w:suppressAutoHyphens w:val="0"/>
        <w:spacing w:after="0"/>
        <w:ind w:firstLine="708"/>
        <w:jc w:val="both"/>
        <w:rPr>
          <w:rFonts w:ascii="Times New Roman" w:eastAsia="Tahoma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22545F"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овышение инвестиционной привлекательности МО </w:t>
      </w:r>
      <w:r w:rsidR="0022545F"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«Кар</w:t>
      </w:r>
      <w:r w:rsidR="0022545F">
        <w:rPr>
          <w:rFonts w:ascii="Times New Roman" w:eastAsia="Tahoma" w:hAnsi="Times New Roman" w:cs="Times New Roman"/>
          <w:color w:val="0D0D0D"/>
          <w:sz w:val="28"/>
          <w:szCs w:val="28"/>
        </w:rPr>
        <w:t xml:space="preserve"> </w:t>
      </w:r>
      <w:r w:rsidR="0022545F"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сунский  район»;</w:t>
      </w:r>
    </w:p>
    <w:p w:rsidR="0022545F" w:rsidRPr="00850B79" w:rsidRDefault="0022545F" w:rsidP="0022545F">
      <w:pPr>
        <w:snapToGri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50B79">
        <w:rPr>
          <w:rFonts w:ascii="Times New Roman" w:hAnsi="Times New Roman" w:cs="Times New Roman"/>
          <w:color w:val="0D0D0D"/>
          <w:sz w:val="28"/>
          <w:szCs w:val="28"/>
        </w:rPr>
        <w:t>у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лучшение </w:t>
      </w:r>
      <w:r>
        <w:rPr>
          <w:rFonts w:ascii="Times New Roman" w:eastAsia="Tahoma" w:hAnsi="Times New Roman" w:cs="Tahoma"/>
          <w:color w:val="0D0D0D"/>
          <w:sz w:val="28"/>
          <w:szCs w:val="28"/>
        </w:rPr>
        <w:t xml:space="preserve"> 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>инвестиционного и</w:t>
      </w:r>
      <w:r>
        <w:rPr>
          <w:rFonts w:ascii="Times New Roman" w:eastAsia="Tahoma" w:hAnsi="Times New Roman" w:cs="Tahoma"/>
          <w:color w:val="0D0D0D"/>
          <w:sz w:val="28"/>
          <w:szCs w:val="28"/>
        </w:rPr>
        <w:t xml:space="preserve"> 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 предпринимательского климата в МО </w:t>
      </w:r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«</w:t>
      </w:r>
      <w:proofErr w:type="spellStart"/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Карсунский</w:t>
      </w:r>
      <w:proofErr w:type="spellEnd"/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 xml:space="preserve">  район»</w:t>
      </w:r>
      <w:r w:rsidRPr="00850B7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45F" w:rsidRDefault="00C304A1" w:rsidP="00C304A1">
      <w:pPr>
        <w:snapToGrid w:val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С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оздание условий для устойчивого развития малого и среднего предпринимательства в 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МО 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="0022545F" w:rsidRPr="00850B79">
        <w:rPr>
          <w:rFonts w:ascii="Times New Roman" w:hAnsi="Times New Roman"/>
          <w:color w:val="0D0D0D"/>
          <w:sz w:val="28"/>
          <w:szCs w:val="28"/>
        </w:rPr>
        <w:t>Карсунский</w:t>
      </w:r>
      <w:proofErr w:type="spellEnd"/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район» на основе формирования эффективных механизмов его поддержки, увеличение налогового потенциала посредством формирования на территории </w:t>
      </w:r>
      <w:r w:rsidR="0022545F">
        <w:rPr>
          <w:rFonts w:ascii="Times New Roman" w:hAnsi="Times New Roman"/>
          <w:color w:val="0D0D0D"/>
          <w:sz w:val="28"/>
          <w:szCs w:val="28"/>
        </w:rPr>
        <w:t>МО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="0022545F" w:rsidRPr="00850B79">
        <w:rPr>
          <w:rFonts w:ascii="Times New Roman" w:hAnsi="Times New Roman"/>
          <w:color w:val="0D0D0D"/>
          <w:sz w:val="28"/>
          <w:szCs w:val="28"/>
        </w:rPr>
        <w:t>Карсунский</w:t>
      </w:r>
      <w:proofErr w:type="spellEnd"/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район» благоприятного социально-экономического климата, поддержка появления эффективных собственников в </w:t>
      </w:r>
      <w:r w:rsidR="0022545F" w:rsidRPr="00850B79">
        <w:rPr>
          <w:rFonts w:ascii="Times New Roman" w:hAnsi="Times New Roman"/>
          <w:color w:val="0D0D0D"/>
          <w:spacing w:val="-1"/>
          <w:sz w:val="28"/>
          <w:szCs w:val="28"/>
        </w:rPr>
        <w:t xml:space="preserve">сельском хозяйстве, в частном секторе, через вовлечение сельского населения в 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предпринимательскую деятельность, создание условий для ее развития путем 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эффективного </w:t>
      </w:r>
      <w:r w:rsidR="0022545F" w:rsidRPr="00A12339">
        <w:rPr>
          <w:rFonts w:ascii="Times New Roman" w:hAnsi="Times New Roman"/>
          <w:color w:val="0D0D0D"/>
          <w:sz w:val="28"/>
          <w:szCs w:val="28"/>
        </w:rPr>
        <w:t xml:space="preserve">функционирования </w:t>
      </w:r>
      <w:r w:rsidR="0022545F">
        <w:rPr>
          <w:rFonts w:ascii="Times New Roman" w:hAnsi="Times New Roman"/>
          <w:sz w:val="28"/>
          <w:szCs w:val="28"/>
        </w:rPr>
        <w:t>о</w:t>
      </w:r>
      <w:r w:rsidR="0022545F" w:rsidRPr="00A12339">
        <w:rPr>
          <w:rFonts w:ascii="Times New Roman" w:hAnsi="Times New Roman"/>
          <w:sz w:val="28"/>
          <w:szCs w:val="28"/>
        </w:rPr>
        <w:t>рганизации,  образующ</w:t>
      </w:r>
      <w:r w:rsidR="0022545F">
        <w:rPr>
          <w:rFonts w:ascii="Times New Roman" w:hAnsi="Times New Roman"/>
          <w:sz w:val="28"/>
          <w:szCs w:val="28"/>
        </w:rPr>
        <w:t>ей</w:t>
      </w:r>
      <w:proofErr w:type="gramEnd"/>
      <w:r w:rsidR="0022545F">
        <w:rPr>
          <w:rFonts w:ascii="Times New Roman" w:hAnsi="Times New Roman"/>
          <w:sz w:val="28"/>
          <w:szCs w:val="28"/>
        </w:rPr>
        <w:t xml:space="preserve"> </w:t>
      </w:r>
      <w:r w:rsidR="0022545F" w:rsidRPr="00A12339">
        <w:rPr>
          <w:rFonts w:ascii="Times New Roman" w:hAnsi="Times New Roman"/>
          <w:sz w:val="28"/>
          <w:szCs w:val="28"/>
        </w:rPr>
        <w:t>ин</w:t>
      </w:r>
      <w:r w:rsidR="0022545F" w:rsidRPr="00A12339">
        <w:rPr>
          <w:rFonts w:ascii="Times New Roman" w:hAnsi="Times New Roman"/>
          <w:sz w:val="28"/>
          <w:szCs w:val="28"/>
        </w:rPr>
        <w:softHyphen/>
        <w:t>фраструктуру поддержки субъектов ма</w:t>
      </w:r>
      <w:r w:rsidR="0022545F" w:rsidRPr="00A12339">
        <w:rPr>
          <w:rFonts w:ascii="Times New Roman" w:hAnsi="Times New Roman"/>
          <w:sz w:val="28"/>
          <w:szCs w:val="28"/>
        </w:rPr>
        <w:softHyphen/>
        <w:t>лого и среднего предпринима</w:t>
      </w:r>
      <w:r w:rsidR="0022545F" w:rsidRPr="00A12339">
        <w:rPr>
          <w:rFonts w:ascii="Times New Roman" w:hAnsi="Times New Roman"/>
          <w:sz w:val="28"/>
          <w:szCs w:val="28"/>
        </w:rPr>
        <w:softHyphen/>
        <w:t>тельства, ото</w:t>
      </w:r>
      <w:r w:rsidR="0022545F" w:rsidRPr="00A12339">
        <w:rPr>
          <w:rFonts w:ascii="Times New Roman" w:hAnsi="Times New Roman"/>
          <w:sz w:val="28"/>
          <w:szCs w:val="28"/>
        </w:rPr>
        <w:softHyphen/>
        <w:t>бранн</w:t>
      </w:r>
      <w:r w:rsidR="0022545F">
        <w:rPr>
          <w:rFonts w:ascii="Times New Roman" w:hAnsi="Times New Roman"/>
          <w:sz w:val="28"/>
          <w:szCs w:val="28"/>
        </w:rPr>
        <w:t xml:space="preserve">ой </w:t>
      </w:r>
      <w:r w:rsidR="0022545F" w:rsidRPr="00A12339">
        <w:rPr>
          <w:rFonts w:ascii="Times New Roman" w:hAnsi="Times New Roman"/>
          <w:sz w:val="28"/>
          <w:szCs w:val="28"/>
        </w:rPr>
        <w:t xml:space="preserve"> по ре</w:t>
      </w:r>
      <w:r w:rsidR="0022545F" w:rsidRPr="00A12339">
        <w:rPr>
          <w:rFonts w:ascii="Times New Roman" w:hAnsi="Times New Roman"/>
          <w:sz w:val="28"/>
          <w:szCs w:val="28"/>
        </w:rPr>
        <w:softHyphen/>
        <w:t>зультатам кон</w:t>
      </w:r>
      <w:r w:rsidR="0022545F" w:rsidRPr="00A12339">
        <w:rPr>
          <w:rFonts w:ascii="Times New Roman" w:hAnsi="Times New Roman"/>
          <w:sz w:val="28"/>
          <w:szCs w:val="28"/>
        </w:rPr>
        <w:softHyphen/>
        <w:t>курс</w:t>
      </w:r>
      <w:r w:rsidR="0022545F">
        <w:rPr>
          <w:rFonts w:ascii="Times New Roman" w:hAnsi="Times New Roman"/>
          <w:sz w:val="28"/>
          <w:szCs w:val="28"/>
        </w:rPr>
        <w:t>а</w:t>
      </w:r>
      <w:r w:rsidR="0022545F" w:rsidRPr="00A12339">
        <w:rPr>
          <w:rFonts w:ascii="Times New Roman" w:hAnsi="Times New Roman"/>
          <w:color w:val="0D0D0D"/>
          <w:sz w:val="28"/>
          <w:szCs w:val="28"/>
        </w:rPr>
        <w:t>.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1D146C" w:rsidRPr="00EB57CF" w:rsidRDefault="001D146C" w:rsidP="0022545F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D146C" w:rsidRPr="00EB57CF" w:rsidSect="00AA43E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F"/>
    <w:rsid w:val="00037634"/>
    <w:rsid w:val="00052178"/>
    <w:rsid w:val="001D146C"/>
    <w:rsid w:val="0022545F"/>
    <w:rsid w:val="00296537"/>
    <w:rsid w:val="002D3B00"/>
    <w:rsid w:val="0043226D"/>
    <w:rsid w:val="004F515F"/>
    <w:rsid w:val="00537FEB"/>
    <w:rsid w:val="0055250D"/>
    <w:rsid w:val="006255B5"/>
    <w:rsid w:val="00793344"/>
    <w:rsid w:val="00794536"/>
    <w:rsid w:val="007A7B46"/>
    <w:rsid w:val="00834177"/>
    <w:rsid w:val="00863E1B"/>
    <w:rsid w:val="009078DB"/>
    <w:rsid w:val="009A06B3"/>
    <w:rsid w:val="009D250E"/>
    <w:rsid w:val="009F430B"/>
    <w:rsid w:val="00A07B46"/>
    <w:rsid w:val="00AA43EB"/>
    <w:rsid w:val="00AF5254"/>
    <w:rsid w:val="00B24D36"/>
    <w:rsid w:val="00B5113F"/>
    <w:rsid w:val="00BB121E"/>
    <w:rsid w:val="00BB7F58"/>
    <w:rsid w:val="00BC79AC"/>
    <w:rsid w:val="00C26288"/>
    <w:rsid w:val="00C304A1"/>
    <w:rsid w:val="00CA0D6D"/>
    <w:rsid w:val="00CC288A"/>
    <w:rsid w:val="00CF001A"/>
    <w:rsid w:val="00D16ACB"/>
    <w:rsid w:val="00D8440F"/>
    <w:rsid w:val="00DB39CF"/>
    <w:rsid w:val="00E43945"/>
    <w:rsid w:val="00E57043"/>
    <w:rsid w:val="00E8705E"/>
    <w:rsid w:val="00EB57CF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01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B39C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B24D36"/>
  </w:style>
  <w:style w:type="paragraph" w:styleId="a7">
    <w:name w:val="Body Text"/>
    <w:basedOn w:val="a"/>
    <w:link w:val="a8"/>
    <w:semiHidden/>
    <w:rsid w:val="0022545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22545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01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B39C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B24D36"/>
  </w:style>
  <w:style w:type="paragraph" w:styleId="a7">
    <w:name w:val="Body Text"/>
    <w:basedOn w:val="a"/>
    <w:link w:val="a8"/>
    <w:semiHidden/>
    <w:rsid w:val="0022545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22545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sun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64B1-62F4-4B34-8185-1F179FEA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2022-02-17T08:47:00Z</dcterms:created>
  <dcterms:modified xsi:type="dcterms:W3CDTF">2022-02-17T09:15:00Z</dcterms:modified>
</cp:coreProperties>
</file>