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6FA" w:rsidRPr="009366FA" w:rsidRDefault="009366FA" w:rsidP="009366FA">
      <w:pPr>
        <w:spacing w:line="360" w:lineRule="auto"/>
        <w:rPr>
          <w:rFonts w:ascii="PT Astra Serif" w:hAnsi="PT Astra Serif"/>
          <w:color w:val="0D0D0D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9366FA">
        <w:rPr>
          <w:rFonts w:ascii="PT Astra Serif" w:hAnsi="PT Astra Serif"/>
          <w:color w:val="0D0D0D"/>
          <w:sz w:val="28"/>
          <w:szCs w:val="28"/>
        </w:rPr>
        <w:t>УТВЕРЖДЕН</w:t>
      </w:r>
      <w:r>
        <w:rPr>
          <w:rFonts w:ascii="PT Astra Serif" w:hAnsi="PT Astra Serif"/>
          <w:color w:val="0D0D0D"/>
          <w:sz w:val="28"/>
          <w:szCs w:val="28"/>
        </w:rPr>
        <w:t>А</w:t>
      </w:r>
    </w:p>
    <w:p w:rsidR="009366FA" w:rsidRPr="009366FA" w:rsidRDefault="009366FA" w:rsidP="009366FA">
      <w:pPr>
        <w:ind w:left="5387" w:right="-1"/>
        <w:jc w:val="center"/>
        <w:rPr>
          <w:rFonts w:ascii="PT Astra Serif" w:hAnsi="PT Astra Serif"/>
          <w:color w:val="0D0D0D"/>
          <w:sz w:val="28"/>
          <w:szCs w:val="28"/>
        </w:rPr>
      </w:pPr>
      <w:r w:rsidRPr="009366FA">
        <w:rPr>
          <w:rFonts w:ascii="PT Astra Serif" w:hAnsi="PT Astra Serif"/>
          <w:color w:val="0D0D0D"/>
          <w:sz w:val="28"/>
          <w:szCs w:val="28"/>
        </w:rPr>
        <w:t>постановлением администрации</w:t>
      </w:r>
    </w:p>
    <w:p w:rsidR="009366FA" w:rsidRDefault="009366FA" w:rsidP="009366FA">
      <w:pPr>
        <w:ind w:left="5387"/>
        <w:jc w:val="center"/>
        <w:rPr>
          <w:rFonts w:ascii="PT Astra Serif" w:hAnsi="PT Astra Serif"/>
          <w:color w:val="0D0D0D"/>
          <w:sz w:val="28"/>
          <w:szCs w:val="28"/>
        </w:rPr>
      </w:pPr>
      <w:r w:rsidRPr="009366FA">
        <w:rPr>
          <w:rFonts w:ascii="PT Astra Serif" w:hAnsi="PT Astra Serif"/>
          <w:color w:val="0D0D0D"/>
          <w:sz w:val="28"/>
          <w:szCs w:val="28"/>
        </w:rPr>
        <w:t xml:space="preserve">муниципального образования          </w:t>
      </w:r>
      <w:r>
        <w:rPr>
          <w:rFonts w:ascii="PT Astra Serif" w:hAnsi="PT Astra Serif"/>
          <w:color w:val="0D0D0D"/>
          <w:sz w:val="28"/>
          <w:szCs w:val="28"/>
        </w:rPr>
        <w:t>«Карсунский район»</w:t>
      </w:r>
    </w:p>
    <w:p w:rsidR="009366FA" w:rsidRPr="009366FA" w:rsidRDefault="009366FA" w:rsidP="009366FA">
      <w:pPr>
        <w:ind w:left="5387"/>
        <w:jc w:val="center"/>
        <w:rPr>
          <w:rFonts w:ascii="PT Astra Serif" w:hAnsi="PT Astra Serif"/>
          <w:color w:val="0D0D0D"/>
          <w:sz w:val="28"/>
          <w:szCs w:val="28"/>
        </w:rPr>
      </w:pPr>
      <w:r>
        <w:rPr>
          <w:rFonts w:ascii="PT Astra Serif" w:hAnsi="PT Astra Serif"/>
          <w:color w:val="0D0D0D"/>
          <w:sz w:val="28"/>
          <w:szCs w:val="28"/>
        </w:rPr>
        <w:t>Ульяновской области</w:t>
      </w:r>
    </w:p>
    <w:p w:rsidR="009366FA" w:rsidRDefault="009366FA" w:rsidP="009366FA">
      <w:pPr>
        <w:pStyle w:val="ConsPlusNormal0"/>
        <w:widowControl/>
        <w:ind w:left="5387" w:firstLine="0"/>
        <w:jc w:val="center"/>
        <w:rPr>
          <w:rFonts w:ascii="PT Astra Serif" w:hAnsi="PT Astra Serif"/>
          <w:color w:val="0D0D0D"/>
          <w:sz w:val="28"/>
          <w:szCs w:val="28"/>
          <w:u w:val="single"/>
        </w:rPr>
      </w:pPr>
    </w:p>
    <w:p w:rsidR="009366FA" w:rsidRPr="009366FA" w:rsidRDefault="009366FA" w:rsidP="009366FA">
      <w:pPr>
        <w:pStyle w:val="ConsPlusNormal0"/>
        <w:widowControl/>
        <w:ind w:left="5387" w:firstLine="0"/>
        <w:jc w:val="center"/>
        <w:rPr>
          <w:rFonts w:ascii="PT Astra Serif" w:hAnsi="PT Astra Serif"/>
          <w:color w:val="0D0D0D"/>
          <w:sz w:val="28"/>
          <w:szCs w:val="28"/>
        </w:rPr>
      </w:pPr>
      <w:r w:rsidRPr="00676ABE">
        <w:rPr>
          <w:rFonts w:ascii="PT Astra Serif" w:hAnsi="PT Astra Serif"/>
          <w:color w:val="0D0D0D"/>
          <w:sz w:val="28"/>
          <w:szCs w:val="28"/>
          <w:u w:val="single"/>
        </w:rPr>
        <w:t xml:space="preserve">от </w:t>
      </w:r>
      <w:r w:rsidR="00676ABE" w:rsidRPr="00676ABE">
        <w:rPr>
          <w:rFonts w:ascii="PT Astra Serif" w:hAnsi="PT Astra Serif"/>
          <w:color w:val="0D0D0D"/>
          <w:sz w:val="28"/>
          <w:szCs w:val="28"/>
          <w:u w:val="single"/>
        </w:rPr>
        <w:t>20 декабря 2021 г.</w:t>
      </w:r>
      <w:r w:rsidR="00676ABE">
        <w:rPr>
          <w:rFonts w:ascii="PT Astra Serif" w:hAnsi="PT Astra Serif"/>
          <w:color w:val="0D0D0D"/>
          <w:sz w:val="28"/>
          <w:szCs w:val="28"/>
        </w:rPr>
        <w:t xml:space="preserve"> № </w:t>
      </w:r>
      <w:r w:rsidR="00676ABE" w:rsidRPr="00676ABE">
        <w:rPr>
          <w:rFonts w:ascii="PT Astra Serif" w:hAnsi="PT Astra Serif"/>
          <w:color w:val="0D0D0D"/>
          <w:sz w:val="28"/>
          <w:szCs w:val="28"/>
          <w:u w:val="single"/>
        </w:rPr>
        <w:t>772</w:t>
      </w: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/>
          <w:bCs/>
          <w:color w:val="0D0D0D"/>
          <w:sz w:val="28"/>
          <w:szCs w:val="28"/>
        </w:rPr>
      </w:pPr>
      <w:bookmarkStart w:id="0" w:name="_GoBack"/>
      <w:bookmarkEnd w:id="0"/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295797" w:rsidP="009366FA">
      <w:pPr>
        <w:shd w:val="clear" w:color="auto" w:fill="FFFFFF"/>
        <w:jc w:val="center"/>
        <w:rPr>
          <w:rFonts w:ascii="PT Astra Serif" w:hAnsi="PT Astra Serif"/>
          <w:b/>
          <w:bCs/>
          <w:color w:val="0D0D0D"/>
          <w:sz w:val="32"/>
          <w:szCs w:val="32"/>
        </w:rPr>
      </w:pPr>
      <w:r>
        <w:rPr>
          <w:rFonts w:ascii="PT Astra Serif" w:hAnsi="PT Astra Serif"/>
          <w:b/>
          <w:bCs/>
          <w:color w:val="0D0D0D"/>
          <w:sz w:val="32"/>
          <w:szCs w:val="32"/>
        </w:rPr>
        <w:t xml:space="preserve">МУНИЦИПАЛЬНАЯ ПРОГРАММА </w:t>
      </w:r>
    </w:p>
    <w:p w:rsidR="009366FA" w:rsidRPr="009366FA" w:rsidRDefault="009366FA" w:rsidP="009366FA">
      <w:pPr>
        <w:jc w:val="center"/>
        <w:rPr>
          <w:rFonts w:ascii="PT Astra Serif" w:hAnsi="PT Astra Serif"/>
          <w:b/>
          <w:bCs/>
          <w:color w:val="0D0D0D"/>
          <w:sz w:val="28"/>
          <w:szCs w:val="28"/>
        </w:rPr>
      </w:pPr>
      <w:r w:rsidRPr="009366FA">
        <w:rPr>
          <w:rFonts w:ascii="PT Astra Serif" w:hAnsi="PT Astra Serif"/>
          <w:b/>
          <w:sz w:val="32"/>
          <w:szCs w:val="32"/>
        </w:rPr>
        <w:t>«</w:t>
      </w:r>
      <w:r w:rsidRPr="009366FA">
        <w:rPr>
          <w:rFonts w:ascii="PT Astra Serif" w:hAnsi="PT Astra Serif"/>
          <w:b/>
          <w:sz w:val="32"/>
          <w:szCs w:val="32"/>
          <w:lang w:eastAsia="ru-RU"/>
        </w:rPr>
        <w:t xml:space="preserve">Переселение граждан из ветхого и аварийного жилого фонда муниципального образования </w:t>
      </w:r>
      <w:proofErr w:type="spellStart"/>
      <w:r>
        <w:rPr>
          <w:rFonts w:ascii="PT Astra Serif" w:hAnsi="PT Astra Serif"/>
          <w:b/>
          <w:sz w:val="32"/>
          <w:szCs w:val="32"/>
          <w:lang w:eastAsia="ru-RU"/>
        </w:rPr>
        <w:t>Карсунское</w:t>
      </w:r>
      <w:proofErr w:type="spellEnd"/>
      <w:r>
        <w:rPr>
          <w:rFonts w:ascii="PT Astra Serif" w:hAnsi="PT Astra Serif"/>
          <w:b/>
          <w:sz w:val="32"/>
          <w:szCs w:val="32"/>
          <w:lang w:eastAsia="ru-RU"/>
        </w:rPr>
        <w:t xml:space="preserve"> городское поселение</w:t>
      </w:r>
      <w:r w:rsidR="00594832">
        <w:rPr>
          <w:rFonts w:ascii="PT Astra Serif" w:hAnsi="PT Astra Serif"/>
          <w:b/>
          <w:sz w:val="32"/>
          <w:szCs w:val="32"/>
          <w:lang w:eastAsia="ru-RU"/>
        </w:rPr>
        <w:t xml:space="preserve"> </w:t>
      </w:r>
      <w:proofErr w:type="spellStart"/>
      <w:r w:rsidR="00594832">
        <w:rPr>
          <w:rFonts w:ascii="PT Astra Serif" w:hAnsi="PT Astra Serif"/>
          <w:b/>
          <w:sz w:val="32"/>
          <w:szCs w:val="32"/>
          <w:lang w:eastAsia="ru-RU"/>
        </w:rPr>
        <w:t>Карсунского</w:t>
      </w:r>
      <w:proofErr w:type="spellEnd"/>
      <w:r w:rsidR="00594832">
        <w:rPr>
          <w:rFonts w:ascii="PT Astra Serif" w:hAnsi="PT Astra Serif"/>
          <w:b/>
          <w:sz w:val="32"/>
          <w:szCs w:val="32"/>
          <w:lang w:eastAsia="ru-RU"/>
        </w:rPr>
        <w:t xml:space="preserve"> района Ульяновской области</w:t>
      </w:r>
      <w:r>
        <w:rPr>
          <w:rFonts w:ascii="PT Astra Serif" w:hAnsi="PT Astra Serif"/>
          <w:b/>
          <w:sz w:val="32"/>
          <w:szCs w:val="32"/>
          <w:lang w:eastAsia="ru-RU"/>
        </w:rPr>
        <w:t xml:space="preserve">  в 202</w:t>
      </w:r>
      <w:r w:rsidR="00212674">
        <w:rPr>
          <w:rFonts w:ascii="PT Astra Serif" w:hAnsi="PT Astra Serif"/>
          <w:b/>
          <w:sz w:val="32"/>
          <w:szCs w:val="32"/>
          <w:lang w:eastAsia="ru-RU"/>
        </w:rPr>
        <w:t>2</w:t>
      </w:r>
      <w:r w:rsidRPr="009366FA">
        <w:rPr>
          <w:rFonts w:ascii="PT Astra Serif" w:hAnsi="PT Astra Serif"/>
          <w:b/>
          <w:sz w:val="32"/>
          <w:szCs w:val="32"/>
          <w:lang w:eastAsia="ru-RU"/>
        </w:rPr>
        <w:t>-202</w:t>
      </w:r>
      <w:r>
        <w:rPr>
          <w:rFonts w:ascii="PT Astra Serif" w:hAnsi="PT Astra Serif"/>
          <w:b/>
          <w:sz w:val="32"/>
          <w:szCs w:val="32"/>
          <w:lang w:eastAsia="ru-RU"/>
        </w:rPr>
        <w:t>6</w:t>
      </w:r>
      <w:r w:rsidRPr="009366FA">
        <w:rPr>
          <w:rFonts w:ascii="PT Astra Serif" w:hAnsi="PT Astra Serif"/>
          <w:b/>
          <w:sz w:val="32"/>
          <w:szCs w:val="32"/>
          <w:lang w:eastAsia="ru-RU"/>
        </w:rPr>
        <w:t xml:space="preserve"> годах</w:t>
      </w:r>
      <w:r w:rsidRPr="009366FA">
        <w:rPr>
          <w:rFonts w:ascii="PT Astra Serif" w:hAnsi="PT Astra Serif"/>
          <w:b/>
          <w:sz w:val="32"/>
          <w:szCs w:val="32"/>
        </w:rPr>
        <w:t>»</w:t>
      </w: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594832" w:rsidRPr="009366FA" w:rsidRDefault="00594832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  <w:proofErr w:type="spellStart"/>
      <w:r w:rsidRPr="009366FA">
        <w:rPr>
          <w:rFonts w:ascii="PT Astra Serif" w:hAnsi="PT Astra Serif"/>
          <w:bCs/>
          <w:color w:val="0D0D0D"/>
          <w:sz w:val="28"/>
          <w:szCs w:val="28"/>
        </w:rPr>
        <w:t>р.п</w:t>
      </w:r>
      <w:proofErr w:type="spellEnd"/>
      <w:r w:rsidRPr="009366FA">
        <w:rPr>
          <w:rFonts w:ascii="PT Astra Serif" w:hAnsi="PT Astra Serif"/>
          <w:bCs/>
          <w:color w:val="0D0D0D"/>
          <w:sz w:val="28"/>
          <w:szCs w:val="28"/>
        </w:rPr>
        <w:t xml:space="preserve">. </w:t>
      </w:r>
      <w:r>
        <w:rPr>
          <w:rFonts w:ascii="PT Astra Serif" w:hAnsi="PT Astra Serif"/>
          <w:bCs/>
          <w:color w:val="0D0D0D"/>
          <w:sz w:val="28"/>
          <w:szCs w:val="28"/>
        </w:rPr>
        <w:t>Карсун</w:t>
      </w:r>
      <w:r w:rsidR="00295797">
        <w:rPr>
          <w:rFonts w:ascii="PT Astra Serif" w:hAnsi="PT Astra Serif"/>
          <w:bCs/>
          <w:color w:val="0D0D0D"/>
          <w:sz w:val="28"/>
          <w:szCs w:val="28"/>
        </w:rPr>
        <w:t>,</w:t>
      </w:r>
      <w:r>
        <w:rPr>
          <w:rFonts w:ascii="PT Astra Serif" w:hAnsi="PT Astra Serif"/>
          <w:bCs/>
          <w:color w:val="0D0D0D"/>
          <w:sz w:val="28"/>
          <w:szCs w:val="28"/>
        </w:rPr>
        <w:t xml:space="preserve"> 202</w:t>
      </w:r>
      <w:r w:rsidR="00CE01ED">
        <w:rPr>
          <w:rFonts w:ascii="PT Astra Serif" w:hAnsi="PT Astra Serif"/>
          <w:bCs/>
          <w:color w:val="0D0D0D"/>
          <w:sz w:val="28"/>
          <w:szCs w:val="28"/>
        </w:rPr>
        <w:t>2</w:t>
      </w:r>
      <w:r w:rsidR="00295797">
        <w:rPr>
          <w:rFonts w:ascii="PT Astra Serif" w:hAnsi="PT Astra Serif"/>
          <w:bCs/>
          <w:color w:val="0D0D0D"/>
          <w:sz w:val="28"/>
          <w:szCs w:val="28"/>
        </w:rPr>
        <w:t xml:space="preserve"> год</w:t>
      </w:r>
    </w:p>
    <w:p w:rsidR="009366FA" w:rsidRPr="00295797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  <w:r w:rsidRPr="00295797">
        <w:rPr>
          <w:rFonts w:ascii="PT Astra Serif" w:hAnsi="PT Astra Serif"/>
          <w:sz w:val="28"/>
          <w:szCs w:val="28"/>
        </w:rPr>
        <w:lastRenderedPageBreak/>
        <w:t>Паспорт программы</w:t>
      </w:r>
    </w:p>
    <w:p w:rsidR="009366FA" w:rsidRPr="009366FA" w:rsidRDefault="009366FA" w:rsidP="009366FA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3842"/>
        <w:gridCol w:w="75"/>
        <w:gridCol w:w="300"/>
        <w:gridCol w:w="5668"/>
      </w:tblGrid>
      <w:tr w:rsidR="009366FA" w:rsidRPr="009366FA" w:rsidTr="009366FA">
        <w:tc>
          <w:tcPr>
            <w:tcW w:w="3844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программы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«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Переселение граждан из ветхого и аварийного жилого фонда муниципального образования </w:t>
            </w:r>
            <w:proofErr w:type="spellStart"/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Карсунское</w:t>
            </w:r>
            <w:proofErr w:type="spellEnd"/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городское п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>оселение</w:t>
            </w:r>
            <w:r w:rsidR="00594832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94832">
              <w:rPr>
                <w:rFonts w:ascii="PT Astra Serif" w:hAnsi="PT Astra Serif"/>
                <w:sz w:val="28"/>
                <w:szCs w:val="28"/>
                <w:lang w:eastAsia="ru-RU"/>
              </w:rPr>
              <w:t>Карсунского</w:t>
            </w:r>
            <w:proofErr w:type="spellEnd"/>
            <w:r w:rsidR="00594832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района Ульяновской области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в 202</w:t>
            </w:r>
            <w:r w:rsidR="00212674">
              <w:rPr>
                <w:rFonts w:ascii="PT Astra Serif" w:hAnsi="PT Astra Serif"/>
                <w:sz w:val="28"/>
                <w:szCs w:val="28"/>
                <w:lang w:eastAsia="ru-RU"/>
              </w:rPr>
              <w:t>2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>-202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6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годах</w:t>
            </w:r>
            <w:r w:rsidR="00295797">
              <w:rPr>
                <w:rFonts w:ascii="PT Astra Serif" w:hAnsi="PT Astra Serif"/>
                <w:sz w:val="28"/>
                <w:szCs w:val="28"/>
              </w:rPr>
              <w:t>» (далее – программа)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844" w:type="dxa"/>
            <w:hideMark/>
          </w:tcPr>
          <w:p w:rsidR="009366FA" w:rsidRPr="009366FA" w:rsidRDefault="009366FA" w:rsidP="00295797">
            <w:pPr>
              <w:pStyle w:val="ConsPlusNonformat"/>
              <w:widowControl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Муниципальный заказчик – координатор программы</w:t>
            </w: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pStyle w:val="ConsPlusNonformat"/>
              <w:widowControl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9366FA" w:rsidRPr="009366FA" w:rsidRDefault="00295797" w:rsidP="004E58F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619FC">
              <w:rPr>
                <w:rFonts w:ascii="PT Astra Serif" w:hAnsi="PT Astra Serif"/>
                <w:sz w:val="28"/>
                <w:szCs w:val="28"/>
              </w:rPr>
              <w:t>Администрация</w:t>
            </w:r>
            <w:r w:rsidR="004E58F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619FC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r w:rsidR="005619FC" w:rsidRPr="005619FC">
              <w:rPr>
                <w:rFonts w:ascii="PT Astra Serif" w:hAnsi="PT Astra Serif"/>
                <w:color w:val="0D0D0D"/>
                <w:sz w:val="28"/>
                <w:szCs w:val="28"/>
              </w:rPr>
              <w:t xml:space="preserve"> </w:t>
            </w:r>
            <w:r w:rsidR="004E58F9">
              <w:rPr>
                <w:rFonts w:ascii="PT Astra Serif" w:hAnsi="PT Astra Serif"/>
                <w:color w:val="0D0D0D"/>
                <w:sz w:val="28"/>
                <w:szCs w:val="28"/>
              </w:rPr>
              <w:t>о</w:t>
            </w:r>
            <w:r w:rsidR="009366FA" w:rsidRPr="009366FA">
              <w:rPr>
                <w:rFonts w:ascii="PT Astra Serif" w:hAnsi="PT Astra Serif"/>
                <w:color w:val="0D0D0D"/>
                <w:sz w:val="28"/>
                <w:szCs w:val="28"/>
              </w:rPr>
              <w:t xml:space="preserve">бразования </w:t>
            </w:r>
            <w:r w:rsidR="009366FA">
              <w:rPr>
                <w:rFonts w:ascii="PT Astra Serif" w:hAnsi="PT Astra Serif"/>
                <w:color w:val="0D0D0D"/>
                <w:sz w:val="28"/>
                <w:szCs w:val="28"/>
              </w:rPr>
              <w:t xml:space="preserve">«Карсунский район» </w:t>
            </w:r>
            <w:r w:rsidR="009366FA" w:rsidRPr="005619FC">
              <w:rPr>
                <w:rFonts w:ascii="PT Astra Serif" w:hAnsi="PT Astra Serif"/>
                <w:color w:val="0D0D0D"/>
                <w:sz w:val="28"/>
                <w:szCs w:val="28"/>
              </w:rPr>
              <w:t>Ульяновской области</w:t>
            </w:r>
            <w:r w:rsidR="009366FA" w:rsidRPr="009366FA">
              <w:rPr>
                <w:rFonts w:ascii="PT Astra Serif" w:hAnsi="PT Astra Serif"/>
                <w:color w:val="0D0D0D"/>
                <w:sz w:val="28"/>
                <w:szCs w:val="28"/>
              </w:rPr>
              <w:t xml:space="preserve"> </w:t>
            </w:r>
          </w:p>
        </w:tc>
      </w:tr>
      <w:tr w:rsidR="009366FA" w:rsidRPr="009366FA" w:rsidTr="009366FA">
        <w:tc>
          <w:tcPr>
            <w:tcW w:w="3844" w:type="dxa"/>
          </w:tcPr>
          <w:p w:rsidR="009366FA" w:rsidRPr="009366FA" w:rsidRDefault="009366FA">
            <w:pPr>
              <w:pStyle w:val="ConsPlusNonformat"/>
              <w:widowControl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pStyle w:val="ConsPlusNonformat"/>
              <w:widowControl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Исполнитель программы  </w:t>
            </w:r>
          </w:p>
        </w:tc>
        <w:tc>
          <w:tcPr>
            <w:tcW w:w="375" w:type="dxa"/>
            <w:gridSpan w:val="2"/>
            <w:hideMark/>
          </w:tcPr>
          <w:p w:rsid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9366FA" w:rsidRPr="009366FA" w:rsidRDefault="009366FA" w:rsidP="009366F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D0D0D"/>
                <w:sz w:val="28"/>
                <w:szCs w:val="28"/>
              </w:rPr>
            </w:pPr>
          </w:p>
          <w:p w:rsidR="009366FA" w:rsidRPr="007D70E7" w:rsidRDefault="007D70E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D0D0D"/>
                <w:sz w:val="28"/>
                <w:szCs w:val="28"/>
              </w:rPr>
            </w:pPr>
            <w:r w:rsidRPr="007D70E7">
              <w:rPr>
                <w:rFonts w:ascii="PT Astra Serif" w:hAnsi="PT Astra Serif"/>
                <w:color w:val="0D0D0D"/>
                <w:sz w:val="28"/>
                <w:szCs w:val="28"/>
              </w:rPr>
              <w:t>Отдел ТЭР и ЖКХ администрации муниципального образования «Карсунский район» Ульяновской области</w:t>
            </w:r>
          </w:p>
        </w:tc>
      </w:tr>
      <w:tr w:rsidR="009366FA" w:rsidRPr="009366FA" w:rsidTr="009366FA">
        <w:trPr>
          <w:trHeight w:val="1089"/>
        </w:trPr>
        <w:tc>
          <w:tcPr>
            <w:tcW w:w="3844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 w:rsidP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Цели  и задач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программы</w:t>
            </w: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9366FA" w:rsidRPr="009366FA" w:rsidRDefault="009366FA" w:rsidP="009366FA">
            <w:pPr>
              <w:pStyle w:val="ConsPlusNonformat"/>
              <w:widowControl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9366FA">
              <w:rPr>
                <w:rFonts w:ascii="PT Astra Serif" w:hAnsi="PT Astra Serif"/>
                <w:bCs/>
                <w:sz w:val="28"/>
                <w:szCs w:val="28"/>
              </w:rPr>
              <w:t xml:space="preserve">цели: </w:t>
            </w:r>
          </w:p>
          <w:p w:rsidR="009366FA" w:rsidRPr="009366FA" w:rsidRDefault="009366FA" w:rsidP="004E58F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обеспечение жильем граждан, проживающих в домах, признанных ветхими или</w:t>
            </w:r>
            <w:r w:rsidR="004E58F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366FA">
              <w:rPr>
                <w:rFonts w:ascii="PT Astra Serif" w:hAnsi="PT Astra Serif"/>
                <w:sz w:val="28"/>
                <w:szCs w:val="28"/>
              </w:rPr>
              <w:t>ав</w:t>
            </w:r>
            <w:r w:rsidR="004E58F9">
              <w:rPr>
                <w:rFonts w:ascii="PT Astra Serif" w:hAnsi="PT Astra Serif"/>
                <w:sz w:val="28"/>
                <w:szCs w:val="28"/>
              </w:rPr>
              <w:t xml:space="preserve">арийными, непригодными для </w:t>
            </w:r>
            <w:r w:rsidRPr="009366FA">
              <w:rPr>
                <w:rFonts w:ascii="PT Astra Serif" w:hAnsi="PT Astra Serif"/>
                <w:sz w:val="28"/>
                <w:szCs w:val="28"/>
              </w:rPr>
              <w:t>постоянного проживания и нуждающихся в переселении из данного жилого фонда;</w:t>
            </w:r>
          </w:p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задач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Pr="009366FA">
              <w:rPr>
                <w:rFonts w:ascii="PT Astra Serif" w:hAnsi="PT Astra Serif"/>
                <w:sz w:val="28"/>
                <w:szCs w:val="28"/>
              </w:rPr>
              <w:t>:</w:t>
            </w:r>
            <w:r w:rsidR="004E58F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приобретение готовых квартир для 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>обеспеч</w:t>
            </w:r>
            <w:r w:rsidRPr="009366FA">
              <w:rPr>
                <w:rFonts w:ascii="PT Astra Serif" w:hAnsi="PT Astra Serif"/>
                <w:sz w:val="28"/>
                <w:szCs w:val="28"/>
              </w:rPr>
              <w:t>ения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 xml:space="preserve"> жильем граждан, проживающих в домах, признанных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ветхими или аварийными,</w:t>
            </w:r>
            <w:r w:rsidR="005619FC">
              <w:rPr>
                <w:rFonts w:ascii="PT Astra Serif" w:eastAsia="Times New Roman" w:hAnsi="PT Astra Serif"/>
                <w:sz w:val="28"/>
                <w:szCs w:val="28"/>
              </w:rPr>
              <w:t xml:space="preserve"> непригодными для 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>постоянного проживания и нуждающихся в переселении из данного жилого фонда</w:t>
            </w:r>
          </w:p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844" w:type="dxa"/>
            <w:hideMark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Целев</w:t>
            </w:r>
            <w:r w:rsidR="00673E6C">
              <w:rPr>
                <w:rFonts w:ascii="PT Astra Serif" w:hAnsi="PT Astra Serif"/>
                <w:sz w:val="28"/>
                <w:szCs w:val="28"/>
              </w:rPr>
              <w:t>ые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индикатор</w:t>
            </w:r>
            <w:r w:rsidR="00673E6C">
              <w:rPr>
                <w:rFonts w:ascii="PT Astra Serif" w:hAnsi="PT Astra Serif"/>
                <w:sz w:val="28"/>
                <w:szCs w:val="28"/>
              </w:rPr>
              <w:t>ы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программы</w:t>
            </w: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spacing w:line="232" w:lineRule="auto"/>
              <w:ind w:right="-4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Количество семей переселенных из многоквартирных домов, признанных ветхими или аварийными, непригодными для постоянного проживания в муниципальном  образовании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9366FA">
              <w:rPr>
                <w:rFonts w:ascii="PT Astra Serif" w:hAnsi="PT Astra Serif"/>
                <w:sz w:val="28"/>
                <w:szCs w:val="28"/>
              </w:rPr>
              <w:t xml:space="preserve"> городское поселение</w:t>
            </w:r>
            <w:r w:rsidR="0059483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594832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594832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</w:t>
            </w:r>
            <w:r w:rsidR="00CE01ED">
              <w:rPr>
                <w:rFonts w:ascii="PT Astra Serif" w:hAnsi="PT Astra Serif"/>
                <w:sz w:val="28"/>
                <w:szCs w:val="28"/>
              </w:rPr>
              <w:t xml:space="preserve"> на 2026 год составляет 9 с</w:t>
            </w:r>
            <w:r w:rsidR="005619FC">
              <w:rPr>
                <w:rFonts w:ascii="PT Astra Serif" w:hAnsi="PT Astra Serif"/>
                <w:sz w:val="28"/>
                <w:szCs w:val="28"/>
              </w:rPr>
              <w:t>емей</w:t>
            </w:r>
          </w:p>
          <w:p w:rsidR="009366FA" w:rsidRPr="009366FA" w:rsidRDefault="009366FA">
            <w:pPr>
              <w:spacing w:line="232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rPr>
          <w:trHeight w:val="764"/>
        </w:trPr>
        <w:tc>
          <w:tcPr>
            <w:tcW w:w="3844" w:type="dxa"/>
            <w:hideMark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Срок реализации </w:t>
            </w:r>
          </w:p>
          <w:p w:rsidR="009366FA" w:rsidRDefault="005619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П</w:t>
            </w:r>
            <w:r w:rsidR="009366FA" w:rsidRPr="009366FA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  <w:p w:rsidR="005619FC" w:rsidRPr="009366FA" w:rsidRDefault="005619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ind w:right="-48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202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</w:rPr>
              <w:t>2</w:t>
            </w:r>
            <w:r w:rsidRPr="009366FA">
              <w:rPr>
                <w:rFonts w:ascii="PT Astra Serif" w:hAnsi="PT Astra Serif"/>
                <w:color w:val="000000"/>
                <w:sz w:val="28"/>
                <w:szCs w:val="28"/>
              </w:rPr>
              <w:t>-202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6</w:t>
            </w:r>
            <w:r w:rsidR="005619FC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годы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844" w:type="dxa"/>
          </w:tcPr>
          <w:p w:rsidR="009366FA" w:rsidRPr="009366FA" w:rsidRDefault="00673E6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Ассигнования бюджета муниципального образования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общая сумма расходов на реализацию мер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приятий программы составляет – </w:t>
            </w:r>
            <w:r w:rsidR="00A97DDA">
              <w:rPr>
                <w:rFonts w:ascii="PT Astra Serif" w:hAnsi="PT Astra Serif"/>
                <w:color w:val="0D0D0D"/>
                <w:sz w:val="28"/>
                <w:szCs w:val="28"/>
              </w:rPr>
              <w:t>7371,353</w:t>
            </w:r>
            <w:r w:rsidR="00CE01ED" w:rsidRPr="00CE01ED">
              <w:rPr>
                <w:rFonts w:ascii="PT Astra Serif" w:hAnsi="PT Astra Serif"/>
                <w:color w:val="0D0D0D"/>
                <w:sz w:val="28"/>
                <w:szCs w:val="28"/>
              </w:rPr>
              <w:t>87</w:t>
            </w:r>
            <w:r w:rsidR="00CE01ED">
              <w:rPr>
                <w:rFonts w:ascii="PT Astra Serif" w:hAnsi="PT Astra Serif"/>
                <w:color w:val="0D0D0D"/>
              </w:rPr>
              <w:t xml:space="preserve"> 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тыс. руб., в том числе: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lastRenderedPageBreak/>
              <w:t xml:space="preserve">за счёт средств бюджета муниципального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е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а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сти – </w:t>
            </w:r>
            <w:r w:rsidR="00A97DDA">
              <w:rPr>
                <w:rFonts w:ascii="PT Astra Serif" w:hAnsi="PT Astra Serif"/>
                <w:color w:val="0D0D0D"/>
                <w:sz w:val="28"/>
                <w:szCs w:val="28"/>
              </w:rPr>
              <w:t>7371,353</w:t>
            </w:r>
            <w:r w:rsidR="00CE01ED" w:rsidRPr="00CE01ED">
              <w:rPr>
                <w:rFonts w:ascii="PT Astra Serif" w:hAnsi="PT Astra Serif"/>
                <w:color w:val="0D0D0D"/>
                <w:sz w:val="28"/>
                <w:szCs w:val="28"/>
              </w:rPr>
              <w:t>87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из них - средства бюджета муниципального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р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151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4 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тыс. руб., средства бюджета муниципального о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б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области, источником которых </w:t>
            </w:r>
            <w:r w:rsidR="00212674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являются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субсидии из бюджета Ульяновской области – 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1444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87651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средства государственной корп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рации – Фонда содействия реформирования</w:t>
            </w:r>
            <w:proofErr w:type="gramEnd"/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жилищно-коммунального хозяйства</w:t>
            </w:r>
            <w:r w:rsidR="00212674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5775,077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36</w:t>
            </w:r>
            <w:r w:rsidR="00212674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22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7367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353</w:t>
            </w:r>
            <w:r w:rsidR="008C758E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87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212674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2023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4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212674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2025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212674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2026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В том числе по годам:</w:t>
            </w:r>
          </w:p>
          <w:p w:rsidR="005D34B0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22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7367,353</w:t>
            </w:r>
            <w:r w:rsidR="008C758E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87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</w:t>
            </w:r>
            <w:r w:rsidR="004E58F9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.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из них - средства бюджета муниципального образ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вания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р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сунского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 – 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147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4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средства бюджета муниц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и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пального образования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области, источником которых являются су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б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сидии из бюджета Ульяновской области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1444,876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51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, средства 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государстве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н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ной корпорации – Фонда содействия рефо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р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мирования жилищно-коммунального хозя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й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ства 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5775,077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36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 тыс. руб.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за счет средств м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у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родское поселение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</w:t>
            </w:r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кого</w:t>
            </w:r>
            <w:proofErr w:type="spellEnd"/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</w:t>
            </w:r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ь</w:t>
            </w:r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яновской области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;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4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– 1,0 тыс. руб. 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за счет средств м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у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родское поселение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ь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яновской области; </w:t>
            </w:r>
          </w:p>
          <w:p w:rsidR="009366FA" w:rsidRDefault="00825337" w:rsidP="00AA3280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– 1,0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за счет средств м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у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ниципального образования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lastRenderedPageBreak/>
              <w:t xml:space="preserve">родское поселение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ь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яновской области</w:t>
            </w:r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;</w:t>
            </w:r>
          </w:p>
          <w:p w:rsidR="00E067C3" w:rsidRPr="0084457C" w:rsidRDefault="00E067C3" w:rsidP="00AA3280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6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– 1,0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за счет средств м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у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ниципального образования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родское поселение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ь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яновской области</w:t>
            </w:r>
          </w:p>
          <w:p w:rsidR="009366FA" w:rsidRPr="009366FA" w:rsidRDefault="009366FA">
            <w:pPr>
              <w:ind w:right="-45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919" w:type="dxa"/>
            <w:gridSpan w:val="2"/>
            <w:hideMark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Ожидаемый эффект </w:t>
            </w:r>
            <w:proofErr w:type="gramStart"/>
            <w:r w:rsidRPr="009366FA">
              <w:rPr>
                <w:rFonts w:ascii="PT Astra Serif" w:hAnsi="PT Astra Serif"/>
                <w:sz w:val="28"/>
                <w:szCs w:val="28"/>
              </w:rPr>
              <w:t>от</w:t>
            </w:r>
            <w:proofErr w:type="gramEnd"/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реализации программы  </w:t>
            </w:r>
          </w:p>
        </w:tc>
        <w:tc>
          <w:tcPr>
            <w:tcW w:w="300" w:type="dxa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pStyle w:val="ConsPlusNonformat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 xml:space="preserve">переселение из ветхого и аварийного жилищного фонда </w:t>
            </w:r>
            <w:r w:rsidR="008C758E">
              <w:rPr>
                <w:rFonts w:ascii="PT Astra Serif" w:eastAsia="Times New Roman" w:hAnsi="PT Astra Serif"/>
                <w:sz w:val="28"/>
                <w:szCs w:val="28"/>
              </w:rPr>
              <w:t>9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 xml:space="preserve"> семей.</w:t>
            </w:r>
          </w:p>
          <w:p w:rsidR="009366FA" w:rsidRPr="009366FA" w:rsidRDefault="009366FA">
            <w:pPr>
              <w:spacing w:line="228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9366FA" w:rsidRPr="004E58F9" w:rsidRDefault="004E58F9" w:rsidP="004848E1">
      <w:pPr>
        <w:pStyle w:val="ConsPlusNonformat"/>
        <w:widowControl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9366FA" w:rsidRPr="004E58F9">
        <w:rPr>
          <w:rFonts w:ascii="PT Astra Serif" w:hAnsi="PT Astra Serif"/>
          <w:sz w:val="28"/>
          <w:szCs w:val="28"/>
        </w:rPr>
        <w:t xml:space="preserve">1. Характеристика проблем, </w:t>
      </w:r>
      <w:r w:rsidR="009366FA" w:rsidRPr="004E58F9">
        <w:rPr>
          <w:rFonts w:ascii="PT Astra Serif" w:hAnsi="PT Astra Serif"/>
          <w:sz w:val="28"/>
          <w:szCs w:val="28"/>
        </w:rPr>
        <w:br/>
        <w:t xml:space="preserve"> на решение которых направлена программа</w:t>
      </w:r>
    </w:p>
    <w:p w:rsidR="009366FA" w:rsidRPr="009366FA" w:rsidRDefault="009366FA" w:rsidP="009366FA">
      <w:pPr>
        <w:spacing w:line="228" w:lineRule="auto"/>
        <w:jc w:val="center"/>
        <w:rPr>
          <w:rFonts w:ascii="PT Astra Serif" w:hAnsi="PT Astra Serif"/>
        </w:rPr>
      </w:pP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Программа разработана на основании Постановления Правительства Ульяновской области от </w:t>
      </w:r>
      <w:r w:rsidR="008C758E">
        <w:rPr>
          <w:rFonts w:ascii="PT Astra Serif" w:hAnsi="PT Astra Serif"/>
          <w:sz w:val="28"/>
          <w:szCs w:val="28"/>
        </w:rPr>
        <w:t>28</w:t>
      </w:r>
      <w:r w:rsidRPr="009366FA">
        <w:rPr>
          <w:rFonts w:ascii="PT Astra Serif" w:hAnsi="PT Astra Serif"/>
          <w:sz w:val="28"/>
          <w:szCs w:val="28"/>
        </w:rPr>
        <w:t>.</w:t>
      </w:r>
      <w:r w:rsidR="008C758E">
        <w:rPr>
          <w:rFonts w:ascii="PT Astra Serif" w:hAnsi="PT Astra Serif"/>
          <w:sz w:val="28"/>
          <w:szCs w:val="28"/>
        </w:rPr>
        <w:t>03</w:t>
      </w:r>
      <w:r w:rsidRPr="009366FA">
        <w:rPr>
          <w:rFonts w:ascii="PT Astra Serif" w:hAnsi="PT Astra Serif"/>
          <w:sz w:val="28"/>
          <w:szCs w:val="28"/>
        </w:rPr>
        <w:t>.20</w:t>
      </w:r>
      <w:r w:rsidR="008C758E">
        <w:rPr>
          <w:rFonts w:ascii="PT Astra Serif" w:hAnsi="PT Astra Serif"/>
          <w:sz w:val="28"/>
          <w:szCs w:val="28"/>
        </w:rPr>
        <w:t>19</w:t>
      </w:r>
      <w:r w:rsidR="00A97DDA">
        <w:rPr>
          <w:rFonts w:ascii="PT Astra Serif" w:hAnsi="PT Astra Serif"/>
          <w:sz w:val="28"/>
          <w:szCs w:val="28"/>
        </w:rPr>
        <w:t xml:space="preserve"> </w:t>
      </w:r>
      <w:r w:rsidR="00A97DDA" w:rsidRPr="009366FA">
        <w:rPr>
          <w:rFonts w:ascii="PT Astra Serif" w:hAnsi="PT Astra Serif"/>
          <w:sz w:val="28"/>
          <w:szCs w:val="28"/>
        </w:rPr>
        <w:t>№</w:t>
      </w:r>
      <w:r w:rsidR="00A97DDA">
        <w:rPr>
          <w:rFonts w:ascii="PT Astra Serif" w:hAnsi="PT Astra Serif"/>
          <w:sz w:val="28"/>
          <w:szCs w:val="28"/>
        </w:rPr>
        <w:t xml:space="preserve"> 131</w:t>
      </w:r>
      <w:r w:rsidR="00A97DDA" w:rsidRPr="009366FA">
        <w:rPr>
          <w:rFonts w:ascii="PT Astra Serif" w:hAnsi="PT Astra Serif"/>
          <w:sz w:val="28"/>
          <w:szCs w:val="28"/>
        </w:rPr>
        <w:t>-П</w:t>
      </w:r>
      <w:r w:rsidR="008C758E">
        <w:rPr>
          <w:rFonts w:ascii="PT Astra Serif" w:hAnsi="PT Astra Serif"/>
          <w:sz w:val="28"/>
          <w:szCs w:val="28"/>
        </w:rPr>
        <w:t xml:space="preserve"> «Об утверждении областной адресной программы «Переселение граждан, проживающих на территории Ульяновской области, из многоквартирных домов, признанных до 1 января 2017 года аварийными и подлежащими сносу или реконструкции в связи с </w:t>
      </w:r>
      <w:r w:rsidR="00CD44FF">
        <w:rPr>
          <w:rFonts w:ascii="PT Astra Serif" w:hAnsi="PT Astra Serif"/>
          <w:sz w:val="28"/>
          <w:szCs w:val="28"/>
        </w:rPr>
        <w:t>физическим</w:t>
      </w:r>
      <w:r w:rsidR="008C758E">
        <w:rPr>
          <w:rFonts w:ascii="PT Astra Serif" w:hAnsi="PT Astra Serif"/>
          <w:sz w:val="28"/>
          <w:szCs w:val="28"/>
        </w:rPr>
        <w:t xml:space="preserve"> износом</w:t>
      </w:r>
      <w:r w:rsidR="00CD44FF">
        <w:rPr>
          <w:rFonts w:ascii="PT Astra Serif" w:hAnsi="PT Astra Serif"/>
          <w:sz w:val="28"/>
          <w:szCs w:val="28"/>
        </w:rPr>
        <w:t xml:space="preserve"> в процессе эксплуатации, в 2019-202</w:t>
      </w:r>
      <w:r w:rsidR="00A97DDA">
        <w:rPr>
          <w:rFonts w:ascii="PT Astra Serif" w:hAnsi="PT Astra Serif"/>
          <w:sz w:val="28"/>
          <w:szCs w:val="28"/>
        </w:rPr>
        <w:t>3</w:t>
      </w:r>
      <w:r w:rsidR="00CD44FF">
        <w:rPr>
          <w:rFonts w:ascii="PT Astra Serif" w:hAnsi="PT Astra Serif"/>
          <w:sz w:val="28"/>
          <w:szCs w:val="28"/>
        </w:rPr>
        <w:t xml:space="preserve"> года</w:t>
      </w:r>
      <w:r w:rsidR="00996A4D">
        <w:rPr>
          <w:rFonts w:ascii="PT Astra Serif" w:hAnsi="PT Astra Serif"/>
          <w:sz w:val="28"/>
          <w:szCs w:val="28"/>
        </w:rPr>
        <w:t>х</w:t>
      </w:r>
      <w:r w:rsidR="00CD44FF">
        <w:rPr>
          <w:rFonts w:ascii="PT Astra Serif" w:hAnsi="PT Astra Serif"/>
          <w:sz w:val="28"/>
          <w:szCs w:val="28"/>
        </w:rPr>
        <w:t>»</w:t>
      </w:r>
      <w:r w:rsidRPr="009366FA">
        <w:rPr>
          <w:rFonts w:ascii="PT Astra Serif" w:hAnsi="PT Astra Serif"/>
          <w:sz w:val="28"/>
          <w:szCs w:val="28"/>
        </w:rPr>
        <w:t>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В целях улучшения условий комфортного проживания граждан на территории муниципального образования </w:t>
      </w:r>
      <w:proofErr w:type="spellStart"/>
      <w:r w:rsidR="00E067C3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9366FA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59483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9483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59483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9366FA">
        <w:rPr>
          <w:rFonts w:ascii="PT Astra Serif" w:hAnsi="PT Astra Serif"/>
          <w:sz w:val="28"/>
          <w:szCs w:val="28"/>
        </w:rPr>
        <w:t>, сокращения количества ветхого и аварийного жилищного фонда.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Суммарная площадь аварийного жилищного фонда составляет </w:t>
      </w:r>
      <w:r w:rsidR="00594832">
        <w:rPr>
          <w:rFonts w:ascii="PT Astra Serif" w:hAnsi="PT Astra Serif"/>
          <w:sz w:val="28"/>
          <w:szCs w:val="28"/>
        </w:rPr>
        <w:t>151</w:t>
      </w:r>
      <w:r w:rsidRPr="009366FA">
        <w:rPr>
          <w:rFonts w:ascii="PT Astra Serif" w:hAnsi="PT Astra Serif"/>
          <w:sz w:val="28"/>
          <w:szCs w:val="28"/>
        </w:rPr>
        <w:t>м</w:t>
      </w:r>
      <w:r w:rsidR="00594832">
        <w:rPr>
          <w:rFonts w:ascii="PT Astra Serif" w:hAnsi="PT Astra Serif"/>
          <w:sz w:val="28"/>
          <w:szCs w:val="28"/>
        </w:rPr>
        <w:t>²</w:t>
      </w:r>
      <w:r w:rsidRPr="009366FA">
        <w:rPr>
          <w:rFonts w:ascii="PT Astra Serif" w:hAnsi="PT Astra Serif"/>
          <w:sz w:val="28"/>
          <w:szCs w:val="28"/>
        </w:rPr>
        <w:t xml:space="preserve"> (около </w:t>
      </w:r>
      <w:r w:rsidR="00594832">
        <w:rPr>
          <w:rFonts w:ascii="PT Astra Serif" w:hAnsi="PT Astra Serif"/>
          <w:sz w:val="28"/>
          <w:szCs w:val="28"/>
        </w:rPr>
        <w:t>0,010</w:t>
      </w:r>
      <w:r w:rsidRPr="009366FA">
        <w:rPr>
          <w:rFonts w:ascii="PT Astra Serif" w:hAnsi="PT Astra Serif"/>
          <w:sz w:val="28"/>
          <w:szCs w:val="28"/>
        </w:rPr>
        <w:t xml:space="preserve"> % всего жилищного фонда). Наибольшую долю аварийного фонда составляет малоэтажное жилье, занимаемое на условиях найма и являющееся муниципальной собственностью. Достаточно велика в этом фонде доля приватизированных квартир.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Таким образом, переселение граждан из ветхого и аварийного жилищного фонда невозможно без комплексного программного подхода к данному вопросу.</w:t>
      </w:r>
    </w:p>
    <w:p w:rsidR="00594832" w:rsidRDefault="00594832" w:rsidP="009366F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</w:p>
    <w:p w:rsidR="009366FA" w:rsidRPr="004E58F9" w:rsidRDefault="009366FA" w:rsidP="009366FA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4E58F9">
        <w:rPr>
          <w:rFonts w:ascii="PT Astra Serif" w:hAnsi="PT Astra Serif"/>
          <w:sz w:val="28"/>
          <w:szCs w:val="28"/>
        </w:rPr>
        <w:t>2. Цели, задача и целевой индикатор программы</w:t>
      </w:r>
    </w:p>
    <w:p w:rsidR="009366FA" w:rsidRPr="009366FA" w:rsidRDefault="009366FA" w:rsidP="009366F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</w:p>
    <w:p w:rsidR="009366FA" w:rsidRPr="009366FA" w:rsidRDefault="009366FA" w:rsidP="009366FA">
      <w:pPr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         Обеспечение благоустроенным жильем граждан, проживающих в условиях, непригодных для постоянного проживания.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Ликвидация ветхого и аварийного жилищного фонда, признанного таковым до 01.01.201</w:t>
      </w:r>
      <w:r w:rsidR="00594832">
        <w:rPr>
          <w:rFonts w:ascii="PT Astra Serif" w:hAnsi="PT Astra Serif"/>
          <w:sz w:val="28"/>
          <w:szCs w:val="28"/>
        </w:rPr>
        <w:t>7</w:t>
      </w:r>
      <w:r w:rsidRPr="009366FA">
        <w:rPr>
          <w:rFonts w:ascii="PT Astra Serif" w:hAnsi="PT Astra Serif"/>
          <w:sz w:val="28"/>
          <w:szCs w:val="28"/>
        </w:rPr>
        <w:t>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Переселение граждан из аварийного жилищного фонда.</w:t>
      </w:r>
    </w:p>
    <w:p w:rsidR="009366FA" w:rsidRPr="009366FA" w:rsidRDefault="009366FA" w:rsidP="009366FA">
      <w:pPr>
        <w:tabs>
          <w:tab w:val="left" w:pos="68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Улучшение условий комфортного проживания граждан.</w:t>
      </w:r>
    </w:p>
    <w:p w:rsidR="009366FA" w:rsidRPr="009366FA" w:rsidRDefault="009366FA" w:rsidP="009366F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ab/>
        <w:t xml:space="preserve">Значение целевого индикатора представлено в приложении № 1 к муниципальной программе. </w:t>
      </w:r>
    </w:p>
    <w:p w:rsidR="009366FA" w:rsidRPr="009366FA" w:rsidRDefault="009366FA" w:rsidP="009366F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sz w:val="28"/>
          <w:szCs w:val="28"/>
        </w:rPr>
      </w:pPr>
    </w:p>
    <w:p w:rsidR="009366FA" w:rsidRPr="004E58F9" w:rsidRDefault="009366FA" w:rsidP="009366FA">
      <w:pPr>
        <w:autoSpaceDE w:val="0"/>
        <w:autoSpaceDN w:val="0"/>
        <w:adjustRightInd w:val="0"/>
        <w:spacing w:line="232" w:lineRule="auto"/>
        <w:jc w:val="center"/>
        <w:rPr>
          <w:rFonts w:ascii="PT Astra Serif" w:hAnsi="PT Astra Serif"/>
          <w:sz w:val="28"/>
          <w:szCs w:val="28"/>
        </w:rPr>
      </w:pPr>
      <w:r w:rsidRPr="004E58F9">
        <w:rPr>
          <w:rFonts w:ascii="PT Astra Serif" w:hAnsi="PT Astra Serif"/>
          <w:sz w:val="28"/>
          <w:szCs w:val="28"/>
        </w:rPr>
        <w:t>3. Срок  реализации программы</w:t>
      </w:r>
    </w:p>
    <w:p w:rsidR="009366FA" w:rsidRPr="009366FA" w:rsidRDefault="009366FA" w:rsidP="009366FA">
      <w:pPr>
        <w:spacing w:line="232" w:lineRule="auto"/>
        <w:ind w:firstLine="684"/>
        <w:jc w:val="both"/>
        <w:rPr>
          <w:rFonts w:ascii="PT Astra Serif" w:hAnsi="PT Astra Serif"/>
          <w:sz w:val="28"/>
          <w:szCs w:val="28"/>
        </w:rPr>
      </w:pPr>
    </w:p>
    <w:p w:rsidR="009366FA" w:rsidRPr="009366FA" w:rsidRDefault="00594832" w:rsidP="009366FA">
      <w:pPr>
        <w:spacing w:line="232" w:lineRule="auto"/>
        <w:ind w:firstLine="6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Срок реализации программы – 2022</w:t>
      </w:r>
      <w:r w:rsidR="009366FA" w:rsidRPr="009366FA">
        <w:rPr>
          <w:rFonts w:ascii="PT Astra Serif" w:hAnsi="PT Astra Serif"/>
          <w:color w:val="000000"/>
          <w:sz w:val="28"/>
          <w:szCs w:val="28"/>
        </w:rPr>
        <w:t>-</w:t>
      </w:r>
      <w:r w:rsidR="009366FA" w:rsidRPr="009366FA">
        <w:rPr>
          <w:rFonts w:ascii="PT Astra Serif" w:hAnsi="PT Astra Serif"/>
          <w:sz w:val="28"/>
          <w:szCs w:val="28"/>
        </w:rPr>
        <w:t>202</w:t>
      </w:r>
      <w:r>
        <w:rPr>
          <w:rFonts w:ascii="PT Astra Serif" w:hAnsi="PT Astra Serif"/>
          <w:sz w:val="28"/>
          <w:szCs w:val="28"/>
        </w:rPr>
        <w:t>6</w:t>
      </w:r>
      <w:r w:rsidR="009366FA" w:rsidRPr="009366FA">
        <w:rPr>
          <w:rFonts w:ascii="PT Astra Serif" w:hAnsi="PT Astra Serif"/>
          <w:sz w:val="28"/>
          <w:szCs w:val="28"/>
        </w:rPr>
        <w:t xml:space="preserve"> годы.</w:t>
      </w:r>
    </w:p>
    <w:p w:rsidR="009366FA" w:rsidRPr="009366FA" w:rsidRDefault="009366FA" w:rsidP="009366FA">
      <w:pPr>
        <w:spacing w:line="232" w:lineRule="auto"/>
        <w:ind w:firstLine="684"/>
        <w:jc w:val="both"/>
        <w:rPr>
          <w:rFonts w:ascii="PT Astra Serif" w:hAnsi="PT Astra Serif"/>
          <w:sz w:val="28"/>
          <w:szCs w:val="28"/>
        </w:rPr>
      </w:pPr>
    </w:p>
    <w:p w:rsidR="009366FA" w:rsidRPr="004E58F9" w:rsidRDefault="009366FA" w:rsidP="009366FA">
      <w:pPr>
        <w:pStyle w:val="Heading"/>
        <w:spacing w:line="228" w:lineRule="auto"/>
        <w:jc w:val="center"/>
        <w:rPr>
          <w:rFonts w:ascii="PT Astra Serif" w:hAnsi="PT Astra Serif" w:cs="Times New Roman"/>
          <w:b w:val="0"/>
          <w:color w:val="000000"/>
          <w:sz w:val="28"/>
          <w:szCs w:val="28"/>
        </w:rPr>
      </w:pPr>
      <w:r w:rsidRPr="004E58F9">
        <w:rPr>
          <w:rFonts w:ascii="PT Astra Serif" w:hAnsi="PT Astra Serif" w:cs="Times New Roman"/>
          <w:b w:val="0"/>
          <w:color w:val="000000"/>
          <w:sz w:val="28"/>
          <w:szCs w:val="28"/>
        </w:rPr>
        <w:t xml:space="preserve"> 4. Система мероприятий программы</w:t>
      </w:r>
    </w:p>
    <w:p w:rsidR="009366FA" w:rsidRPr="009366FA" w:rsidRDefault="009366FA" w:rsidP="009366FA">
      <w:pPr>
        <w:spacing w:line="232" w:lineRule="auto"/>
        <w:ind w:left="57" w:firstLine="684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366FA" w:rsidRPr="009366FA" w:rsidRDefault="009366FA" w:rsidP="009366FA">
      <w:pPr>
        <w:spacing w:line="228" w:lineRule="auto"/>
        <w:ind w:firstLine="741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Обеспечение выполнения мероприятий программы осуществляет муниципальное образование </w:t>
      </w:r>
      <w:proofErr w:type="spellStart"/>
      <w:r w:rsidR="00594832">
        <w:rPr>
          <w:rFonts w:ascii="PT Astra Serif" w:hAnsi="PT Astra Serif"/>
          <w:sz w:val="28"/>
          <w:szCs w:val="28"/>
        </w:rPr>
        <w:t>Карсунско</w:t>
      </w:r>
      <w:r w:rsidR="00996A4D">
        <w:rPr>
          <w:rFonts w:ascii="PT Astra Serif" w:hAnsi="PT Astra Serif"/>
          <w:sz w:val="28"/>
          <w:szCs w:val="28"/>
        </w:rPr>
        <w:t>е</w:t>
      </w:r>
      <w:proofErr w:type="spellEnd"/>
      <w:r w:rsidR="00594832">
        <w:rPr>
          <w:rFonts w:ascii="PT Astra Serif" w:hAnsi="PT Astra Serif"/>
          <w:sz w:val="28"/>
          <w:szCs w:val="28"/>
        </w:rPr>
        <w:t xml:space="preserve"> </w:t>
      </w:r>
      <w:r w:rsidRPr="009366FA">
        <w:rPr>
          <w:rFonts w:ascii="PT Astra Serif" w:hAnsi="PT Astra Serif"/>
          <w:sz w:val="28"/>
          <w:szCs w:val="28"/>
        </w:rPr>
        <w:t>городское поселение</w:t>
      </w:r>
      <w:r w:rsidR="007C63A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C63A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C63AC">
        <w:rPr>
          <w:rFonts w:ascii="PT Astra Serif" w:hAnsi="PT Astra Serif"/>
          <w:sz w:val="28"/>
          <w:szCs w:val="28"/>
        </w:rPr>
        <w:t xml:space="preserve"> района</w:t>
      </w:r>
      <w:r w:rsidR="00A944A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366FA">
        <w:rPr>
          <w:rFonts w:ascii="PT Astra Serif" w:hAnsi="PT Astra Serif"/>
          <w:sz w:val="28"/>
          <w:szCs w:val="28"/>
        </w:rPr>
        <w:t>.</w:t>
      </w:r>
    </w:p>
    <w:p w:rsidR="009366FA" w:rsidRPr="009366FA" w:rsidRDefault="009366FA" w:rsidP="009366FA">
      <w:pPr>
        <w:jc w:val="both"/>
        <w:rPr>
          <w:rFonts w:ascii="PT Astra Serif" w:hAnsi="PT Astra Serif"/>
          <w:color w:val="000000"/>
          <w:sz w:val="28"/>
          <w:szCs w:val="28"/>
        </w:rPr>
      </w:pPr>
      <w:r w:rsidRPr="009366FA">
        <w:rPr>
          <w:rFonts w:ascii="PT Astra Serif" w:hAnsi="PT Astra Serif"/>
          <w:color w:val="000000"/>
          <w:sz w:val="28"/>
          <w:szCs w:val="28"/>
        </w:rPr>
        <w:tab/>
        <w:t xml:space="preserve">Мероприятие </w:t>
      </w:r>
      <w:r w:rsidRPr="009366FA">
        <w:rPr>
          <w:rFonts w:ascii="PT Astra Serif" w:hAnsi="PT Astra Serif"/>
          <w:sz w:val="28"/>
          <w:szCs w:val="28"/>
        </w:rPr>
        <w:t xml:space="preserve">по обеспечению благоустроенным жильем граждан, проживающих в условиях, непригодных для постоянного проживания включает в себя покупку готового жилья, отвечающего всем нормам и требованиям жилого помещения и общей площадью не </w:t>
      </w:r>
      <w:proofErr w:type="gramStart"/>
      <w:r w:rsidRPr="009366FA">
        <w:rPr>
          <w:rFonts w:ascii="PT Astra Serif" w:hAnsi="PT Astra Serif"/>
          <w:sz w:val="28"/>
          <w:szCs w:val="28"/>
        </w:rPr>
        <w:t>менее ранее</w:t>
      </w:r>
      <w:proofErr w:type="gramEnd"/>
      <w:r w:rsidRPr="009366FA">
        <w:rPr>
          <w:rFonts w:ascii="PT Astra Serif" w:hAnsi="PT Astra Serif"/>
          <w:sz w:val="28"/>
          <w:szCs w:val="28"/>
        </w:rPr>
        <w:t xml:space="preserve"> занимаемого жилого помещения в муниципальном  образовании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9366FA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A944A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A944A8">
        <w:rPr>
          <w:rFonts w:ascii="PT Astra Serif" w:hAnsi="PT Astra Serif"/>
          <w:sz w:val="28"/>
          <w:szCs w:val="28"/>
        </w:rPr>
        <w:t xml:space="preserve"> района Ульяновской области</w:t>
      </w:r>
    </w:p>
    <w:p w:rsidR="009366FA" w:rsidRPr="009366FA" w:rsidRDefault="009366FA" w:rsidP="009366FA">
      <w:pPr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color w:val="000000"/>
          <w:sz w:val="28"/>
          <w:szCs w:val="28"/>
        </w:rPr>
        <w:tab/>
      </w:r>
      <w:proofErr w:type="gramStart"/>
      <w:r w:rsidRPr="009366FA">
        <w:rPr>
          <w:rFonts w:ascii="PT Astra Serif" w:hAnsi="PT Astra Serif"/>
          <w:color w:val="000000"/>
          <w:sz w:val="28"/>
          <w:szCs w:val="28"/>
        </w:rPr>
        <w:t xml:space="preserve">Для решения задачи программой предусмотрено </w:t>
      </w:r>
      <w:r w:rsidRPr="009366FA">
        <w:rPr>
          <w:rFonts w:ascii="PT Astra Serif" w:hAnsi="PT Astra Serif"/>
          <w:sz w:val="28"/>
          <w:szCs w:val="28"/>
        </w:rPr>
        <w:t xml:space="preserve">предоставление из бюджета муниципального образования </w:t>
      </w:r>
      <w:proofErr w:type="spellStart"/>
      <w:r w:rsidR="007D70E7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D70E7">
        <w:rPr>
          <w:rFonts w:ascii="PT Astra Serif" w:hAnsi="PT Astra Serif"/>
          <w:sz w:val="28"/>
          <w:szCs w:val="28"/>
        </w:rPr>
        <w:t xml:space="preserve"> городское </w:t>
      </w:r>
      <w:r w:rsidRPr="009366FA">
        <w:rPr>
          <w:rFonts w:ascii="PT Astra Serif" w:hAnsi="PT Astra Serif"/>
          <w:sz w:val="28"/>
          <w:szCs w:val="28"/>
        </w:rPr>
        <w:t>поселение</w:t>
      </w:r>
      <w:r w:rsidR="007D70E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944A8">
        <w:rPr>
          <w:rFonts w:ascii="PT Astra Serif" w:hAnsi="PT Astra Serif"/>
          <w:sz w:val="28"/>
          <w:szCs w:val="28"/>
        </w:rPr>
        <w:t>К</w:t>
      </w:r>
      <w:r w:rsidR="007D70E7">
        <w:rPr>
          <w:rFonts w:ascii="PT Astra Serif" w:hAnsi="PT Astra Serif"/>
          <w:sz w:val="28"/>
          <w:szCs w:val="28"/>
        </w:rPr>
        <w:t>арсунского</w:t>
      </w:r>
      <w:proofErr w:type="spellEnd"/>
      <w:r w:rsidR="007D70E7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9366FA">
        <w:rPr>
          <w:rFonts w:ascii="PT Astra Serif" w:hAnsi="PT Astra Serif"/>
          <w:sz w:val="28"/>
          <w:szCs w:val="28"/>
        </w:rPr>
        <w:t xml:space="preserve"> в целях финансирования расходных обязательств возникающих в связи с реализацией мероприятий, предусмотренных муниципальной программой по покупке готового жилья, отвечающего всем нормам и требованиям жилого помещения и общей площадью не менее ранее занимаемого жилого помещения в муниципальном  образовании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9366FA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A944A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A944A8">
        <w:rPr>
          <w:rFonts w:ascii="PT Astra Serif" w:hAnsi="PT Astra Serif"/>
          <w:sz w:val="28"/>
          <w:szCs w:val="28"/>
        </w:rPr>
        <w:t xml:space="preserve"> района Ульяновской</w:t>
      </w:r>
      <w:proofErr w:type="gramEnd"/>
      <w:r w:rsidR="00A944A8">
        <w:rPr>
          <w:rFonts w:ascii="PT Astra Serif" w:hAnsi="PT Astra Serif"/>
          <w:sz w:val="28"/>
          <w:szCs w:val="28"/>
        </w:rPr>
        <w:t xml:space="preserve"> области</w:t>
      </w:r>
      <w:r w:rsidRPr="009366FA">
        <w:rPr>
          <w:rFonts w:ascii="PT Astra Serif" w:hAnsi="PT Astra Serif"/>
          <w:sz w:val="28"/>
          <w:szCs w:val="28"/>
        </w:rPr>
        <w:t xml:space="preserve">. </w:t>
      </w:r>
    </w:p>
    <w:p w:rsidR="009366FA" w:rsidRPr="009366FA" w:rsidRDefault="009366FA" w:rsidP="009366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Перечень мероприятий программы представлен в</w:t>
      </w:r>
      <w:r w:rsidRPr="009366FA">
        <w:rPr>
          <w:rFonts w:ascii="PT Astra Serif" w:hAnsi="PT Astra Serif"/>
          <w:color w:val="000000"/>
          <w:sz w:val="28"/>
          <w:szCs w:val="28"/>
        </w:rPr>
        <w:t xml:space="preserve"> приложении № 2 </w:t>
      </w:r>
      <w:r w:rsidRPr="009366FA">
        <w:rPr>
          <w:rFonts w:ascii="PT Astra Serif" w:hAnsi="PT Astra Serif"/>
          <w:sz w:val="28"/>
          <w:szCs w:val="28"/>
        </w:rPr>
        <w:t>к муниципальной программе.</w:t>
      </w:r>
    </w:p>
    <w:p w:rsidR="009366FA" w:rsidRPr="009366FA" w:rsidRDefault="009366FA" w:rsidP="009366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Перечень </w:t>
      </w:r>
      <w:proofErr w:type="gramStart"/>
      <w:r w:rsidRPr="009366FA">
        <w:rPr>
          <w:rFonts w:ascii="PT Astra Serif" w:hAnsi="PT Astra Serif"/>
          <w:sz w:val="28"/>
          <w:szCs w:val="28"/>
        </w:rPr>
        <w:t>домов</w:t>
      </w:r>
      <w:r w:rsidR="004E58F9">
        <w:rPr>
          <w:rFonts w:ascii="PT Astra Serif" w:hAnsi="PT Astra Serif"/>
          <w:sz w:val="28"/>
          <w:szCs w:val="28"/>
        </w:rPr>
        <w:t>,</w:t>
      </w:r>
      <w:r w:rsidRPr="009366FA">
        <w:rPr>
          <w:rFonts w:ascii="PT Astra Serif" w:hAnsi="PT Astra Serif"/>
          <w:sz w:val="28"/>
          <w:szCs w:val="28"/>
        </w:rPr>
        <w:t xml:space="preserve"> подлежащих переселению представлен</w:t>
      </w:r>
      <w:proofErr w:type="gramEnd"/>
      <w:r w:rsidRPr="009366FA">
        <w:rPr>
          <w:rFonts w:ascii="PT Astra Serif" w:hAnsi="PT Astra Serif"/>
          <w:sz w:val="28"/>
          <w:szCs w:val="28"/>
        </w:rPr>
        <w:t xml:space="preserve"> в приложении </w:t>
      </w:r>
      <w:r w:rsidR="00A944A8">
        <w:rPr>
          <w:rFonts w:ascii="PT Astra Serif" w:hAnsi="PT Astra Serif"/>
          <w:sz w:val="28"/>
          <w:szCs w:val="28"/>
        </w:rPr>
        <w:t xml:space="preserve">   </w:t>
      </w:r>
      <w:r w:rsidRPr="009366FA">
        <w:rPr>
          <w:rFonts w:ascii="PT Astra Serif" w:hAnsi="PT Astra Serif"/>
          <w:sz w:val="28"/>
          <w:szCs w:val="28"/>
        </w:rPr>
        <w:t>№</w:t>
      </w:r>
      <w:r w:rsidR="00A944A8">
        <w:rPr>
          <w:rFonts w:ascii="PT Astra Serif" w:hAnsi="PT Astra Serif"/>
          <w:sz w:val="28"/>
          <w:szCs w:val="28"/>
        </w:rPr>
        <w:t xml:space="preserve"> </w:t>
      </w:r>
      <w:r w:rsidR="00CD44FF" w:rsidRPr="00CD44FF">
        <w:rPr>
          <w:rFonts w:ascii="PT Astra Serif" w:hAnsi="PT Astra Serif"/>
          <w:color w:val="FF0000"/>
          <w:sz w:val="28"/>
          <w:szCs w:val="28"/>
        </w:rPr>
        <w:t>4</w:t>
      </w:r>
      <w:r w:rsidRPr="009366FA">
        <w:rPr>
          <w:rFonts w:ascii="PT Astra Serif" w:hAnsi="PT Astra Serif"/>
          <w:sz w:val="28"/>
          <w:szCs w:val="28"/>
        </w:rPr>
        <w:t xml:space="preserve">. </w:t>
      </w:r>
    </w:p>
    <w:p w:rsidR="009366FA" w:rsidRPr="009366FA" w:rsidRDefault="009366FA" w:rsidP="009366FA">
      <w:pPr>
        <w:pStyle w:val="Heading"/>
        <w:spacing w:line="228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9366FA" w:rsidRPr="004E58F9" w:rsidRDefault="009366FA" w:rsidP="009366FA">
      <w:pPr>
        <w:pStyle w:val="Heading"/>
        <w:spacing w:line="228" w:lineRule="auto"/>
        <w:jc w:val="center"/>
        <w:rPr>
          <w:rFonts w:ascii="PT Astra Serif" w:hAnsi="PT Astra Serif" w:cs="Times New Roman"/>
          <w:b w:val="0"/>
          <w:color w:val="000000"/>
          <w:sz w:val="28"/>
          <w:szCs w:val="28"/>
        </w:rPr>
      </w:pPr>
      <w:r w:rsidRPr="009366FA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Pr="004E58F9">
        <w:rPr>
          <w:rFonts w:ascii="PT Astra Serif" w:hAnsi="PT Astra Serif" w:cs="Times New Roman"/>
          <w:b w:val="0"/>
          <w:color w:val="000000"/>
          <w:sz w:val="28"/>
          <w:szCs w:val="28"/>
        </w:rPr>
        <w:t>5. Ресурсное обеспечение программы</w:t>
      </w:r>
    </w:p>
    <w:p w:rsidR="009366FA" w:rsidRPr="009366FA" w:rsidRDefault="009366FA" w:rsidP="009366FA">
      <w:pPr>
        <w:spacing w:line="228" w:lineRule="auto"/>
        <w:ind w:firstLine="686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366FA" w:rsidRPr="009366FA" w:rsidRDefault="009366FA" w:rsidP="009366FA">
      <w:pPr>
        <w:spacing w:line="228" w:lineRule="auto"/>
        <w:ind w:firstLine="686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color w:val="000000"/>
          <w:sz w:val="28"/>
          <w:szCs w:val="28"/>
        </w:rPr>
        <w:t>Объёмы финансирования программы</w:t>
      </w:r>
      <w:r w:rsidRPr="009366FA">
        <w:rPr>
          <w:rFonts w:ascii="PT Astra Serif" w:hAnsi="PT Astra Serif"/>
          <w:sz w:val="28"/>
          <w:szCs w:val="28"/>
        </w:rPr>
        <w:t xml:space="preserve"> определяются на основании проведённых расчетов стоимости 1м</w:t>
      </w:r>
      <w:r w:rsidR="007D70E7">
        <w:rPr>
          <w:rFonts w:ascii="PT Astra Serif" w:hAnsi="PT Astra Serif"/>
          <w:sz w:val="28"/>
          <w:szCs w:val="28"/>
        </w:rPr>
        <w:t>²</w:t>
      </w:r>
      <w:r w:rsidRPr="009366FA">
        <w:rPr>
          <w:rFonts w:ascii="PT Astra Serif" w:hAnsi="PT Astra Serif"/>
          <w:sz w:val="28"/>
          <w:szCs w:val="28"/>
        </w:rPr>
        <w:t xml:space="preserve"> готового жилого помещения в периоде соответствующем финансированию. </w:t>
      </w:r>
    </w:p>
    <w:p w:rsidR="009366FA" w:rsidRPr="009366FA" w:rsidRDefault="009366FA" w:rsidP="009366FA">
      <w:pPr>
        <w:spacing w:line="228" w:lineRule="auto"/>
        <w:ind w:firstLine="686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ab/>
      </w:r>
      <w:r w:rsidRPr="009366FA">
        <w:rPr>
          <w:rFonts w:ascii="PT Astra Serif" w:hAnsi="PT Astra Serif"/>
          <w:color w:val="000000"/>
          <w:sz w:val="28"/>
          <w:szCs w:val="28"/>
        </w:rPr>
        <w:t>Объём финансирования программы представлен в приложении № 3 к муниципальной программе.</w:t>
      </w: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9366FA" w:rsidRPr="00003C4E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b w:val="0"/>
          <w:color w:val="000000"/>
          <w:sz w:val="28"/>
          <w:szCs w:val="28"/>
        </w:rPr>
      </w:pPr>
      <w:r w:rsidRPr="00003C4E">
        <w:rPr>
          <w:rFonts w:ascii="PT Astra Serif" w:hAnsi="PT Astra Serif" w:cs="Times New Roman"/>
          <w:b w:val="0"/>
          <w:color w:val="000000"/>
          <w:sz w:val="28"/>
          <w:szCs w:val="28"/>
        </w:rPr>
        <w:t xml:space="preserve"> 6. Ожидаемый эффект от реализации мероприятий программы</w:t>
      </w: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9366FA" w:rsidRPr="009366FA" w:rsidRDefault="009366FA" w:rsidP="009366FA">
      <w:pPr>
        <w:pStyle w:val="Heading"/>
        <w:spacing w:line="232" w:lineRule="auto"/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В результате реализации программы будет обеспечено </w:t>
      </w:r>
      <w:r w:rsidR="00996A4D">
        <w:rPr>
          <w:rFonts w:ascii="PT Astra Serif" w:hAnsi="PT Astra Serif" w:cs="Times New Roman"/>
          <w:b w:val="0"/>
          <w:sz w:val="28"/>
          <w:szCs w:val="28"/>
        </w:rPr>
        <w:t>9</w:t>
      </w:r>
      <w:r w:rsidRPr="009366FA">
        <w:rPr>
          <w:rFonts w:ascii="PT Astra Serif" w:hAnsi="PT Astra Serif"/>
          <w:b w:val="0"/>
          <w:sz w:val="28"/>
          <w:szCs w:val="28"/>
        </w:rPr>
        <w:t xml:space="preserve"> семей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 жильем, отвечающего всем нормам и требованиям жилого помещения и общей площ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>а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дью не </w:t>
      </w:r>
      <w:proofErr w:type="gramStart"/>
      <w:r w:rsidRPr="009366FA">
        <w:rPr>
          <w:rFonts w:ascii="PT Astra Serif" w:hAnsi="PT Astra Serif" w:cs="Times New Roman"/>
          <w:b w:val="0"/>
          <w:sz w:val="28"/>
          <w:szCs w:val="28"/>
        </w:rPr>
        <w:t>менее ранее</w:t>
      </w:r>
      <w:proofErr w:type="gramEnd"/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 занимаемого жилого помещения в муниципальном  образ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>о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вании </w:t>
      </w:r>
      <w:proofErr w:type="spellStart"/>
      <w:r w:rsidR="007C63AC">
        <w:rPr>
          <w:rFonts w:ascii="PT Astra Serif" w:hAnsi="PT Astra Serif" w:cs="Times New Roman"/>
          <w:b w:val="0"/>
          <w:sz w:val="28"/>
          <w:szCs w:val="28"/>
        </w:rPr>
        <w:t>Карсунское</w:t>
      </w:r>
      <w:proofErr w:type="spellEnd"/>
      <w:r w:rsidR="007C63AC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>городское поселение</w:t>
      </w:r>
      <w:r w:rsidR="007C63AC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proofErr w:type="spellStart"/>
      <w:r w:rsidR="007C63AC">
        <w:rPr>
          <w:rFonts w:ascii="PT Astra Serif" w:hAnsi="PT Astra Serif" w:cs="Times New Roman"/>
          <w:b w:val="0"/>
          <w:sz w:val="28"/>
          <w:szCs w:val="28"/>
        </w:rPr>
        <w:t>Карсунского</w:t>
      </w:r>
      <w:proofErr w:type="spellEnd"/>
      <w:r w:rsidR="007C63AC">
        <w:rPr>
          <w:rFonts w:ascii="PT Astra Serif" w:hAnsi="PT Astra Serif" w:cs="Times New Roman"/>
          <w:b w:val="0"/>
          <w:sz w:val="28"/>
          <w:szCs w:val="28"/>
        </w:rPr>
        <w:t xml:space="preserve"> района Ульяновской обл</w:t>
      </w:r>
      <w:r w:rsidR="007C63AC">
        <w:rPr>
          <w:rFonts w:ascii="PT Astra Serif" w:hAnsi="PT Astra Serif" w:cs="Times New Roman"/>
          <w:b w:val="0"/>
          <w:sz w:val="28"/>
          <w:szCs w:val="28"/>
        </w:rPr>
        <w:t>а</w:t>
      </w:r>
      <w:r w:rsidR="007C63AC">
        <w:rPr>
          <w:rFonts w:ascii="PT Astra Serif" w:hAnsi="PT Astra Serif" w:cs="Times New Roman"/>
          <w:b w:val="0"/>
          <w:sz w:val="28"/>
          <w:szCs w:val="28"/>
        </w:rPr>
        <w:t>сти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>.</w:t>
      </w:r>
    </w:p>
    <w:p w:rsidR="009366FA" w:rsidRPr="009366FA" w:rsidRDefault="009366FA" w:rsidP="009366FA">
      <w:pPr>
        <w:autoSpaceDE w:val="0"/>
        <w:autoSpaceDN w:val="0"/>
        <w:adjustRightInd w:val="0"/>
        <w:spacing w:line="232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Оценка эффективности реализации  программы будет осуществляться в соответствии с методикой, представленной в приложении № 3 к муниципальной программе.</w:t>
      </w:r>
    </w:p>
    <w:p w:rsidR="009366FA" w:rsidRPr="009366FA" w:rsidRDefault="009366FA" w:rsidP="009366FA">
      <w:pPr>
        <w:autoSpaceDE w:val="0"/>
        <w:autoSpaceDN w:val="0"/>
        <w:adjustRightInd w:val="0"/>
        <w:spacing w:line="232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366FA" w:rsidRPr="00003C4E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b w:val="0"/>
          <w:color w:val="000000"/>
          <w:sz w:val="28"/>
          <w:szCs w:val="28"/>
        </w:rPr>
      </w:pPr>
      <w:r w:rsidRPr="00003C4E">
        <w:rPr>
          <w:rFonts w:ascii="PT Astra Serif" w:hAnsi="PT Astra Serif" w:cs="Times New Roman"/>
          <w:b w:val="0"/>
          <w:color w:val="000000"/>
          <w:sz w:val="28"/>
          <w:szCs w:val="28"/>
        </w:rPr>
        <w:lastRenderedPageBreak/>
        <w:t>7. Организация управления программой</w:t>
      </w: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Управление муниципальной  программой и контроль за ходом её реализации осуществляется отделом ТЭР и ЖКХ администрации муниципального образования «Карсунский район» Ульяновской области.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На отдел топливно-энергетических ресурсов и жилищно-коммунального хозяйства администрации муниципального образования «Карсунский район»  Ульяновской области возлагаются следующие функции: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разработка предложений по уточнению мероприятий муниципальной программы, а также повышение эффективности их реализации;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разработка предложений, связанных с корректировкой основных показателей, сроков и объёмов работ, предусмотренных муниципальной программой;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 xml:space="preserve">разработка мероприятий для привлечения внебюджетного </w:t>
      </w:r>
      <w:proofErr w:type="gramStart"/>
      <w:r w:rsidRPr="007C63AC">
        <w:rPr>
          <w:rFonts w:ascii="PT Astra Serif" w:hAnsi="PT Astra Serif"/>
          <w:sz w:val="28"/>
          <w:szCs w:val="28"/>
        </w:rPr>
        <w:t>финансирования</w:t>
      </w:r>
      <w:proofErr w:type="gramEnd"/>
      <w:r w:rsidRPr="007C63AC">
        <w:rPr>
          <w:rFonts w:ascii="PT Astra Serif" w:hAnsi="PT Astra Serif"/>
          <w:sz w:val="28"/>
          <w:szCs w:val="28"/>
        </w:rPr>
        <w:t xml:space="preserve"> в том числе и государственных субсидий.</w:t>
      </w:r>
    </w:p>
    <w:p w:rsidR="009366FA" w:rsidRPr="007C63AC" w:rsidRDefault="009366FA" w:rsidP="009366FA">
      <w:pPr>
        <w:ind w:firstLine="720"/>
        <w:jc w:val="both"/>
        <w:rPr>
          <w:rFonts w:ascii="PT Astra Serif" w:hAnsi="PT Astra Serif"/>
          <w:sz w:val="28"/>
          <w:szCs w:val="28"/>
        </w:rPr>
      </w:pPr>
    </w:p>
    <w:p w:rsidR="00F700BF" w:rsidRPr="009366FA" w:rsidRDefault="007D70E7" w:rsidP="007D70E7">
      <w:pPr>
        <w:tabs>
          <w:tab w:val="left" w:pos="3075"/>
          <w:tab w:val="center" w:pos="5179"/>
        </w:tabs>
        <w:ind w:firstLine="720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ab/>
        <w:t xml:space="preserve">        </w:t>
      </w:r>
      <w:r w:rsidR="009366FA" w:rsidRPr="009366FA">
        <w:rPr>
          <w:rFonts w:ascii="PT Astra Serif" w:hAnsi="PT Astra Serif"/>
          <w:sz w:val="28"/>
          <w:szCs w:val="28"/>
        </w:rPr>
        <w:t>_______________</w:t>
      </w:r>
    </w:p>
    <w:sectPr w:rsidR="00F700BF" w:rsidRPr="009366FA" w:rsidSect="00A97DD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BD0" w:rsidRDefault="006D2BD0" w:rsidP="00673E6C">
      <w:r>
        <w:separator/>
      </w:r>
    </w:p>
  </w:endnote>
  <w:endnote w:type="continuationSeparator" w:id="0">
    <w:p w:rsidR="006D2BD0" w:rsidRDefault="006D2BD0" w:rsidP="0067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BD0" w:rsidRDefault="006D2BD0" w:rsidP="00673E6C">
      <w:r>
        <w:separator/>
      </w:r>
    </w:p>
  </w:footnote>
  <w:footnote w:type="continuationSeparator" w:id="0">
    <w:p w:rsidR="006D2BD0" w:rsidRDefault="006D2BD0" w:rsidP="00673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6133434"/>
      <w:docPartObj>
        <w:docPartGallery w:val="Page Numbers (Top of Page)"/>
        <w:docPartUnique/>
      </w:docPartObj>
    </w:sdtPr>
    <w:sdtEndPr/>
    <w:sdtContent>
      <w:p w:rsidR="00A97DDA" w:rsidRDefault="00A97DD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6ABE">
          <w:rPr>
            <w:noProof/>
          </w:rPr>
          <w:t>5</w:t>
        </w:r>
        <w:r>
          <w:fldChar w:fldCharType="end"/>
        </w:r>
      </w:p>
    </w:sdtContent>
  </w:sdt>
  <w:p w:rsidR="00A97DDA" w:rsidRDefault="00A97D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7CE9"/>
    <w:rsid w:val="00003C4E"/>
    <w:rsid w:val="00076A38"/>
    <w:rsid w:val="00212674"/>
    <w:rsid w:val="00295797"/>
    <w:rsid w:val="003A2270"/>
    <w:rsid w:val="004848E1"/>
    <w:rsid w:val="004E58F9"/>
    <w:rsid w:val="00542F95"/>
    <w:rsid w:val="005619FC"/>
    <w:rsid w:val="00594832"/>
    <w:rsid w:val="005D34B0"/>
    <w:rsid w:val="00673E6C"/>
    <w:rsid w:val="00676ABE"/>
    <w:rsid w:val="006D2BD0"/>
    <w:rsid w:val="007C63AC"/>
    <w:rsid w:val="007D70E7"/>
    <w:rsid w:val="00825337"/>
    <w:rsid w:val="0084457C"/>
    <w:rsid w:val="008C758E"/>
    <w:rsid w:val="009366FA"/>
    <w:rsid w:val="00996A4D"/>
    <w:rsid w:val="009D3853"/>
    <w:rsid w:val="00A57821"/>
    <w:rsid w:val="00A944A8"/>
    <w:rsid w:val="00A97DDA"/>
    <w:rsid w:val="00AA3280"/>
    <w:rsid w:val="00CD44FF"/>
    <w:rsid w:val="00CE01ED"/>
    <w:rsid w:val="00DA440B"/>
    <w:rsid w:val="00DF145E"/>
    <w:rsid w:val="00E067C3"/>
    <w:rsid w:val="00E8125C"/>
    <w:rsid w:val="00F17CE9"/>
    <w:rsid w:val="00F700BF"/>
    <w:rsid w:val="00F97F7A"/>
    <w:rsid w:val="00FE3759"/>
    <w:rsid w:val="00FF4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366FA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9366FA"/>
    <w:pPr>
      <w:widowControl w:val="0"/>
      <w:suppressAutoHyphens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9366FA"/>
    <w:pPr>
      <w:widowControl w:val="0"/>
      <w:suppressAutoHyphens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paragraph" w:customStyle="1" w:styleId="Heading">
    <w:name w:val="Heading"/>
    <w:rsid w:val="009366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">
    <w:name w:val="Основной текст1"/>
    <w:basedOn w:val="a"/>
    <w:rsid w:val="009366FA"/>
    <w:pPr>
      <w:widowControl w:val="0"/>
      <w:shd w:val="clear" w:color="auto" w:fill="FFFFFF"/>
      <w:spacing w:before="240" w:line="0" w:lineRule="atLeast"/>
      <w:ind w:hanging="4200"/>
    </w:pPr>
    <w:rPr>
      <w:kern w:val="2"/>
      <w:sz w:val="27"/>
      <w:szCs w:val="27"/>
      <w:lang w:eastAsia="en-US"/>
    </w:rPr>
  </w:style>
  <w:style w:type="paragraph" w:styleId="a3">
    <w:name w:val="header"/>
    <w:basedOn w:val="a"/>
    <w:link w:val="a4"/>
    <w:uiPriority w:val="99"/>
    <w:unhideWhenUsed/>
    <w:rsid w:val="00673E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73E6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673E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73E6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">
    <w:name w:val="Основной текст2"/>
    <w:basedOn w:val="a"/>
    <w:rsid w:val="007D70E7"/>
    <w:pPr>
      <w:widowControl w:val="0"/>
      <w:shd w:val="clear" w:color="auto" w:fill="FFFFFF"/>
      <w:spacing w:before="240" w:line="0" w:lineRule="atLeast"/>
      <w:ind w:hanging="4200"/>
    </w:pPr>
    <w:rPr>
      <w:kern w:val="1"/>
      <w:sz w:val="27"/>
      <w:szCs w:val="27"/>
    </w:rPr>
  </w:style>
  <w:style w:type="paragraph" w:styleId="a7">
    <w:name w:val="Balloon Text"/>
    <w:basedOn w:val="a"/>
    <w:link w:val="a8"/>
    <w:uiPriority w:val="99"/>
    <w:semiHidden/>
    <w:unhideWhenUsed/>
    <w:rsid w:val="004848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48E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2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F4C19-5E45-4DE2-87F5-23CE9831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Пользователь</cp:lastModifiedBy>
  <cp:revision>14</cp:revision>
  <cp:lastPrinted>2021-12-15T07:41:00Z</cp:lastPrinted>
  <dcterms:created xsi:type="dcterms:W3CDTF">2021-10-22T04:52:00Z</dcterms:created>
  <dcterms:modified xsi:type="dcterms:W3CDTF">2021-12-20T11:17:00Z</dcterms:modified>
</cp:coreProperties>
</file>