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EF5EDF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AC6A5A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AC6A5A">
        <w:rPr>
          <w:rFonts w:ascii="PT Astra Serif" w:hAnsi="PT Astra Serif"/>
          <w:sz w:val="24"/>
          <w:szCs w:val="24"/>
        </w:rPr>
        <w:t>101</w:t>
      </w:r>
      <w:bookmarkStart w:id="0" w:name="_GoBack"/>
      <w:bookmarkEnd w:id="0"/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к   соглашению от </w:t>
      </w:r>
      <w:r w:rsidR="004C33C5">
        <w:rPr>
          <w:rFonts w:ascii="PT Astra Serif" w:hAnsi="PT Astra Serif"/>
          <w:sz w:val="24"/>
          <w:szCs w:val="24"/>
        </w:rPr>
        <w:t>30</w:t>
      </w:r>
      <w:r w:rsidR="00C954EE">
        <w:rPr>
          <w:rFonts w:ascii="PT Astra Serif" w:hAnsi="PT Astra Serif"/>
          <w:sz w:val="24"/>
          <w:szCs w:val="24"/>
        </w:rPr>
        <w:t>.1</w:t>
      </w:r>
      <w:r w:rsidR="004C33C5">
        <w:rPr>
          <w:rFonts w:ascii="PT Astra Serif" w:hAnsi="PT Astra Serif"/>
          <w:sz w:val="24"/>
          <w:szCs w:val="24"/>
        </w:rPr>
        <w:t>0.2015 № 68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r w:rsidR="004C33C5">
        <w:rPr>
          <w:rFonts w:ascii="PT Astra Serif" w:hAnsi="PT Astra Serif"/>
          <w:b/>
          <w:sz w:val="24"/>
          <w:szCs w:val="24"/>
        </w:rPr>
        <w:t>Сосновско</w:t>
      </w:r>
      <w:r w:rsidR="00C954EE">
        <w:rPr>
          <w:rFonts w:ascii="PT Astra Serif" w:hAnsi="PT Astra Serif"/>
          <w:b/>
          <w:sz w:val="24"/>
          <w:szCs w:val="24"/>
        </w:rPr>
        <w:t>е</w:t>
      </w:r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редоставление помещения для работы на обслуживаемом административном участке поселения сотруднику, замеща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щему должность участкового уполном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ченного полиции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171F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63.6pt;margin-top:12.8pt;width:179.15pt;height:0;z-index:25166950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71F" w:rsidRDefault="000C171F" w:rsidP="0089468B">
      <w:pPr>
        <w:spacing w:after="0" w:line="240" w:lineRule="auto"/>
      </w:pPr>
      <w:r>
        <w:separator/>
      </w:r>
    </w:p>
  </w:endnote>
  <w:endnote w:type="continuationSeparator" w:id="0">
    <w:p w:rsidR="000C171F" w:rsidRDefault="000C171F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71F" w:rsidRDefault="000C171F" w:rsidP="0089468B">
      <w:pPr>
        <w:spacing w:after="0" w:line="240" w:lineRule="auto"/>
      </w:pPr>
      <w:r>
        <w:separator/>
      </w:r>
    </w:p>
  </w:footnote>
  <w:footnote w:type="continuationSeparator" w:id="0">
    <w:p w:rsidR="000C171F" w:rsidRDefault="000C171F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171F"/>
    <w:rsid w:val="000C4415"/>
    <w:rsid w:val="00122578"/>
    <w:rsid w:val="00194043"/>
    <w:rsid w:val="001963D0"/>
    <w:rsid w:val="001A5C2F"/>
    <w:rsid w:val="002131D1"/>
    <w:rsid w:val="00224A70"/>
    <w:rsid w:val="00283E4B"/>
    <w:rsid w:val="002E776C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C33C5"/>
    <w:rsid w:val="004E22EB"/>
    <w:rsid w:val="00520F69"/>
    <w:rsid w:val="00564DEC"/>
    <w:rsid w:val="00594350"/>
    <w:rsid w:val="00677334"/>
    <w:rsid w:val="006C09E2"/>
    <w:rsid w:val="00742733"/>
    <w:rsid w:val="00760D38"/>
    <w:rsid w:val="007C1B1B"/>
    <w:rsid w:val="00830289"/>
    <w:rsid w:val="008463E8"/>
    <w:rsid w:val="0089468B"/>
    <w:rsid w:val="008A4A07"/>
    <w:rsid w:val="009646E1"/>
    <w:rsid w:val="00986A33"/>
    <w:rsid w:val="00A3687F"/>
    <w:rsid w:val="00AC6A5A"/>
    <w:rsid w:val="00AF1F02"/>
    <w:rsid w:val="00AF773A"/>
    <w:rsid w:val="00B05E9C"/>
    <w:rsid w:val="00B26842"/>
    <w:rsid w:val="00B51D6B"/>
    <w:rsid w:val="00B97308"/>
    <w:rsid w:val="00BB3E18"/>
    <w:rsid w:val="00C3510F"/>
    <w:rsid w:val="00C6280F"/>
    <w:rsid w:val="00C81E45"/>
    <w:rsid w:val="00C954EE"/>
    <w:rsid w:val="00C9767F"/>
    <w:rsid w:val="00CC1FC1"/>
    <w:rsid w:val="00DC6A0C"/>
    <w:rsid w:val="00E347FD"/>
    <w:rsid w:val="00EA5D76"/>
    <w:rsid w:val="00EE0B2E"/>
    <w:rsid w:val="00EF5EDF"/>
    <w:rsid w:val="00F7509A"/>
    <w:rsid w:val="00FC1081"/>
    <w:rsid w:val="00FC6753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2021-12-23T10:36:00Z</dcterms:modified>
</cp:coreProperties>
</file>