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62E" w:rsidRDefault="00FC762E" w:rsidP="00FC762E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FC762E" w:rsidRDefault="00FC762E" w:rsidP="00FC762E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FC762E" w:rsidRDefault="00FC762E" w:rsidP="00FC762E">
      <w:pPr>
        <w:pStyle w:val="a3"/>
        <w:widowControl w:val="0"/>
        <w:rPr>
          <w:b/>
          <w:bCs/>
          <w:sz w:val="16"/>
        </w:rPr>
      </w:pPr>
    </w:p>
    <w:p w:rsidR="00FC762E" w:rsidRDefault="00FC762E" w:rsidP="00FC762E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FC762E" w:rsidRDefault="00FC762E" w:rsidP="00FC762E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FC762E" w:rsidRDefault="00FC762E" w:rsidP="00FC762E">
      <w:pPr>
        <w:pStyle w:val="a3"/>
        <w:spacing w:line="360" w:lineRule="auto"/>
        <w:rPr>
          <w:b/>
          <w:bCs/>
          <w:sz w:val="12"/>
          <w:szCs w:val="12"/>
        </w:rPr>
      </w:pPr>
    </w:p>
    <w:p w:rsidR="00FC762E" w:rsidRDefault="00FC762E" w:rsidP="00FC762E">
      <w:pPr>
        <w:pStyle w:val="a3"/>
        <w:spacing w:line="360" w:lineRule="auto"/>
        <w:rPr>
          <w:b/>
          <w:bCs/>
          <w:sz w:val="12"/>
          <w:szCs w:val="12"/>
        </w:rPr>
      </w:pPr>
    </w:p>
    <w:p w:rsidR="00FC762E" w:rsidRDefault="00FC762E" w:rsidP="00FC762E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FC762E" w:rsidRDefault="00FC762E" w:rsidP="00FC762E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 №_______</w:t>
      </w:r>
    </w:p>
    <w:p w:rsidR="00FC762E" w:rsidRDefault="00FC762E" w:rsidP="00FC762E">
      <w:pPr>
        <w:pStyle w:val="a3"/>
        <w:rPr>
          <w:sz w:val="18"/>
          <w:szCs w:val="18"/>
        </w:rPr>
      </w:pPr>
    </w:p>
    <w:p w:rsidR="00FC762E" w:rsidRDefault="00FC762E" w:rsidP="00FC762E">
      <w:pPr>
        <w:pStyle w:val="a3"/>
        <w:rPr>
          <w:sz w:val="18"/>
          <w:szCs w:val="18"/>
        </w:rPr>
      </w:pPr>
    </w:p>
    <w:p w:rsidR="00FC762E" w:rsidRDefault="00FC762E" w:rsidP="00FC762E">
      <w:pPr>
        <w:pStyle w:val="a3"/>
        <w:rPr>
          <w:b/>
          <w:bCs/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AC20F2" w:rsidRPr="00BD6CFE" w:rsidRDefault="00AC20F2" w:rsidP="00AC20F2">
      <w:pPr>
        <w:pStyle w:val="a3"/>
        <w:jc w:val="left"/>
        <w:rPr>
          <w:rFonts w:ascii="PT Astra Serif" w:hAnsi="PT Astra Serif"/>
          <w:sz w:val="28"/>
        </w:rPr>
      </w:pPr>
    </w:p>
    <w:p w:rsidR="00E77287" w:rsidRPr="00BD6CFE" w:rsidRDefault="00E77287" w:rsidP="00AC20F2">
      <w:pPr>
        <w:pStyle w:val="a3"/>
        <w:ind w:right="-141"/>
        <w:rPr>
          <w:rFonts w:ascii="PT Astra Serif" w:hAnsi="PT Astra Serif"/>
          <w:sz w:val="28"/>
        </w:rPr>
      </w:pPr>
    </w:p>
    <w:p w:rsidR="007F16F2" w:rsidRPr="00BD6CFE" w:rsidRDefault="004D325F" w:rsidP="00AC20F2">
      <w:pPr>
        <w:autoSpaceDE w:val="0"/>
        <w:autoSpaceDN w:val="0"/>
        <w:adjustRightInd w:val="0"/>
        <w:ind w:firstLine="54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Об </w:t>
      </w:r>
      <w:r w:rsidR="007F16F2" w:rsidRPr="00BD6CFE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утверждении требований к порядку разработки и принятия правовых актов о нормировании в сфере закупок для обеспечения нужд</w:t>
      </w:r>
      <w:r w:rsidRPr="00BD6CFE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муниципального образования «Карсунский район»</w:t>
      </w:r>
      <w:r w:rsidR="007F16F2" w:rsidRPr="00BD6CFE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 xml:space="preserve"> Ульяновской области, содержанию указанных актов и обеспечению их исполнения</w:t>
      </w:r>
    </w:p>
    <w:p w:rsidR="007F16F2" w:rsidRPr="00BD6CFE" w:rsidRDefault="007F16F2" w:rsidP="00AC20F2">
      <w:pPr>
        <w:autoSpaceDE w:val="0"/>
        <w:autoSpaceDN w:val="0"/>
        <w:adjustRightInd w:val="0"/>
        <w:ind w:firstLine="54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AC20F2" w:rsidRPr="00BD6CFE" w:rsidRDefault="00AC20F2" w:rsidP="00AC20F2">
      <w:pPr>
        <w:autoSpaceDE w:val="0"/>
        <w:autoSpaceDN w:val="0"/>
        <w:adjustRightInd w:val="0"/>
        <w:ind w:firstLine="54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4D325F" w:rsidRPr="00BD6CFE" w:rsidRDefault="004D325F" w:rsidP="00AC20F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В соответствии с </w:t>
      </w:r>
      <w:hyperlink r:id="rId7" w:history="1"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 xml:space="preserve">пунктом </w:t>
        </w:r>
        <w:r w:rsidR="007F16F2"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1</w:t>
        </w:r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 xml:space="preserve"> части 4 статьи 19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Федеральног</w:t>
      </w:r>
      <w:r w:rsidR="0027305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о закона </w:t>
      </w:r>
      <w:r w:rsidR="00AC20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27305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от 05.04.2013 </w:t>
      </w:r>
      <w:r w:rsidR="00AC20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№</w:t>
      </w:r>
      <w:r w:rsidR="0027305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44-ФЗ «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27305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»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администрация п о с </w:t>
      </w:r>
      <w:proofErr w:type="gramStart"/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</w:t>
      </w:r>
      <w:proofErr w:type="gramEnd"/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а н о в л я е т:</w:t>
      </w:r>
    </w:p>
    <w:p w:rsidR="004D325F" w:rsidRPr="00BD6CFE" w:rsidRDefault="004D325F" w:rsidP="00AC20F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1. Утвердить прилагаемые </w:t>
      </w:r>
      <w:r w:rsidR="007F16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требования к порядку разработки и принятия правовых актов о нормировании в сфере закупок для обеспечения нужд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муниципального образования «Карсунский район» Ульяновской </w:t>
      </w:r>
      <w:bookmarkStart w:id="0" w:name="Par2"/>
      <w:bookmarkEnd w:id="0"/>
      <w:r w:rsidR="007F16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области, содержанию указанных актов и обеспечению их исполнения</w:t>
      </w:r>
      <w:r w:rsidR="00AC20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.</w:t>
      </w:r>
    </w:p>
    <w:p w:rsidR="00EC2989" w:rsidRPr="00BD6CFE" w:rsidRDefault="004D325F" w:rsidP="00AC20F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2. </w:t>
      </w:r>
      <w:r w:rsidR="007F16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Контроль исполнения </w:t>
      </w:r>
      <w:r w:rsidR="00AC20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настоящего </w:t>
      </w:r>
      <w:r w:rsidR="007F16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постановления возложить </w:t>
      </w:r>
      <w:r w:rsidR="00AC20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7F16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на заместителя Главы администрации муниципального образования «Карсунский район» Ульяновской области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.</w:t>
      </w:r>
    </w:p>
    <w:p w:rsidR="00385E64" w:rsidRPr="00BD6CFE" w:rsidRDefault="004D325F" w:rsidP="00AC20F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3. </w:t>
      </w:r>
      <w:r w:rsidR="00AC20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Признать утратившим силу п</w:t>
      </w:r>
      <w:r w:rsidR="00385E64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остановление </w:t>
      </w:r>
      <w:r w:rsidR="00AC20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администрации муниципального образования «Карсунский район» Ульяновской области </w:t>
      </w:r>
      <w:r w:rsidR="00AC20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385E64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от 14.10.2015 № 775 «Об утверждении требований к порядку разработки </w:t>
      </w:r>
      <w:r w:rsidR="00AC20F2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385E64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принятия правовых актов о нормировании в сфере закупок для обеспечения нужд муниципального образования «Карсунский район», содержанию указанных актов и обеспечению их исполнения».</w:t>
      </w:r>
    </w:p>
    <w:p w:rsidR="006069EF" w:rsidRDefault="00EC2989" w:rsidP="006069E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4. </w:t>
      </w:r>
      <w:r w:rsidR="006069EF">
        <w:rPr>
          <w:rFonts w:ascii="PT Astra Serif" w:hAnsi="PT Astra Serif" w:cs="Arial"/>
          <w:color w:val="000000"/>
          <w:sz w:val="28"/>
          <w:shd w:val="clear" w:color="auto" w:fill="FFFFFF"/>
        </w:rPr>
        <w:t>Настоящее постановление вступает в силу на следующий день после дня его обнародования.</w:t>
      </w:r>
    </w:p>
    <w:p w:rsidR="00385E64" w:rsidRPr="00BD6CFE" w:rsidRDefault="00385E64" w:rsidP="00AC20F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bookmarkStart w:id="1" w:name="_GoBack"/>
      <w:bookmarkEnd w:id="1"/>
    </w:p>
    <w:p w:rsidR="004D325F" w:rsidRPr="00BD6CFE" w:rsidRDefault="004D325F" w:rsidP="00AC20F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EC2989" w:rsidRPr="00BD6CFE" w:rsidRDefault="00EC2989" w:rsidP="00AC20F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EC2989" w:rsidRPr="00BD6CFE" w:rsidRDefault="00EC2989" w:rsidP="00AC20F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EC2989" w:rsidRPr="00BD6CFE" w:rsidRDefault="00EC2989" w:rsidP="00AC20F2">
      <w:pPr>
        <w:widowControl w:val="0"/>
        <w:ind w:left="10"/>
        <w:rPr>
          <w:rFonts w:ascii="PT Astra Serif" w:eastAsia="Calibri" w:hAnsi="PT Astra Serif"/>
          <w:sz w:val="28"/>
          <w:szCs w:val="28"/>
          <w:lang w:eastAsia="en-US"/>
        </w:rPr>
      </w:pPr>
      <w:r w:rsidRPr="00BD6CFE">
        <w:rPr>
          <w:rFonts w:ascii="PT Astra Serif" w:hAnsi="PT Astra Serif"/>
          <w:sz w:val="28"/>
          <w:szCs w:val="28"/>
          <w:lang w:bidi="ru-RU"/>
        </w:rPr>
        <w:t>Глава администрации</w:t>
      </w:r>
      <w:r w:rsidR="00AC20F2" w:rsidRPr="00BD6CFE">
        <w:rPr>
          <w:rFonts w:ascii="PT Astra Serif" w:hAnsi="PT Astra Serif"/>
          <w:sz w:val="28"/>
          <w:szCs w:val="28"/>
          <w:lang w:bidi="ru-RU"/>
        </w:rPr>
        <w:t xml:space="preserve"> </w:t>
      </w:r>
      <w:r w:rsidR="00AC20F2" w:rsidRPr="00BD6CFE">
        <w:rPr>
          <w:rFonts w:ascii="PT Astra Serif" w:hAnsi="PT Astra Serif"/>
          <w:sz w:val="28"/>
          <w:szCs w:val="28"/>
          <w:lang w:bidi="ru-RU"/>
        </w:rPr>
        <w:br/>
      </w:r>
      <w:r w:rsidRPr="00BD6CFE">
        <w:rPr>
          <w:rFonts w:ascii="PT Astra Serif" w:hAnsi="PT Astra Serif"/>
          <w:sz w:val="28"/>
          <w:szCs w:val="28"/>
          <w:lang w:bidi="ru-RU"/>
        </w:rPr>
        <w:t xml:space="preserve">муниципального </w:t>
      </w:r>
      <w:proofErr w:type="gramStart"/>
      <w:r w:rsidRPr="00BD6CFE">
        <w:rPr>
          <w:rFonts w:ascii="PT Astra Serif" w:hAnsi="PT Astra Serif"/>
          <w:sz w:val="28"/>
          <w:szCs w:val="28"/>
          <w:lang w:bidi="ru-RU"/>
        </w:rPr>
        <w:t>образования</w:t>
      </w:r>
      <w:r w:rsidRPr="00BD6CFE">
        <w:rPr>
          <w:rFonts w:ascii="PT Astra Serif" w:hAnsi="PT Astra Serif"/>
          <w:sz w:val="28"/>
          <w:szCs w:val="28"/>
          <w:lang w:bidi="ru-RU"/>
        </w:rPr>
        <w:br/>
      </w:r>
      <w:r w:rsidRPr="00BD6CFE">
        <w:rPr>
          <w:rFonts w:ascii="PT Astra Serif" w:hAnsi="PT Astra Serif"/>
          <w:sz w:val="28"/>
          <w:szCs w:val="28"/>
          <w:lang w:bidi="ru-RU"/>
        </w:rPr>
        <w:lastRenderedPageBreak/>
        <w:t>«</w:t>
      </w:r>
      <w:proofErr w:type="gramEnd"/>
      <w:r w:rsidRPr="00BD6CFE">
        <w:rPr>
          <w:rFonts w:ascii="PT Astra Serif" w:hAnsi="PT Astra Serif"/>
          <w:sz w:val="28"/>
          <w:szCs w:val="28"/>
          <w:lang w:bidi="ru-RU"/>
        </w:rPr>
        <w:t>Карсунский район»</w:t>
      </w:r>
      <w:r w:rsidRPr="00BD6CFE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:rsidR="00EC2989" w:rsidRPr="00BD6CFE" w:rsidRDefault="00EC2989" w:rsidP="00AC20F2">
      <w:pPr>
        <w:widowControl w:val="0"/>
        <w:ind w:left="10"/>
        <w:rPr>
          <w:rFonts w:ascii="PT Astra Serif" w:hAnsi="PT Astra Serif"/>
          <w:sz w:val="28"/>
          <w:szCs w:val="28"/>
          <w:lang w:bidi="ru-RU"/>
        </w:rPr>
      </w:pPr>
      <w:r w:rsidRPr="00BD6CFE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                                                        </w:t>
      </w:r>
      <w:proofErr w:type="spellStart"/>
      <w:r w:rsidRPr="00BD6CFE">
        <w:rPr>
          <w:rFonts w:ascii="PT Astra Serif" w:hAnsi="PT Astra Serif"/>
          <w:sz w:val="28"/>
          <w:szCs w:val="28"/>
          <w:lang w:bidi="ru-RU"/>
        </w:rPr>
        <w:t>В.Б.Чубаров</w:t>
      </w:r>
      <w:proofErr w:type="spellEnd"/>
    </w:p>
    <w:p w:rsidR="003A0D2F" w:rsidRPr="00BD6CFE" w:rsidRDefault="003A0D2F" w:rsidP="00AC20F2">
      <w:pPr>
        <w:widowControl w:val="0"/>
        <w:ind w:left="10"/>
        <w:rPr>
          <w:rFonts w:ascii="PT Astra Serif" w:hAnsi="PT Astra Serif"/>
          <w:sz w:val="28"/>
          <w:szCs w:val="28"/>
          <w:lang w:bidi="ru-RU"/>
        </w:rPr>
        <w:sectPr w:rsidR="003A0D2F" w:rsidRPr="00BD6CFE" w:rsidSect="003A0D2F">
          <w:headerReference w:type="default" r:id="rId8"/>
          <w:headerReference w:type="firs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205E34" w:rsidRPr="00BD6CFE" w:rsidRDefault="00205E34" w:rsidP="00AC20F2">
      <w:pPr>
        <w:pStyle w:val="a5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  <w:r w:rsidRPr="00BD6CFE">
        <w:rPr>
          <w:rFonts w:ascii="PT Astra Serif" w:hAnsi="PT Astra Serif"/>
          <w:sz w:val="28"/>
          <w:szCs w:val="28"/>
        </w:rPr>
        <w:lastRenderedPageBreak/>
        <w:t>УТВЕРЖДЕН</w:t>
      </w:r>
      <w:r w:rsidR="00AC20F2" w:rsidRPr="00BD6CFE">
        <w:rPr>
          <w:rFonts w:ascii="PT Astra Serif" w:hAnsi="PT Astra Serif"/>
          <w:sz w:val="28"/>
          <w:szCs w:val="28"/>
        </w:rPr>
        <w:t>Ы</w:t>
      </w:r>
    </w:p>
    <w:p w:rsidR="00205E34" w:rsidRPr="00BD6CFE" w:rsidRDefault="00205E34" w:rsidP="00AC20F2">
      <w:pPr>
        <w:pStyle w:val="a5"/>
        <w:tabs>
          <w:tab w:val="center" w:pos="4819"/>
        </w:tabs>
        <w:ind w:left="5103"/>
        <w:jc w:val="center"/>
        <w:rPr>
          <w:rFonts w:ascii="PT Astra Serif" w:hAnsi="PT Astra Serif"/>
          <w:sz w:val="28"/>
          <w:szCs w:val="28"/>
        </w:rPr>
      </w:pPr>
    </w:p>
    <w:p w:rsidR="00205E34" w:rsidRPr="00BD6CFE" w:rsidRDefault="00205E34" w:rsidP="00AC20F2">
      <w:pPr>
        <w:pStyle w:val="a5"/>
        <w:ind w:left="5103"/>
        <w:rPr>
          <w:rFonts w:ascii="PT Astra Serif" w:hAnsi="PT Astra Serif"/>
          <w:sz w:val="28"/>
          <w:szCs w:val="28"/>
        </w:rPr>
      </w:pPr>
      <w:r w:rsidRPr="00BD6CFE">
        <w:rPr>
          <w:rFonts w:ascii="PT Astra Serif" w:hAnsi="PT Astra Serif"/>
          <w:sz w:val="28"/>
          <w:szCs w:val="28"/>
        </w:rPr>
        <w:t xml:space="preserve">       постановлением администрации </w:t>
      </w:r>
    </w:p>
    <w:p w:rsidR="00205E34" w:rsidRPr="00BD6CFE" w:rsidRDefault="00205E34" w:rsidP="00AC20F2">
      <w:pPr>
        <w:pStyle w:val="a5"/>
        <w:ind w:left="5103"/>
        <w:rPr>
          <w:rFonts w:ascii="PT Astra Serif" w:hAnsi="PT Astra Serif"/>
          <w:sz w:val="28"/>
          <w:szCs w:val="28"/>
        </w:rPr>
      </w:pPr>
      <w:r w:rsidRPr="00BD6CFE">
        <w:rPr>
          <w:rFonts w:ascii="PT Astra Serif" w:hAnsi="PT Astra Serif"/>
          <w:sz w:val="28"/>
          <w:szCs w:val="28"/>
        </w:rPr>
        <w:t xml:space="preserve">          муниципального образования </w:t>
      </w:r>
    </w:p>
    <w:p w:rsidR="00205E34" w:rsidRPr="00BD6CFE" w:rsidRDefault="00205E34" w:rsidP="00AC20F2">
      <w:pPr>
        <w:pStyle w:val="a5"/>
        <w:ind w:left="5103"/>
        <w:jc w:val="center"/>
        <w:rPr>
          <w:rFonts w:ascii="PT Astra Serif" w:hAnsi="PT Astra Serif"/>
          <w:sz w:val="28"/>
          <w:szCs w:val="28"/>
        </w:rPr>
      </w:pPr>
      <w:r w:rsidRPr="00BD6CFE">
        <w:rPr>
          <w:rFonts w:ascii="PT Astra Serif" w:hAnsi="PT Astra Serif"/>
          <w:sz w:val="28"/>
          <w:szCs w:val="28"/>
        </w:rPr>
        <w:t xml:space="preserve">    «Карсунский </w:t>
      </w:r>
      <w:proofErr w:type="gramStart"/>
      <w:r w:rsidRPr="00BD6CFE">
        <w:rPr>
          <w:rFonts w:ascii="PT Astra Serif" w:hAnsi="PT Astra Serif"/>
          <w:sz w:val="28"/>
          <w:szCs w:val="28"/>
        </w:rPr>
        <w:t xml:space="preserve">район» </w:t>
      </w:r>
      <w:r w:rsidRPr="00BD6CFE">
        <w:rPr>
          <w:rFonts w:ascii="PT Astra Serif" w:hAnsi="PT Astra Serif"/>
          <w:sz w:val="28"/>
          <w:szCs w:val="28"/>
        </w:rPr>
        <w:br/>
        <w:t xml:space="preserve">  </w:t>
      </w:r>
      <w:proofErr w:type="gramEnd"/>
      <w:r w:rsidRPr="00BD6CFE">
        <w:rPr>
          <w:rFonts w:ascii="PT Astra Serif" w:hAnsi="PT Astra Serif"/>
          <w:sz w:val="28"/>
          <w:szCs w:val="28"/>
        </w:rPr>
        <w:t xml:space="preserve">  Ульяновской области</w:t>
      </w:r>
    </w:p>
    <w:p w:rsidR="00205E34" w:rsidRPr="00BD6CFE" w:rsidRDefault="00205E34" w:rsidP="00AC20F2">
      <w:pPr>
        <w:pStyle w:val="a5"/>
        <w:ind w:left="5103"/>
        <w:jc w:val="center"/>
        <w:rPr>
          <w:rFonts w:ascii="PT Astra Serif" w:hAnsi="PT Astra Serif"/>
          <w:sz w:val="28"/>
          <w:szCs w:val="28"/>
        </w:rPr>
      </w:pPr>
    </w:p>
    <w:p w:rsidR="00205E34" w:rsidRPr="00BD6CFE" w:rsidRDefault="00205E34" w:rsidP="00AC20F2">
      <w:pPr>
        <w:pStyle w:val="a5"/>
        <w:ind w:left="5103"/>
        <w:jc w:val="center"/>
        <w:rPr>
          <w:rFonts w:ascii="PT Astra Serif" w:hAnsi="PT Astra Serif"/>
          <w:sz w:val="28"/>
          <w:szCs w:val="28"/>
          <w:u w:val="single"/>
        </w:rPr>
      </w:pPr>
      <w:r w:rsidRPr="00BD6CFE">
        <w:rPr>
          <w:rFonts w:ascii="PT Astra Serif" w:hAnsi="PT Astra Serif"/>
          <w:sz w:val="28"/>
          <w:szCs w:val="28"/>
        </w:rPr>
        <w:t xml:space="preserve">   от ________ № ____</w:t>
      </w:r>
    </w:p>
    <w:p w:rsidR="00512FFB" w:rsidRPr="00BD6CFE" w:rsidRDefault="00512FFB" w:rsidP="00AC20F2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512FFB" w:rsidRPr="00BD6CFE" w:rsidRDefault="00512FFB" w:rsidP="00AC20F2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Требования к порядку разработки и принятия правовых актов</w:t>
      </w:r>
    </w:p>
    <w:p w:rsidR="00512FFB" w:rsidRPr="00BD6CFE" w:rsidRDefault="00512FFB" w:rsidP="00AC20F2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о нормировании в сфере закупок для обеспечения нужд муниципального образования «Карсунский район» Ульяновской области, содержанию</w:t>
      </w:r>
    </w:p>
    <w:p w:rsidR="00512FFB" w:rsidRPr="00BD6CFE" w:rsidRDefault="00512FFB" w:rsidP="003A0D2F">
      <w:pPr>
        <w:autoSpaceDE w:val="0"/>
        <w:autoSpaceDN w:val="0"/>
        <w:adjustRightInd w:val="0"/>
        <w:jc w:val="center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  <w:t>указанных актов и обеспечению их исполнения</w:t>
      </w:r>
    </w:p>
    <w:p w:rsidR="00512FFB" w:rsidRPr="00BD6CFE" w:rsidRDefault="00512FFB" w:rsidP="00AC20F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 w:cs="PT Astra Serif"/>
          <w:b/>
          <w:bCs/>
          <w:sz w:val="28"/>
          <w:szCs w:val="28"/>
          <w:lang w:eastAsia="en-US"/>
        </w:rPr>
      </w:pPr>
    </w:p>
    <w:p w:rsidR="00512FFB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bookmarkStart w:id="2" w:name="Par10"/>
      <w:bookmarkEnd w:id="2"/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1. Настоящий документ определяет требования к порядку разработки </w:t>
      </w:r>
      <w:r w:rsidR="003A0D2F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принятия, содержанию, обеспечению исполнения следующих правовых актов:</w:t>
      </w:r>
    </w:p>
    <w:p w:rsidR="00512FFB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а) </w:t>
      </w:r>
      <w:r w:rsidR="000C5C2F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а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дминистрации муниципального образования «Карсунский район» Ульяновской области, утверждающих:</w:t>
      </w:r>
      <w:bookmarkStart w:id="3" w:name="Par12"/>
      <w:bookmarkEnd w:id="3"/>
    </w:p>
    <w:p w:rsidR="00512FFB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правила определения нормативных затрат на обеспечение </w:t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функций органов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местного самоуправления муниципального образования «Карсунский район» Ульяновской области, в том числе подведомственных им</w:t>
      </w:r>
      <w:r w:rsidR="003C5CCE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казё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нные учреждения (далее - нормативные затраты);</w:t>
      </w:r>
      <w:bookmarkStart w:id="4" w:name="Par14"/>
      <w:bookmarkEnd w:id="4"/>
    </w:p>
    <w:p w:rsidR="00DE0BC9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правила определения требований к</w:t>
      </w:r>
      <w:r w:rsidR="009E74E1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отдельным видам товаров, работ, услуг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(в том числе предельны</w:t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е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цен</w:t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ы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товаров, работ, усл</w:t>
      </w:r>
      <w:r w:rsidR="000814A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уг), закупаемым для обеспечения 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нужд </w:t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муниципального образования «Карсунский район» 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Ульяновской области;</w:t>
      </w:r>
      <w:bookmarkStart w:id="5" w:name="Par15"/>
      <w:bookmarkEnd w:id="5"/>
    </w:p>
    <w:p w:rsidR="00DE0BC9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б) органов </w:t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местного самоуправления муниципального образования «Карсунский район» 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Ульяновской области (далее - органы), утверждающих:</w:t>
      </w:r>
      <w:bookmarkStart w:id="6" w:name="Par16"/>
      <w:bookmarkEnd w:id="6"/>
    </w:p>
    <w:p w:rsidR="00DE0BC9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нормативные затраты на обеспечение функций органов </w:t>
      </w:r>
      <w:r w:rsidR="003A0D2F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подведомственных</w:t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им казё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нных учреждений;</w:t>
      </w:r>
    </w:p>
    <w:p w:rsidR="00DE0BC9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требования к отдельным видам товаров, работ, услуг (в том числе предельные цены товаров, работ, услуг), закупаемым самими органами</w:t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подведомственными им казё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нными учреждениями, бюджетными учреждениями и </w:t>
      </w:r>
      <w:r w:rsidR="00DE0BC9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муниципаль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ными унитарными предприятиями.</w:t>
      </w:r>
    </w:p>
    <w:p w:rsidR="00512FFB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2. Правовые акты, указанные в </w:t>
      </w:r>
      <w:hyperlink w:anchor="Par12" w:history="1">
        <w:r w:rsidR="000814AB"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абзаце втором подпункта «</w:t>
        </w:r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а</w:t>
        </w:r>
        <w:r w:rsidR="000814AB"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»</w:t>
        </w:r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 xml:space="preserve"> пункта 1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требований к порядку разработки и принятия правовых актов о нормировании 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в сфере закупок для обеспечения нужд </w:t>
      </w:r>
      <w:r w:rsidR="000814A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муниципального образования «Карсунский район» 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Ульяновской области, содержанию указанных актов 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и обеспечению их исполнения (далее - Требования), разрабатываются 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и актуализируются (при необходимости) </w:t>
      </w:r>
      <w:r w:rsidR="000814A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Управлением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финансов </w:t>
      </w:r>
      <w:r w:rsidR="000814A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муниципального образования «Карсунский район» 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Ульяновской области 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в форме проектов постановлений </w:t>
      </w:r>
      <w:r w:rsidR="000814A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администрации муниципального образования «Карсунский район» 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Ульяновской области.</w:t>
      </w:r>
    </w:p>
    <w:p w:rsidR="000814AB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Правовые акты, указанные в </w:t>
      </w:r>
      <w:hyperlink w:anchor="Par14" w:history="1">
        <w:r w:rsidR="000814AB"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абзаце третьем подпункта «а»</w:t>
        </w:r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 xml:space="preserve"> пункта 1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Требований, разрабатываются и актуализируются (при 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lastRenderedPageBreak/>
        <w:t xml:space="preserve">необходимости) </w:t>
      </w:r>
      <w:r w:rsidR="000814A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отделом муниципальных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закупок </w:t>
      </w:r>
      <w:r w:rsidR="000814A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администрации муниципального образования «Карсунский район» 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Ульяновской области в форме проектов постановлений </w:t>
      </w:r>
      <w:r w:rsidR="000814A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администрации муниципального образования «Карсунский район» Ульяновской области.</w:t>
      </w:r>
    </w:p>
    <w:p w:rsidR="000661E7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3. Правовые акты, указанные в </w:t>
      </w:r>
      <w:hyperlink w:anchor="Par15" w:history="1">
        <w:r w:rsidR="000814AB"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подпункте «б»</w:t>
        </w:r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 xml:space="preserve"> пункта 1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Требований, могут предусматривать право руководителя (заместителя руководителя) органа утверждать нормативы количества и (или) нормативы цены товаров, работ, услуг.</w:t>
      </w:r>
    </w:p>
    <w:p w:rsidR="000661E7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4. Органы в случае, если они не являются одновременно субъектами бюджетного планирования, согласовывают проекты правовых актов, указанных в </w:t>
      </w:r>
      <w:hyperlink w:anchor="Par15" w:history="1">
        <w:r w:rsidR="000661E7"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подпункте «</w:t>
        </w:r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б</w:t>
        </w:r>
        <w:r w:rsidR="000661E7"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»</w:t>
        </w:r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 xml:space="preserve"> пункта 1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Требований, с субъектами бюджетного планирования, в ведении которых они находятся.</w:t>
      </w:r>
    </w:p>
    <w:p w:rsidR="000661E7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5. Для проведения обсуждения в целях общественного контроля проектов правовых актов, указанных в </w:t>
      </w:r>
      <w:hyperlink w:anchor="Par10" w:history="1"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пункте 1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Требований, в соответствии 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с </w:t>
      </w:r>
      <w:hyperlink r:id="rId10" w:history="1"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пунктом 6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исполнения, утвержденных постановлением Правительства Росс</w:t>
      </w:r>
      <w:r w:rsidR="000661E7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ийской Федерации от 18.05.2015 №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4</w:t>
      </w:r>
      <w:r w:rsidR="000661E7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76 «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 w:rsidR="000661E7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»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(далее соответственно - общие требования, обсуждение в целях общественного контроля), органы размещают проекты указанных правовых актов 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br/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и пояснительные записки к ним в установленном порядке в единой информационной системе в сфере закупок.</w:t>
      </w:r>
      <w:bookmarkStart w:id="7" w:name="Par26"/>
      <w:bookmarkEnd w:id="7"/>
    </w:p>
    <w:p w:rsidR="000661E7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6. Срок проведения обсуждения в целях общественного контроля устанавливается органами и не может быть менее 5 рабочих дней со дня размещения проектов правовых актов, указанных в </w:t>
      </w:r>
      <w:hyperlink w:anchor="Par10" w:history="1"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пункте 1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Требований, в единой информационной системе в сфере закупок.</w:t>
      </w:r>
    </w:p>
    <w:p w:rsidR="000661E7" w:rsidRPr="00BD6CFE" w:rsidRDefault="00512FFB" w:rsidP="003A0D2F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7. Органы рассматривают предложения общественных объединений, юридических и физических лиц, поступившие в электронной или письменной форме, в срок, установленный указанными органами, с учетом положений </w:t>
      </w:r>
      <w:hyperlink w:anchor="Par26" w:history="1"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пункта 6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Требований.</w:t>
      </w:r>
    </w:p>
    <w:p w:rsidR="000661E7" w:rsidRPr="00BD6CFE" w:rsidRDefault="00512FFB" w:rsidP="003A0D2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8. Органы не позднее 30 рабочих дней со дня истечения срока, указанного в </w:t>
      </w:r>
      <w:hyperlink w:anchor="Par26" w:history="1"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пункте 6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Требований, размещают в единой информационной системе в сфере закупок протокол обсуждения в целях общественного контроля, который должен содержать информацию об учете поступивших предложений общественных объединений, юридических и физических лиц и (или) обоснованную позицию органа о невозможности учета поступивших предложений.</w:t>
      </w:r>
    </w:p>
    <w:p w:rsidR="00512FFB" w:rsidRPr="00BD6CFE" w:rsidRDefault="00512FFB" w:rsidP="003A0D2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9. По результатам обсуждения в целях общественного контроля органы при необходимости принимают решения о внесении изменений в проекты правовых актов, указанных в </w:t>
      </w:r>
      <w:hyperlink w:anchor="Par10" w:history="1">
        <w:r w:rsidRPr="00BD6CFE">
          <w:rPr>
            <w:rFonts w:ascii="PT Astra Serif" w:eastAsiaTheme="minorHAnsi" w:hAnsi="PT Astra Serif" w:cs="PT Astra Serif"/>
            <w:bCs/>
            <w:sz w:val="28"/>
            <w:szCs w:val="28"/>
            <w:lang w:eastAsia="en-US"/>
          </w:rPr>
          <w:t>пункте 1</w:t>
        </w:r>
      </w:hyperlink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настоящих Требований.</w:t>
      </w:r>
    </w:p>
    <w:p w:rsidR="007C6BE8" w:rsidRPr="00BD6CFE" w:rsidRDefault="00512FFB" w:rsidP="003A0D2F">
      <w:pPr>
        <w:pStyle w:val="a8"/>
        <w:tabs>
          <w:tab w:val="left" w:pos="567"/>
        </w:tabs>
        <w:ind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bookmarkStart w:id="8" w:name="Par35"/>
      <w:bookmarkEnd w:id="8"/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1</w:t>
      </w:r>
      <w:r w:rsidR="000661E7" w:rsidRPr="00BD6CFE">
        <w:rPr>
          <w:rFonts w:ascii="PT Astra Serif" w:eastAsiaTheme="minorHAnsi" w:hAnsi="PT Astra Serif"/>
          <w:sz w:val="28"/>
          <w:szCs w:val="28"/>
          <w:lang w:eastAsia="en-US"/>
        </w:rPr>
        <w:t>0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. Органы до 1 июня текущего финансового года принимают правовые акты, указанные в </w:t>
      </w:r>
      <w:hyperlink w:anchor="Par16" w:history="1">
        <w:r w:rsidR="000661E7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абзаце втором подпункта «</w:t>
        </w:r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б</w:t>
        </w:r>
        <w:r w:rsidR="000661E7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»</w:t>
        </w:r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 xml:space="preserve"> пункта 1</w:t>
        </w:r>
      </w:hyperlink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 настоящих Требований.</w:t>
      </w:r>
    </w:p>
    <w:p w:rsidR="000418FE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lastRenderedPageBreak/>
        <w:t xml:space="preserve">При обосновании объекта и (или) объектов закупки учитываются изменения, внесенные в правовые акты, указанные в </w:t>
      </w:r>
      <w:hyperlink w:anchor="Par16" w:history="1">
        <w:r w:rsidR="000418FE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абзаце втором подпункта «</w:t>
        </w:r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б</w:t>
        </w:r>
        <w:r w:rsidR="000418FE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»</w:t>
        </w:r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 xml:space="preserve"> пункта 1</w:t>
        </w:r>
      </w:hyperlink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 настоящих Требований, до представления субъектами бюджетного планирования распределения бюджетных ассигнований в порядке, установленном </w:t>
      </w:r>
      <w:r w:rsidR="000418FE" w:rsidRPr="00BD6CFE">
        <w:rPr>
          <w:rFonts w:ascii="PT Astra Serif" w:eastAsiaTheme="minorHAnsi" w:hAnsi="PT Astra Serif"/>
          <w:sz w:val="28"/>
          <w:szCs w:val="28"/>
          <w:lang w:eastAsia="en-US"/>
        </w:rPr>
        <w:t>Управлением финансов муниципального образования «Карсунский район» Ульяновской области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.</w:t>
      </w:r>
      <w:r w:rsidR="000418FE"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 </w:t>
      </w:r>
    </w:p>
    <w:p w:rsidR="00BD5E45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1</w:t>
      </w:r>
      <w:r w:rsidR="000418FE" w:rsidRPr="00BD6CFE">
        <w:rPr>
          <w:rFonts w:ascii="PT Astra Serif" w:eastAsiaTheme="minorHAnsi" w:hAnsi="PT Astra Serif"/>
          <w:sz w:val="28"/>
          <w:szCs w:val="28"/>
          <w:lang w:eastAsia="en-US"/>
        </w:rPr>
        <w:t>1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. Правовые акты, предусмотренные </w:t>
      </w:r>
      <w:hyperlink w:anchor="Par15" w:history="1">
        <w:r w:rsidR="000418FE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подпунктом «</w:t>
        </w:r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б</w:t>
        </w:r>
        <w:r w:rsidR="000418FE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»</w:t>
        </w:r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 xml:space="preserve"> пункта 1</w:t>
        </w:r>
      </w:hyperlink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 настоящих Требований, пересматриваются при необходимости. Пересмотр указанных правовых актов осуществляется органами не позднее срока, установленного </w:t>
      </w:r>
      <w:hyperlink w:anchor="Par35" w:history="1"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пунктом 13</w:t>
        </w:r>
      </w:hyperlink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 настоящих Требований.</w:t>
      </w:r>
    </w:p>
    <w:p w:rsidR="00512FFB" w:rsidRPr="00BD6CFE" w:rsidRDefault="00BD5E45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12</w:t>
      </w:r>
      <w:r w:rsidR="00512FFB"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. Органы в течение 7 рабочих дней со дня принятия правовых актов, указанных в </w:t>
      </w:r>
      <w:hyperlink w:anchor="Par15" w:history="1"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подпункте «</w:t>
        </w:r>
        <w:r w:rsidR="00512FFB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б</w:t>
        </w:r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»</w:t>
        </w:r>
        <w:r w:rsidR="00512FFB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 xml:space="preserve"> пункта 1</w:t>
        </w:r>
      </w:hyperlink>
      <w:r w:rsidR="00512FFB"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 настоящих Требований, размещают эти правовые акты в установленном порядке в единой информационной системе </w:t>
      </w:r>
      <w:r w:rsidR="0009150A" w:rsidRPr="00BD6CFE">
        <w:rPr>
          <w:rFonts w:ascii="PT Astra Serif" w:eastAsiaTheme="minorHAnsi" w:hAnsi="PT Astra Serif"/>
          <w:sz w:val="28"/>
          <w:szCs w:val="28"/>
          <w:lang w:eastAsia="en-US"/>
        </w:rPr>
        <w:br/>
      </w:r>
      <w:r w:rsidR="00512FFB" w:rsidRPr="00BD6CFE">
        <w:rPr>
          <w:rFonts w:ascii="PT Astra Serif" w:eastAsiaTheme="minorHAnsi" w:hAnsi="PT Astra Serif"/>
          <w:sz w:val="28"/>
          <w:szCs w:val="28"/>
          <w:lang w:eastAsia="en-US"/>
        </w:rPr>
        <w:t>в сфере закупок.</w:t>
      </w:r>
    </w:p>
    <w:p w:rsidR="00512FFB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1</w:t>
      </w:r>
      <w:r w:rsidR="00BD5E45" w:rsidRPr="00BD6CFE">
        <w:rPr>
          <w:rFonts w:ascii="PT Astra Serif" w:eastAsiaTheme="minorHAnsi" w:hAnsi="PT Astra Serif"/>
          <w:sz w:val="28"/>
          <w:szCs w:val="28"/>
          <w:lang w:eastAsia="en-US"/>
        </w:rPr>
        <w:t>3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. Внесение изменений в правовые акты, указанные в </w:t>
      </w:r>
      <w:hyperlink w:anchor="Par15" w:history="1">
        <w:r w:rsidR="00BD5E45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подпункте «</w:t>
        </w:r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б</w:t>
        </w:r>
        <w:r w:rsidR="00BD5E45"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>»</w:t>
        </w:r>
        <w:r w:rsidRPr="00BD6CFE">
          <w:rPr>
            <w:rFonts w:ascii="PT Astra Serif" w:eastAsiaTheme="minorHAnsi" w:hAnsi="PT Astra Serif"/>
            <w:sz w:val="28"/>
            <w:szCs w:val="28"/>
            <w:lang w:eastAsia="en-US"/>
          </w:rPr>
          <w:t xml:space="preserve"> пункта 1</w:t>
        </w:r>
      </w:hyperlink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 настоящих Требований, осуществляется в порядке, установленном для их принятия.</w:t>
      </w:r>
    </w:p>
    <w:p w:rsidR="00512FFB" w:rsidRPr="00BD6CFE" w:rsidRDefault="00512FFB" w:rsidP="003A0D2F">
      <w:pPr>
        <w:pStyle w:val="a8"/>
        <w:tabs>
          <w:tab w:val="left" w:pos="709"/>
        </w:tabs>
        <w:ind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1</w:t>
      </w:r>
      <w:r w:rsidR="007C6BE8" w:rsidRPr="00BD6CFE">
        <w:rPr>
          <w:rFonts w:ascii="PT Astra Serif" w:eastAsiaTheme="minorHAnsi" w:hAnsi="PT Astra Serif"/>
          <w:sz w:val="28"/>
          <w:szCs w:val="28"/>
          <w:lang w:eastAsia="en-US"/>
        </w:rPr>
        <w:t>4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.</w:t>
      </w:r>
      <w:r w:rsidR="007C6BE8"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 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Постановление </w:t>
      </w:r>
      <w:r w:rsidR="007C6BE8" w:rsidRPr="00BD6CFE">
        <w:rPr>
          <w:rFonts w:ascii="PT Astra Serif" w:eastAsiaTheme="minorHAnsi" w:hAnsi="PT Astra Serif"/>
          <w:sz w:val="28"/>
          <w:szCs w:val="28"/>
          <w:lang w:eastAsia="en-US"/>
        </w:rPr>
        <w:t>администрации муниципального образования «Карсунский район» Ульяновской области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, утверждающее правила определения требований к отдельным видам товаров, работ, услуг (в том числе предельные цены товаров, работ, услуг), закупаемым для обеспечения нужд </w:t>
      </w:r>
      <w:r w:rsidR="007C6BE8"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муниципального образования «Карсунский район» 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Ульяновской области, должно определять:</w:t>
      </w:r>
    </w:p>
    <w:p w:rsidR="007C6BE8" w:rsidRPr="00BD6CFE" w:rsidRDefault="00512FFB" w:rsidP="003A0D2F">
      <w:pPr>
        <w:pStyle w:val="a8"/>
        <w:tabs>
          <w:tab w:val="left" w:pos="709"/>
        </w:tabs>
        <w:ind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а) порядок определения значений характеристик (свойств) отдельных видов товаров, работ, услуг (в том числе предельных цен товаров, работ, услуг), включ</w:t>
      </w:r>
      <w:r w:rsidR="0009150A" w:rsidRPr="00BD6CFE">
        <w:rPr>
          <w:rFonts w:ascii="PT Astra Serif" w:eastAsiaTheme="minorHAnsi" w:hAnsi="PT Astra Serif"/>
          <w:sz w:val="28"/>
          <w:szCs w:val="28"/>
          <w:lang w:eastAsia="en-US"/>
        </w:rPr>
        <w:t>е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нных в утвержд</w:t>
      </w:r>
      <w:r w:rsidR="0009150A" w:rsidRPr="00BD6CFE">
        <w:rPr>
          <w:rFonts w:ascii="PT Astra Serif" w:eastAsiaTheme="minorHAnsi" w:hAnsi="PT Astra Serif"/>
          <w:sz w:val="28"/>
          <w:szCs w:val="28"/>
          <w:lang w:eastAsia="en-US"/>
        </w:rPr>
        <w:t>ё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нный </w:t>
      </w:r>
      <w:r w:rsidR="007C6BE8"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администрацией муниципального образования «Карсунский район» Ульяновской области 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перечень отдельных видов товаров, работ, услуг;</w:t>
      </w:r>
    </w:p>
    <w:p w:rsidR="00512FFB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б) порядок отбора отдельных видов товаров, работ, услуг (в том числе предельных цен товаров, работ, услуг), закупаемых самими органами</w:t>
      </w:r>
      <w:r w:rsidR="007C6BE8"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 </w:t>
      </w:r>
      <w:r w:rsidR="0009150A" w:rsidRPr="00BD6CFE">
        <w:rPr>
          <w:rFonts w:ascii="PT Astra Serif" w:eastAsiaTheme="minorHAnsi" w:hAnsi="PT Astra Serif"/>
          <w:sz w:val="28"/>
          <w:szCs w:val="28"/>
          <w:lang w:eastAsia="en-US"/>
        </w:rPr>
        <w:br/>
      </w:r>
      <w:r w:rsidR="007C6BE8" w:rsidRPr="00BD6CFE">
        <w:rPr>
          <w:rFonts w:ascii="PT Astra Serif" w:eastAsiaTheme="minorHAnsi" w:hAnsi="PT Astra Serif"/>
          <w:sz w:val="28"/>
          <w:szCs w:val="28"/>
          <w:lang w:eastAsia="en-US"/>
        </w:rPr>
        <w:t>и подведомственными им казё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 xml:space="preserve">нными учреждениями, бюджетными учреждениями и </w:t>
      </w:r>
      <w:r w:rsidR="007C6BE8" w:rsidRPr="00BD6CFE">
        <w:rPr>
          <w:rFonts w:ascii="PT Astra Serif" w:eastAsiaTheme="minorHAnsi" w:hAnsi="PT Astra Serif"/>
          <w:sz w:val="28"/>
          <w:szCs w:val="28"/>
          <w:lang w:eastAsia="en-US"/>
        </w:rPr>
        <w:t>муниципаль</w:t>
      </w: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ными унитарными предприятиями (далее - ведомственный перечень);</w:t>
      </w:r>
    </w:p>
    <w:p w:rsidR="000A4064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/>
          <w:sz w:val="28"/>
          <w:szCs w:val="28"/>
          <w:lang w:eastAsia="en-US"/>
        </w:rPr>
        <w:t>в) форму ведомственного перечня.</w:t>
      </w:r>
    </w:p>
    <w:p w:rsidR="000A4064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1</w:t>
      </w:r>
      <w:r w:rsidR="00B845EB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5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. Постановление </w:t>
      </w:r>
      <w:r w:rsidR="000A4064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администрации муниципального образования «Карсунский район» Ульяновской области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, утверждающее правила определения нормативных затрат, должно определять:</w:t>
      </w:r>
    </w:p>
    <w:p w:rsidR="000A4064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а) порядок расч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та нормативных затрат, в том числе формулы расч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та;</w:t>
      </w:r>
    </w:p>
    <w:p w:rsidR="004A3C08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б) обязанность органов определить порядок расч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та нормативных затрат, для которых порядок расч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та не определен </w:t>
      </w:r>
      <w:r w:rsidR="000A4064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администраци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ей</w:t>
      </w:r>
      <w:r w:rsidR="000A4064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 xml:space="preserve"> муниципального образования «Карсунский район» Ульяновской области</w:t>
      </w: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;</w:t>
      </w:r>
    </w:p>
    <w:p w:rsidR="00512FFB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  <w:r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в) требование об определении органами нормативов количества и (или) цены товаров, работ, услуг, в том числе сгруппированных по должностям работников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.</w:t>
      </w:r>
    </w:p>
    <w:p w:rsidR="00B845EB" w:rsidRPr="00BD6CFE" w:rsidRDefault="00B845E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lastRenderedPageBreak/>
        <w:t>16</w:t>
      </w:r>
      <w:r w:rsidR="00512FFB" w:rsidRPr="00BD6CFE">
        <w:rPr>
          <w:rFonts w:ascii="PT Astra Serif" w:eastAsiaTheme="minorHAnsi" w:hAnsi="PT Astra Serif"/>
          <w:sz w:val="28"/>
          <w:lang w:eastAsia="en-US"/>
        </w:rPr>
        <w:t>. Правовые акты органов, утверждающие требования к отдельным видам товаров, работ, услуг, закупаемым самими органами</w:t>
      </w:r>
      <w:r w:rsidR="00E32CE2" w:rsidRPr="00BD6CFE">
        <w:rPr>
          <w:rFonts w:ascii="PT Astra Serif" w:eastAsiaTheme="minorHAnsi" w:hAnsi="PT Astra Serif"/>
          <w:sz w:val="28"/>
          <w:lang w:eastAsia="en-US"/>
        </w:rPr>
        <w:t xml:space="preserve"> и подведомственными </w:t>
      </w:r>
      <w:r w:rsidR="0009150A" w:rsidRPr="00BD6CFE">
        <w:rPr>
          <w:rFonts w:ascii="PT Astra Serif" w:eastAsiaTheme="minorHAnsi" w:hAnsi="PT Astra Serif"/>
          <w:sz w:val="28"/>
          <w:lang w:eastAsia="en-US"/>
        </w:rPr>
        <w:br/>
      </w:r>
      <w:r w:rsidR="00E32CE2" w:rsidRPr="00BD6CFE">
        <w:rPr>
          <w:rFonts w:ascii="PT Astra Serif" w:eastAsiaTheme="minorHAnsi" w:hAnsi="PT Astra Serif"/>
          <w:sz w:val="28"/>
          <w:lang w:eastAsia="en-US"/>
        </w:rPr>
        <w:t>им казё</w:t>
      </w:r>
      <w:r w:rsidR="00512FFB" w:rsidRPr="00BD6CFE">
        <w:rPr>
          <w:rFonts w:ascii="PT Astra Serif" w:eastAsiaTheme="minorHAnsi" w:hAnsi="PT Astra Serif"/>
          <w:sz w:val="28"/>
          <w:lang w:eastAsia="en-US"/>
        </w:rPr>
        <w:t xml:space="preserve">нными учреждениями, бюджетными учреждениями и </w:t>
      </w:r>
      <w:r w:rsidR="00E32CE2" w:rsidRPr="00BD6CFE">
        <w:rPr>
          <w:rFonts w:ascii="PT Astra Serif" w:eastAsiaTheme="minorHAnsi" w:hAnsi="PT Astra Serif"/>
          <w:sz w:val="28"/>
          <w:lang w:eastAsia="en-US"/>
        </w:rPr>
        <w:t>муниципаль</w:t>
      </w:r>
      <w:r w:rsidR="00512FFB" w:rsidRPr="00BD6CFE">
        <w:rPr>
          <w:rFonts w:ascii="PT Astra Serif" w:eastAsiaTheme="minorHAnsi" w:hAnsi="PT Astra Serif"/>
          <w:sz w:val="28"/>
          <w:lang w:eastAsia="en-US"/>
        </w:rPr>
        <w:t>ными унитарными предприятиями, должны содержать следующие сведения:</w:t>
      </w:r>
    </w:p>
    <w:p w:rsidR="00512FFB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t>а) 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512FFB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t>б) перечень отдельных видов товаров, работ, услуг с указанием характеристик (свойств) и их значений.</w:t>
      </w:r>
    </w:p>
    <w:p w:rsidR="00512FFB" w:rsidRPr="00BD6CFE" w:rsidRDefault="00B845E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t>17</w:t>
      </w:r>
      <w:r w:rsidR="00512FFB" w:rsidRPr="00BD6CFE">
        <w:rPr>
          <w:rFonts w:ascii="PT Astra Serif" w:eastAsiaTheme="minorHAnsi" w:hAnsi="PT Astra Serif"/>
          <w:sz w:val="28"/>
          <w:lang w:eastAsia="en-US"/>
        </w:rPr>
        <w:t xml:space="preserve">. Органы разрабатывают и утверждают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</w:t>
      </w:r>
      <w:r w:rsidR="0009150A" w:rsidRPr="00BD6CFE">
        <w:rPr>
          <w:rFonts w:ascii="PT Astra Serif" w:eastAsiaTheme="minorHAnsi" w:hAnsi="PT Astra Serif"/>
          <w:sz w:val="28"/>
          <w:lang w:eastAsia="en-US"/>
        </w:rPr>
        <w:br/>
      </w:r>
      <w:r w:rsidR="00512FFB" w:rsidRPr="00BD6CFE">
        <w:rPr>
          <w:rFonts w:ascii="PT Astra Serif" w:eastAsiaTheme="minorHAnsi" w:hAnsi="PT Astra Serif"/>
          <w:sz w:val="28"/>
          <w:lang w:eastAsia="en-US"/>
        </w:rPr>
        <w:t>по структурным подразделениям указанных органов.</w:t>
      </w:r>
    </w:p>
    <w:p w:rsidR="00512FFB" w:rsidRPr="00BD6CFE" w:rsidRDefault="00B845E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t>18</w:t>
      </w:r>
      <w:r w:rsidR="00512FFB" w:rsidRPr="00BD6CFE">
        <w:rPr>
          <w:rFonts w:ascii="PT Astra Serif" w:eastAsiaTheme="minorHAnsi" w:hAnsi="PT Astra Serif"/>
          <w:sz w:val="28"/>
          <w:lang w:eastAsia="en-US"/>
        </w:rPr>
        <w:t>. Правовые акты органов, утверждающие нормативные затраты, должны определять:</w:t>
      </w:r>
    </w:p>
    <w:p w:rsidR="00512FFB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t>а) порядок расч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BD6CFE">
        <w:rPr>
          <w:rFonts w:ascii="PT Astra Serif" w:eastAsiaTheme="minorHAnsi" w:hAnsi="PT Astra Serif"/>
          <w:sz w:val="28"/>
          <w:lang w:eastAsia="en-US"/>
        </w:rPr>
        <w:t>та нормативных затрат, для которых правилами определения нормативных затрат не установлен порядок расч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Pr="00BD6CFE">
        <w:rPr>
          <w:rFonts w:ascii="PT Astra Serif" w:eastAsiaTheme="minorHAnsi" w:hAnsi="PT Astra Serif"/>
          <w:sz w:val="28"/>
          <w:lang w:eastAsia="en-US"/>
        </w:rPr>
        <w:t>та;</w:t>
      </w:r>
    </w:p>
    <w:p w:rsidR="00512FFB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t>б) нормативы количества и (или) цены товаров, работ, услуг, в том числе сгруппированные по должностям работников</w:t>
      </w:r>
      <w:r w:rsidR="0009150A" w:rsidRPr="00BD6CFE">
        <w:rPr>
          <w:rFonts w:ascii="PT Astra Serif" w:eastAsiaTheme="minorHAnsi" w:hAnsi="PT Astra Serif"/>
          <w:sz w:val="28"/>
          <w:lang w:eastAsia="en-US"/>
        </w:rPr>
        <w:t>.</w:t>
      </w:r>
    </w:p>
    <w:p w:rsidR="00512FFB" w:rsidRPr="00BD6CFE" w:rsidRDefault="00B845E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t>19</w:t>
      </w:r>
      <w:r w:rsidR="00512FFB" w:rsidRPr="00BD6CFE">
        <w:rPr>
          <w:rFonts w:ascii="PT Astra Serif" w:eastAsiaTheme="minorHAnsi" w:hAnsi="PT Astra Serif"/>
          <w:sz w:val="28"/>
          <w:lang w:eastAsia="en-US"/>
        </w:rPr>
        <w:t xml:space="preserve">. Правовые акты, указанные в </w:t>
      </w:r>
      <w:hyperlink w:anchor="Par15" w:history="1">
        <w:r w:rsidR="00512FFB" w:rsidRPr="00BD6CFE">
          <w:rPr>
            <w:rFonts w:ascii="PT Astra Serif" w:eastAsiaTheme="minorHAnsi" w:hAnsi="PT Astra Serif"/>
            <w:sz w:val="28"/>
            <w:lang w:eastAsia="en-US"/>
          </w:rPr>
          <w:t>подпун</w:t>
        </w:r>
        <w:r w:rsidRPr="00BD6CFE">
          <w:rPr>
            <w:rFonts w:ascii="PT Astra Serif" w:eastAsiaTheme="minorHAnsi" w:hAnsi="PT Astra Serif"/>
            <w:sz w:val="28"/>
            <w:lang w:eastAsia="en-US"/>
          </w:rPr>
          <w:t>кте «б»</w:t>
        </w:r>
        <w:r w:rsidR="00512FFB" w:rsidRPr="00BD6CFE">
          <w:rPr>
            <w:rFonts w:ascii="PT Astra Serif" w:eastAsiaTheme="minorHAnsi" w:hAnsi="PT Astra Serif"/>
            <w:sz w:val="28"/>
            <w:lang w:eastAsia="en-US"/>
          </w:rPr>
          <w:t xml:space="preserve"> пункта 1</w:t>
        </w:r>
      </w:hyperlink>
      <w:r w:rsidR="00512FFB" w:rsidRPr="00BD6CFE">
        <w:rPr>
          <w:rFonts w:ascii="PT Astra Serif" w:eastAsiaTheme="minorHAnsi" w:hAnsi="PT Astra Serif"/>
          <w:sz w:val="28"/>
          <w:lang w:eastAsia="en-US"/>
        </w:rPr>
        <w:t xml:space="preserve"> настоящих Требований,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органов и (или) их территориальных органов </w:t>
      </w:r>
      <w:r w:rsidR="0009150A" w:rsidRPr="00BD6CFE">
        <w:rPr>
          <w:rFonts w:ascii="PT Astra Serif" w:eastAsiaTheme="minorHAnsi" w:hAnsi="PT Astra Serif"/>
          <w:sz w:val="28"/>
          <w:lang w:eastAsia="en-US"/>
        </w:rPr>
        <w:br/>
      </w:r>
      <w:r w:rsidR="00512FFB" w:rsidRPr="00BD6CFE">
        <w:rPr>
          <w:rFonts w:ascii="PT Astra Serif" w:eastAsiaTheme="minorHAnsi" w:hAnsi="PT Astra Serif"/>
          <w:sz w:val="28"/>
          <w:lang w:eastAsia="en-US"/>
        </w:rPr>
        <w:t>и подведомственных каз</w:t>
      </w:r>
      <w:r w:rsidR="0009150A" w:rsidRPr="00BD6CFE"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  <w:t>ё</w:t>
      </w:r>
      <w:r w:rsidR="00512FFB" w:rsidRPr="00BD6CFE">
        <w:rPr>
          <w:rFonts w:ascii="PT Astra Serif" w:eastAsiaTheme="minorHAnsi" w:hAnsi="PT Astra Serif"/>
          <w:sz w:val="28"/>
          <w:lang w:eastAsia="en-US"/>
        </w:rPr>
        <w:t>нных учреждений.</w:t>
      </w:r>
    </w:p>
    <w:p w:rsidR="00512FFB" w:rsidRPr="00BD6CFE" w:rsidRDefault="00512FFB" w:rsidP="003A0D2F">
      <w:pPr>
        <w:pStyle w:val="a8"/>
        <w:ind w:firstLine="709"/>
        <w:jc w:val="both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t>2</w:t>
      </w:r>
      <w:r w:rsidR="00B845EB" w:rsidRPr="00BD6CFE">
        <w:rPr>
          <w:rFonts w:ascii="PT Astra Serif" w:eastAsiaTheme="minorHAnsi" w:hAnsi="PT Astra Serif"/>
          <w:sz w:val="28"/>
          <w:lang w:eastAsia="en-US"/>
        </w:rPr>
        <w:t>0</w:t>
      </w:r>
      <w:r w:rsidRPr="00BD6CFE">
        <w:rPr>
          <w:rFonts w:ascii="PT Astra Serif" w:eastAsiaTheme="minorHAnsi" w:hAnsi="PT Astra Serif"/>
          <w:sz w:val="28"/>
          <w:lang w:eastAsia="en-US"/>
        </w:rPr>
        <w:t>. 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4D325F" w:rsidRPr="00BD6CFE" w:rsidRDefault="0009150A" w:rsidP="0009150A">
      <w:pPr>
        <w:pStyle w:val="a8"/>
        <w:jc w:val="center"/>
        <w:rPr>
          <w:rFonts w:ascii="PT Astra Serif" w:eastAsiaTheme="minorHAnsi" w:hAnsi="PT Astra Serif"/>
          <w:sz w:val="28"/>
          <w:lang w:eastAsia="en-US"/>
        </w:rPr>
      </w:pPr>
      <w:r w:rsidRPr="00BD6CFE">
        <w:rPr>
          <w:rFonts w:ascii="PT Astra Serif" w:eastAsiaTheme="minorHAnsi" w:hAnsi="PT Astra Serif"/>
          <w:sz w:val="28"/>
          <w:lang w:eastAsia="en-US"/>
        </w:rPr>
        <w:t>________________</w:t>
      </w:r>
    </w:p>
    <w:p w:rsidR="00512FFB" w:rsidRPr="00BD6CFE" w:rsidRDefault="00512FFB" w:rsidP="00AC20F2">
      <w:pPr>
        <w:pStyle w:val="a8"/>
        <w:jc w:val="both"/>
        <w:rPr>
          <w:rFonts w:ascii="PT Astra Serif" w:eastAsiaTheme="minorHAnsi" w:hAnsi="PT Astra Serif"/>
          <w:sz w:val="28"/>
          <w:lang w:eastAsia="en-US"/>
        </w:rPr>
      </w:pPr>
    </w:p>
    <w:sectPr w:rsidR="00512FFB" w:rsidRPr="00BD6CFE" w:rsidSect="003A0D2F">
      <w:headerReference w:type="first" r:id="rId11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8F1" w:rsidRDefault="00FD38F1" w:rsidP="003A0D2F">
      <w:r>
        <w:separator/>
      </w:r>
    </w:p>
  </w:endnote>
  <w:endnote w:type="continuationSeparator" w:id="0">
    <w:p w:rsidR="00FD38F1" w:rsidRDefault="00FD38F1" w:rsidP="003A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8F1" w:rsidRDefault="00FD38F1" w:rsidP="003A0D2F">
      <w:r>
        <w:separator/>
      </w:r>
    </w:p>
  </w:footnote>
  <w:footnote w:type="continuationSeparator" w:id="0">
    <w:p w:rsidR="00FD38F1" w:rsidRDefault="00FD38F1" w:rsidP="003A0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3011008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3A0D2F" w:rsidRPr="003A0D2F" w:rsidRDefault="003A0D2F">
        <w:pPr>
          <w:pStyle w:val="a9"/>
          <w:jc w:val="center"/>
          <w:rPr>
            <w:rFonts w:ascii="PT Astra Serif" w:hAnsi="PT Astra Serif"/>
            <w:sz w:val="28"/>
            <w:szCs w:val="28"/>
          </w:rPr>
        </w:pPr>
        <w:r w:rsidRPr="003A0D2F">
          <w:rPr>
            <w:rFonts w:ascii="PT Astra Serif" w:hAnsi="PT Astra Serif"/>
            <w:sz w:val="28"/>
            <w:szCs w:val="28"/>
          </w:rPr>
          <w:fldChar w:fldCharType="begin"/>
        </w:r>
        <w:r w:rsidRPr="003A0D2F">
          <w:rPr>
            <w:rFonts w:ascii="PT Astra Serif" w:hAnsi="PT Astra Serif"/>
            <w:sz w:val="28"/>
            <w:szCs w:val="28"/>
          </w:rPr>
          <w:instrText>PAGE   \* MERGEFORMAT</w:instrText>
        </w:r>
        <w:r w:rsidRPr="003A0D2F">
          <w:rPr>
            <w:rFonts w:ascii="PT Astra Serif" w:hAnsi="PT Astra Serif"/>
            <w:sz w:val="28"/>
            <w:szCs w:val="28"/>
          </w:rPr>
          <w:fldChar w:fldCharType="separate"/>
        </w:r>
        <w:r w:rsidR="006069EF">
          <w:rPr>
            <w:rFonts w:ascii="PT Astra Serif" w:hAnsi="PT Astra Serif"/>
            <w:noProof/>
            <w:sz w:val="28"/>
            <w:szCs w:val="28"/>
          </w:rPr>
          <w:t>4</w:t>
        </w:r>
        <w:r w:rsidRPr="003A0D2F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A0D2F" w:rsidRDefault="003A0D2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D2F" w:rsidRPr="003A0D2F" w:rsidRDefault="003A0D2F" w:rsidP="003A0D2F">
    <w:pPr>
      <w:pStyle w:val="a9"/>
      <w:jc w:val="right"/>
      <w:rPr>
        <w:rFonts w:ascii="PT Astra Serif" w:hAnsi="PT Astra Serif"/>
        <w:sz w:val="28"/>
        <w:szCs w:val="28"/>
      </w:rPr>
    </w:pPr>
    <w:r w:rsidRPr="003A0D2F">
      <w:rPr>
        <w:rFonts w:ascii="PT Astra Serif" w:hAnsi="PT Astra Serif"/>
        <w:sz w:val="28"/>
        <w:szCs w:val="28"/>
      </w:rP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D2F" w:rsidRPr="003A0D2F" w:rsidRDefault="003A0D2F" w:rsidP="003A0D2F">
    <w:pPr>
      <w:pStyle w:val="a9"/>
      <w:jc w:val="right"/>
      <w:rPr>
        <w:rFonts w:ascii="PT Astra Serif" w:hAnsi="PT Astra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87"/>
    <w:rsid w:val="000418FE"/>
    <w:rsid w:val="00041C7D"/>
    <w:rsid w:val="000661E7"/>
    <w:rsid w:val="000814AB"/>
    <w:rsid w:val="0009150A"/>
    <w:rsid w:val="000A4064"/>
    <w:rsid w:val="000A57CA"/>
    <w:rsid w:val="000C5C2F"/>
    <w:rsid w:val="000E669E"/>
    <w:rsid w:val="00161F7F"/>
    <w:rsid w:val="001726EF"/>
    <w:rsid w:val="001B26CF"/>
    <w:rsid w:val="00205E34"/>
    <w:rsid w:val="0027305B"/>
    <w:rsid w:val="002D3996"/>
    <w:rsid w:val="0030646D"/>
    <w:rsid w:val="00320EDA"/>
    <w:rsid w:val="00385E64"/>
    <w:rsid w:val="00390D03"/>
    <w:rsid w:val="003A0D2F"/>
    <w:rsid w:val="003B58E4"/>
    <w:rsid w:val="003C5CCE"/>
    <w:rsid w:val="003F69C4"/>
    <w:rsid w:val="00416B26"/>
    <w:rsid w:val="004260E8"/>
    <w:rsid w:val="00433F50"/>
    <w:rsid w:val="004A3C08"/>
    <w:rsid w:val="004D325F"/>
    <w:rsid w:val="00512FFB"/>
    <w:rsid w:val="00533253"/>
    <w:rsid w:val="00585C04"/>
    <w:rsid w:val="006069EF"/>
    <w:rsid w:val="00613975"/>
    <w:rsid w:val="00654AE3"/>
    <w:rsid w:val="00661186"/>
    <w:rsid w:val="0066206F"/>
    <w:rsid w:val="00683820"/>
    <w:rsid w:val="006E4ADD"/>
    <w:rsid w:val="006F6CF2"/>
    <w:rsid w:val="007922D1"/>
    <w:rsid w:val="007961A4"/>
    <w:rsid w:val="007C6BE8"/>
    <w:rsid w:val="007E5BF2"/>
    <w:rsid w:val="007F16F2"/>
    <w:rsid w:val="008500AE"/>
    <w:rsid w:val="00876676"/>
    <w:rsid w:val="008C0569"/>
    <w:rsid w:val="0093201E"/>
    <w:rsid w:val="009D7593"/>
    <w:rsid w:val="009E74E1"/>
    <w:rsid w:val="009F555B"/>
    <w:rsid w:val="00A006E0"/>
    <w:rsid w:val="00AC20F2"/>
    <w:rsid w:val="00B5532D"/>
    <w:rsid w:val="00B66F9B"/>
    <w:rsid w:val="00B833D3"/>
    <w:rsid w:val="00B845EB"/>
    <w:rsid w:val="00B95B99"/>
    <w:rsid w:val="00BD5E45"/>
    <w:rsid w:val="00BD6CFE"/>
    <w:rsid w:val="00BF3305"/>
    <w:rsid w:val="00C34B8C"/>
    <w:rsid w:val="00C50295"/>
    <w:rsid w:val="00C56101"/>
    <w:rsid w:val="00D34DE6"/>
    <w:rsid w:val="00D43C82"/>
    <w:rsid w:val="00DE0BC9"/>
    <w:rsid w:val="00E26E78"/>
    <w:rsid w:val="00E32CE2"/>
    <w:rsid w:val="00E40CFD"/>
    <w:rsid w:val="00E51794"/>
    <w:rsid w:val="00E77287"/>
    <w:rsid w:val="00E93B6B"/>
    <w:rsid w:val="00EB0138"/>
    <w:rsid w:val="00EC2989"/>
    <w:rsid w:val="00F06B7B"/>
    <w:rsid w:val="00F91120"/>
    <w:rsid w:val="00FC762E"/>
    <w:rsid w:val="00FD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777A38-6410-4AF7-99DA-23A30DFE3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3A0D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A0D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3A0D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A0D2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062636B68B97AC26CB805AEAE240A453248B8D486199FD1966DAB61AA6A1026DBF421A363C3EB1E5DA14BA2FDD474C36C7C0E1EKFXBJ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A1AA37DD47C0FA45E95D79940E7F981153D1AC9C04E85107218EE4ACDF0A2785865A9FA9C02CA8C13FE83F46FD79483D8CC951FE0CA6210EWEM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6C6BD-49DB-4BF2-9832-30DECAA9A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1788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Starshova</dc:creator>
  <cp:keywords/>
  <dc:description/>
  <cp:lastModifiedBy>Starshova</cp:lastModifiedBy>
  <cp:revision>7</cp:revision>
  <cp:lastPrinted>2021-12-24T07:44:00Z</cp:lastPrinted>
  <dcterms:created xsi:type="dcterms:W3CDTF">2022-04-06T03:53:00Z</dcterms:created>
  <dcterms:modified xsi:type="dcterms:W3CDTF">2022-04-06T04:01:00Z</dcterms:modified>
</cp:coreProperties>
</file>