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85D" w:rsidRDefault="0007185D" w:rsidP="0007185D">
      <w:pPr>
        <w:pStyle w:val="a3"/>
        <w:widowControl w:val="0"/>
        <w:spacing w:line="360" w:lineRule="auto"/>
        <w:jc w:val="right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Проект</w:t>
      </w:r>
    </w:p>
    <w:p w:rsidR="0007185D" w:rsidRDefault="0007185D" w:rsidP="0007185D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07185D" w:rsidRDefault="0007185D" w:rsidP="0007185D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7185D" w:rsidRDefault="0007185D" w:rsidP="0007185D">
      <w:pPr>
        <w:pStyle w:val="a3"/>
        <w:widowControl w:val="0"/>
        <w:rPr>
          <w:b/>
          <w:bCs/>
          <w:sz w:val="16"/>
        </w:rPr>
      </w:pPr>
    </w:p>
    <w:p w:rsidR="0007185D" w:rsidRDefault="0007185D" w:rsidP="0007185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7185D" w:rsidRDefault="0007185D" w:rsidP="0007185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07185D" w:rsidRDefault="0007185D" w:rsidP="0007185D">
      <w:pPr>
        <w:pStyle w:val="a3"/>
        <w:spacing w:line="360" w:lineRule="auto"/>
        <w:rPr>
          <w:b/>
          <w:bCs/>
          <w:sz w:val="12"/>
          <w:szCs w:val="12"/>
        </w:rPr>
      </w:pPr>
    </w:p>
    <w:p w:rsidR="0007185D" w:rsidRDefault="0007185D" w:rsidP="0007185D">
      <w:pPr>
        <w:pStyle w:val="a3"/>
        <w:spacing w:line="360" w:lineRule="auto"/>
        <w:rPr>
          <w:b/>
          <w:bCs/>
          <w:sz w:val="12"/>
          <w:szCs w:val="12"/>
        </w:rPr>
      </w:pPr>
    </w:p>
    <w:p w:rsidR="0007185D" w:rsidRDefault="0007185D" w:rsidP="0007185D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07185D" w:rsidRDefault="0007185D" w:rsidP="0007185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07185D" w:rsidRDefault="0007185D" w:rsidP="0007185D">
      <w:pPr>
        <w:pStyle w:val="a3"/>
        <w:rPr>
          <w:sz w:val="18"/>
          <w:szCs w:val="18"/>
        </w:rPr>
      </w:pPr>
    </w:p>
    <w:p w:rsidR="0007185D" w:rsidRDefault="0007185D" w:rsidP="0007185D">
      <w:pPr>
        <w:pStyle w:val="a3"/>
        <w:rPr>
          <w:sz w:val="18"/>
          <w:szCs w:val="18"/>
        </w:rPr>
      </w:pPr>
    </w:p>
    <w:p w:rsidR="0007185D" w:rsidRDefault="0007185D" w:rsidP="0007185D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9D7593" w:rsidRPr="006E6922" w:rsidRDefault="009D7593" w:rsidP="009D7593">
      <w:pPr>
        <w:pStyle w:val="a3"/>
        <w:rPr>
          <w:rFonts w:ascii="PT Astra Serif" w:hAnsi="PT Astra Serif"/>
          <w:sz w:val="28"/>
        </w:rPr>
      </w:pPr>
    </w:p>
    <w:p w:rsidR="00E77287" w:rsidRPr="006E6922" w:rsidRDefault="00E77287" w:rsidP="009D7593">
      <w:pPr>
        <w:pStyle w:val="a3"/>
        <w:ind w:right="-141"/>
        <w:rPr>
          <w:rFonts w:ascii="PT Astra Serif" w:hAnsi="PT Astra Serif"/>
          <w:sz w:val="28"/>
        </w:rPr>
      </w:pPr>
    </w:p>
    <w:p w:rsidR="004D325F" w:rsidRPr="006E6922" w:rsidRDefault="004D325F" w:rsidP="00136E43">
      <w:pPr>
        <w:autoSpaceDE w:val="0"/>
        <w:autoSpaceDN w:val="0"/>
        <w:adjustRightInd w:val="0"/>
        <w:ind w:firstLine="54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Об </w:t>
      </w:r>
      <w:r w:rsidR="00040AAD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определении</w:t>
      </w:r>
      <w:r w:rsidR="00F73FDF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требований к </w:t>
      </w:r>
      <w:r w:rsidR="007F16F2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закуп</w:t>
      </w:r>
      <w:r w:rsidR="00F73FDF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аемым органам местного самоуправления</w:t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муниципального образования «</w:t>
      </w:r>
      <w:proofErr w:type="spellStart"/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Карсунский</w:t>
      </w:r>
      <w:proofErr w:type="spellEnd"/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район»</w:t>
      </w:r>
      <w:r w:rsidR="00F73FDF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Ульяновской области</w:t>
      </w:r>
      <w:r w:rsidR="007F16F2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</w:t>
      </w:r>
      <w:r w:rsidR="00F73FDF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и подведомственным им казёнными и бюджетными учреждениями, муниципальными унитарными предприятиями отдельным видам товаров, работ, услуг (в том числе предельных цен товаров, работ, услуг)</w:t>
      </w:r>
    </w:p>
    <w:p w:rsidR="007F16F2" w:rsidRPr="006E6922" w:rsidRDefault="007F16F2" w:rsidP="004D325F">
      <w:pPr>
        <w:autoSpaceDE w:val="0"/>
        <w:autoSpaceDN w:val="0"/>
        <w:adjustRightInd w:val="0"/>
        <w:ind w:firstLine="54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4D325F" w:rsidRPr="006E6922" w:rsidRDefault="004D325F" w:rsidP="004D325F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соответствии с </w:t>
      </w:r>
      <w:hyperlink r:id="rId7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пунктом </w:t>
        </w:r>
        <w:r w:rsidR="00F73FDF"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2</w:t>
        </w:r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части 4 статьи 19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Федеральног</w:t>
      </w:r>
      <w:r w:rsidR="0027305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 закона </w:t>
      </w:r>
      <w:r w:rsidR="00136E4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7305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от 05.04.2013 </w:t>
      </w:r>
      <w:r w:rsidR="00136E4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№</w:t>
      </w:r>
      <w:r w:rsidR="0027305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44-ФЗ «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7305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»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администрация п о с </w:t>
      </w:r>
      <w:proofErr w:type="gramStart"/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</w:t>
      </w:r>
      <w:proofErr w:type="gramEnd"/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а н о в л я е т:</w:t>
      </w:r>
    </w:p>
    <w:p w:rsidR="00F73FDF" w:rsidRPr="006E6922" w:rsidRDefault="004D325F" w:rsidP="00EC2989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1. Утвердить прилагаемые 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Правила</w:t>
      </w:r>
      <w:r w:rsidR="007F16F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определения требований к закупаемым органам местного самоуправления муниципального образования «</w:t>
      </w:r>
      <w:proofErr w:type="spellStart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Ульяновской области и подведомственным им казёнными и бюджетными учреждениями, муниципальными унитарными предприятиями отдельным видам товаров, работ, услуг (в том числе предельных цен товаров, работ, услуг).</w:t>
      </w:r>
    </w:p>
    <w:p w:rsidR="00EC2989" w:rsidRPr="006E6922" w:rsidRDefault="004D325F" w:rsidP="00C347A5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2. 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Рекомендовать органам местного самоуправления муниципального образования «</w:t>
      </w:r>
      <w:proofErr w:type="spellStart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Ульяновской области разработать </w:t>
      </w:r>
      <w:r w:rsidR="000461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на основании </w:t>
      </w:r>
      <w:hyperlink r:id="rId8" w:history="1">
        <w:r w:rsidR="00F73FDF"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Правил</w:t>
        </w:r>
      </w:hyperlink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определения требований к закупаемым органами местного самоуправления муниципального образования «</w:t>
      </w:r>
      <w:proofErr w:type="spellStart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Ульяновской области и подведомственными им казёнными и бюджетными учреждениями, муниципальными</w:t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унитарными предприятиями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отдельным видам товаров, работ, услуг (в том числе предельных цен товаров, работ, услуг), утвержд</w:t>
      </w:r>
      <w:r w:rsidR="000461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нных пунктом 1 настоящего постановления, и утверди</w:t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ть требования </w:t>
      </w:r>
      <w:r w:rsidR="000461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 закупаемым ими и подведомственными им казё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муниципальн</w:t>
      </w:r>
      <w:r w:rsidR="00F73FD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ыми унитарными предприятиями отдельным видам товаров, работ, услуг (в том числе предельные цены товаров, работ, услуг).</w:t>
      </w:r>
    </w:p>
    <w:p w:rsidR="00C347A5" w:rsidRPr="006E6922" w:rsidRDefault="004D325F" w:rsidP="00C347A5">
      <w:pPr>
        <w:pStyle w:val="1"/>
        <w:widowControl w:val="0"/>
        <w:tabs>
          <w:tab w:val="num" w:pos="432"/>
        </w:tabs>
        <w:spacing w:before="0" w:after="0"/>
        <w:ind w:firstLine="567"/>
        <w:jc w:val="both"/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</w:pPr>
      <w:r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3. </w:t>
      </w:r>
      <w:r w:rsidR="003D66E4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>Признать утратившим силу п</w:t>
      </w:r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остановление </w:t>
      </w:r>
      <w:r w:rsidR="00357E0F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>администрации муниципального образования «</w:t>
      </w:r>
      <w:proofErr w:type="spellStart"/>
      <w:r w:rsidR="00357E0F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>Карсунский</w:t>
      </w:r>
      <w:proofErr w:type="spellEnd"/>
      <w:r w:rsidR="00357E0F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 район» Ульяновской области </w:t>
      </w:r>
      <w:r w:rsidR="00357E0F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br/>
      </w:r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от 25.11.2015 № 912 «Об определении требований к закупаемым органами </w:t>
      </w:r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lastRenderedPageBreak/>
        <w:t>местного самоуправления муниципального образования «</w:t>
      </w:r>
      <w:proofErr w:type="spellStart"/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>Карсунский</w:t>
      </w:r>
      <w:proofErr w:type="spellEnd"/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 район» </w:t>
      </w:r>
      <w:r w:rsidR="00357E0F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br/>
      </w:r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и подведомственными им казёнными </w:t>
      </w:r>
      <w:r w:rsidR="00181E5D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 xml:space="preserve">и бюджетными </w:t>
      </w:r>
      <w:r w:rsidR="00C347A5" w:rsidRPr="006E6922">
        <w:rPr>
          <w:rFonts w:ascii="PT Astra Serif" w:eastAsiaTheme="minorHAnsi" w:hAnsi="PT Astra Serif" w:cs="PT Astra Serif"/>
          <w:b w:val="0"/>
          <w:kern w:val="0"/>
          <w:sz w:val="28"/>
          <w:lang w:val="ru-RU" w:eastAsia="en-US"/>
        </w:rPr>
        <w:t>учреждениями отдельным видам товаров, работ, услуг (в том числе предельных цен товаров, работ, услуг)».</w:t>
      </w:r>
    </w:p>
    <w:p w:rsidR="0012181F" w:rsidRDefault="00EC2989" w:rsidP="001218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6E6922">
        <w:rPr>
          <w:rFonts w:ascii="PT Astra Serif" w:hAnsi="PT Astra Serif" w:cs="Arial"/>
          <w:sz w:val="28"/>
        </w:rPr>
        <w:t xml:space="preserve">4. </w:t>
      </w:r>
      <w:r w:rsidR="0012181F">
        <w:rPr>
          <w:rFonts w:ascii="PT Astra Serif" w:hAnsi="PT Astra Serif" w:cs="Arial"/>
          <w:color w:val="000000"/>
          <w:sz w:val="28"/>
          <w:shd w:val="clear" w:color="auto" w:fill="FFFFFF"/>
        </w:rPr>
        <w:t>Настоящее постановление вступает в силу на следующий день после дня его обнародования.</w:t>
      </w:r>
    </w:p>
    <w:p w:rsidR="00000574" w:rsidRPr="006E6922" w:rsidRDefault="00000574" w:rsidP="00000574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bookmarkStart w:id="0" w:name="_GoBack"/>
      <w:bookmarkEnd w:id="0"/>
    </w:p>
    <w:p w:rsidR="004D325F" w:rsidRPr="006E6922" w:rsidRDefault="004D325F" w:rsidP="004D325F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6E6922" w:rsidRDefault="00EC2989" w:rsidP="004D325F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6E6922" w:rsidRDefault="00EC2989" w:rsidP="004D325F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6E6922" w:rsidRDefault="00EC2989" w:rsidP="00EC2989">
      <w:pPr>
        <w:widowControl w:val="0"/>
        <w:spacing w:line="322" w:lineRule="exact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6E692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6E692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</w:t>
      </w:r>
      <w:proofErr w:type="gramStart"/>
      <w:r w:rsidRPr="006E6922">
        <w:rPr>
          <w:rFonts w:ascii="PT Astra Serif" w:hAnsi="PT Astra Serif"/>
          <w:sz w:val="28"/>
          <w:szCs w:val="28"/>
          <w:lang w:bidi="ru-RU"/>
        </w:rPr>
        <w:t>образования</w:t>
      </w:r>
      <w:r w:rsidRPr="006E6922">
        <w:rPr>
          <w:rFonts w:ascii="PT Astra Serif" w:hAnsi="PT Astra Serif"/>
          <w:sz w:val="28"/>
          <w:szCs w:val="28"/>
          <w:lang w:bidi="ru-RU"/>
        </w:rPr>
        <w:br/>
        <w:t>«</w:t>
      </w:r>
      <w:proofErr w:type="spellStart"/>
      <w:proofErr w:type="gramEnd"/>
      <w:r w:rsidRPr="006E6922">
        <w:rPr>
          <w:rFonts w:ascii="PT Astra Serif" w:hAnsi="PT Astra Serif"/>
          <w:sz w:val="28"/>
          <w:szCs w:val="28"/>
          <w:lang w:bidi="ru-RU"/>
        </w:rPr>
        <w:t>Карсунский</w:t>
      </w:r>
      <w:proofErr w:type="spellEnd"/>
      <w:r w:rsidRPr="006E6922">
        <w:rPr>
          <w:rFonts w:ascii="PT Astra Serif" w:hAnsi="PT Astra Serif"/>
          <w:sz w:val="28"/>
          <w:szCs w:val="28"/>
          <w:lang w:bidi="ru-RU"/>
        </w:rPr>
        <w:t xml:space="preserve"> район»</w:t>
      </w:r>
      <w:r w:rsidRPr="006E692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EC2989" w:rsidRPr="006E6922" w:rsidRDefault="00EC2989" w:rsidP="00EC2989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  <w:r w:rsidRPr="006E692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</w:t>
      </w:r>
      <w:r w:rsidR="000461DF" w:rsidRPr="006E692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6E6922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</w:t>
      </w:r>
      <w:proofErr w:type="spellStart"/>
      <w:r w:rsidRPr="006E692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6E692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896975" w:rsidRPr="006E6922" w:rsidRDefault="00896975" w:rsidP="00205E34">
      <w:pPr>
        <w:pStyle w:val="a5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3E6360" w:rsidRPr="006E6922" w:rsidRDefault="003E6360" w:rsidP="003E6360">
      <w:pPr>
        <w:tabs>
          <w:tab w:val="center" w:pos="4819"/>
        </w:tabs>
        <w:rPr>
          <w:rFonts w:ascii="PT Astra Serif" w:hAnsi="PT Astra Serif"/>
          <w:sz w:val="28"/>
          <w:szCs w:val="28"/>
        </w:rPr>
        <w:sectPr w:rsidR="003E6360" w:rsidRPr="006E6922" w:rsidSect="003E6360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05E34" w:rsidRPr="006E6922" w:rsidRDefault="00205E34" w:rsidP="00D7329F">
      <w:pPr>
        <w:pStyle w:val="a5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  <w:r w:rsidRPr="006E6922">
        <w:rPr>
          <w:rFonts w:ascii="PT Astra Serif" w:hAnsi="PT Astra Serif"/>
          <w:sz w:val="28"/>
          <w:szCs w:val="28"/>
        </w:rPr>
        <w:lastRenderedPageBreak/>
        <w:t>УТВЕРЖДЕН</w:t>
      </w:r>
      <w:r w:rsidR="00D7329F" w:rsidRPr="006E6922">
        <w:rPr>
          <w:rFonts w:ascii="PT Astra Serif" w:hAnsi="PT Astra Serif"/>
          <w:sz w:val="28"/>
          <w:szCs w:val="28"/>
        </w:rPr>
        <w:t>Ы</w:t>
      </w:r>
    </w:p>
    <w:p w:rsidR="00205E34" w:rsidRPr="006E6922" w:rsidRDefault="00205E34" w:rsidP="00D7329F">
      <w:pPr>
        <w:pStyle w:val="a5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205E34" w:rsidRPr="006E6922" w:rsidRDefault="00205E34" w:rsidP="00D7329F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  <w:r w:rsidRPr="006E6922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205E34" w:rsidRPr="006E6922" w:rsidRDefault="00205E34" w:rsidP="00D7329F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  <w:r w:rsidRPr="006E6922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205E34" w:rsidRPr="006E6922" w:rsidRDefault="00205E34" w:rsidP="00D7329F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  <w:r w:rsidRPr="006E6922">
        <w:rPr>
          <w:rFonts w:ascii="PT Astra Serif" w:hAnsi="PT Astra Serif"/>
          <w:sz w:val="28"/>
          <w:szCs w:val="28"/>
        </w:rPr>
        <w:t>«</w:t>
      </w:r>
      <w:proofErr w:type="spellStart"/>
      <w:r w:rsidRPr="006E692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E6922">
        <w:rPr>
          <w:rFonts w:ascii="PT Astra Serif" w:hAnsi="PT Astra Serif"/>
          <w:sz w:val="28"/>
          <w:szCs w:val="28"/>
        </w:rPr>
        <w:t xml:space="preserve"> район» </w:t>
      </w:r>
      <w:r w:rsidRPr="006E6922">
        <w:rPr>
          <w:rFonts w:ascii="PT Astra Serif" w:hAnsi="PT Astra Serif"/>
          <w:sz w:val="28"/>
          <w:szCs w:val="28"/>
        </w:rPr>
        <w:br/>
        <w:t>Ульяновской области</w:t>
      </w:r>
    </w:p>
    <w:p w:rsidR="00205E34" w:rsidRPr="006E6922" w:rsidRDefault="00205E34" w:rsidP="00D7329F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</w:p>
    <w:p w:rsidR="00205E34" w:rsidRPr="006E6922" w:rsidRDefault="00205E34" w:rsidP="00D7329F">
      <w:pPr>
        <w:pStyle w:val="a5"/>
        <w:ind w:left="5103"/>
        <w:jc w:val="center"/>
        <w:rPr>
          <w:rFonts w:ascii="PT Astra Serif" w:hAnsi="PT Astra Serif"/>
          <w:sz w:val="28"/>
          <w:szCs w:val="28"/>
          <w:u w:val="single"/>
        </w:rPr>
      </w:pPr>
      <w:r w:rsidRPr="006E6922">
        <w:rPr>
          <w:rFonts w:ascii="PT Astra Serif" w:hAnsi="PT Astra Serif"/>
          <w:sz w:val="28"/>
          <w:szCs w:val="28"/>
        </w:rPr>
        <w:t>от ________ № ____</w:t>
      </w:r>
    </w:p>
    <w:p w:rsidR="004D325F" w:rsidRPr="006E6922" w:rsidRDefault="004D325F" w:rsidP="004D325F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896975" w:rsidRPr="006E6922" w:rsidRDefault="00896975" w:rsidP="00896975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П</w:t>
      </w:r>
      <w:r w:rsidR="00380909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РАВИЛА</w:t>
      </w:r>
    </w:p>
    <w:p w:rsidR="00896975" w:rsidRPr="006E6922" w:rsidRDefault="00896975" w:rsidP="00896975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определения требований к закуп</w:t>
      </w:r>
      <w:r w:rsidR="00CA1C98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аемым органами местного самоупр</w:t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авления муниципального образования «</w:t>
      </w:r>
      <w:proofErr w:type="spellStart"/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Карсунский</w:t>
      </w:r>
      <w:proofErr w:type="spellEnd"/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район» Ульяновской области и подведомственными им казёнными и бюджетными учреждениями,</w:t>
      </w:r>
      <w:r w:rsidR="00380909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</w:t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муниципальными унитарными предприятиями отдельным видам товаров, работ, услуг (в том числе предельных цен товаров, работ, услуг)</w:t>
      </w:r>
    </w:p>
    <w:p w:rsidR="00896975" w:rsidRPr="006E6922" w:rsidRDefault="00896975" w:rsidP="00896975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210717" w:rsidRPr="006E6922" w:rsidRDefault="00896975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1. Настоящие Правила устанавливают порядок определения требований </w:t>
      </w:r>
      <w:r w:rsidR="002B3B34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 закупаемым органами местного самоуправления муниципального образования «</w:t>
      </w:r>
      <w:proofErr w:type="spellStart"/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Ульяновской области (далее -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органы) </w:t>
      </w:r>
      <w:r w:rsidR="002B3B34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подведомственными 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ными унитарными предприятиями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тдельным видам товаров, работ, услуг (в том числе предельных цен товаров, работ, услуг).</w:t>
      </w:r>
    </w:p>
    <w:p w:rsidR="00210717" w:rsidRPr="006E6922" w:rsidRDefault="00896975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2.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рганы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ут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верждают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определё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нные в соответствии с настоящими Правилами требования к закупаемым ими и подведомственными им каз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ными унитарными предприятиями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</w:t>
      </w:r>
      <w:r w:rsidR="002B3B34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иные характеристики (в том числе предельные цены товаров, работ, услуг) (далее - ведомственный перечень).</w:t>
      </w:r>
    </w:p>
    <w:p w:rsidR="00210717" w:rsidRPr="006E6922" w:rsidRDefault="00896975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Ведомственный </w:t>
      </w:r>
      <w:hyperlink w:anchor="Par38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перечень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составляетс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я по форме согласно приложению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№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1 к настоящим Правилам на основании </w:t>
      </w:r>
      <w:hyperlink r:id="rId11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обязательного перечня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отдельных видов товаров, работ, услуг, в отношении которых определяются требования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№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2 к настоящим Правилам (далее - обязательный перечень).</w:t>
      </w:r>
    </w:p>
    <w:p w:rsidR="00210717" w:rsidRPr="006E6922" w:rsidRDefault="00896975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отношении отдельных видов товаров, работ, услуг, включ</w:t>
      </w:r>
      <w:r w:rsidR="003520B6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обязательный перечень, в ведомственном перечне определяются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их потребительские свойства (в том числе качество) и иные характеристики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210717" w:rsidRPr="006E6922" w:rsidRDefault="00210717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</w:t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рганы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</w:t>
      </w:r>
      <w:r w:rsidR="003520B6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в обязательный перечень, в случае, если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89697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lastRenderedPageBreak/>
        <w:t>в обязательном перечне не определены значения таких характеристик (свойств) (в том числе предельные цены товаров, работ, услуг).</w:t>
      </w:r>
      <w:bookmarkStart w:id="1" w:name="Par17"/>
      <w:bookmarkEnd w:id="1"/>
    </w:p>
    <w:p w:rsidR="00210717" w:rsidRPr="006E6922" w:rsidRDefault="00896975" w:rsidP="00210717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3. Отдельные виды товаров, работ, услуг, не включ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20 процентов:</w:t>
      </w:r>
    </w:p>
    <w:p w:rsidR="0019485E" w:rsidRPr="006E6922" w:rsidRDefault="00896975" w:rsidP="0019485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1) доля оплаты по отдельному виду товаров, работ, услуг для обеспечения нужд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муниципального образования «</w:t>
      </w:r>
      <w:proofErr w:type="spellStart"/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Ульяновской области за отч</w:t>
      </w:r>
      <w:r w:rsidR="00D0602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тный финансовый год (в соответствии с графиками платежей)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по контрактам, информация о которых включена в реестр контрактов, заключенных заказчиками, и реестр контрактов, содержащих сведения, составляющие государственную тайну, органами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и подведомственными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ными унитарными предприятиями в общем объ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ме оплаты по контрактам, включ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нным в указанные реестры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(по графикам платежей), заключённым соответствующими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органами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EE5B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подведомственными 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21071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ными унитарными предприятиями;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2) доля ко</w:t>
      </w:r>
      <w:r w:rsidR="0019485E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нтрактов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органов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и подведомственных 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и бюджетных учреждений, 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ных унитарных предприятий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на приобретение отдельного вида товаров, работ, услуг для обеспечения нужд 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муниципального образования «</w:t>
      </w:r>
      <w:proofErr w:type="spellStart"/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Ульяновской области, заключё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</w:t>
      </w:r>
      <w:r w:rsidR="002E796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отч</w:t>
      </w:r>
      <w:r w:rsidR="002E796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тном финансовом году, в общем количестве контрактов соответствующих органов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и подведомственных 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и бюджетных учреждений, 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ных унитарных предприятий на приобретени</w:t>
      </w:r>
      <w:r w:rsidR="00E96F1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е товаров, работ, услуг, заключё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нных в отч</w:t>
      </w:r>
      <w:r w:rsidR="00D0602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тном финансовом году.</w:t>
      </w:r>
    </w:p>
    <w:p w:rsidR="00440F27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4. 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рганы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hyperlink w:anchor="Par17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пунктом 3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Правил критерии исходя из определения их значений в процентном отношении к объ</w:t>
      </w:r>
      <w:r w:rsidR="002E796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 осуществляемых органами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2E7965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подведомственными 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и бюджетными учреждениями, 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ными унитарными предприятиями</w:t>
      </w:r>
      <w:r w:rsidR="00440F27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5. В целях формирования ведомственного перечня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Par17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пунктом 3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Правил.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6. 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рганы при формировании ведомственного перечня вправе включить </w:t>
      </w:r>
      <w:r w:rsidR="002C0EAD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него дополнительно: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1) отдельные виды товаров, работ, услуг, не указанные в обязательном перечне и не соответствующие критериям, указанным в </w:t>
      </w:r>
      <w:hyperlink w:anchor="Par17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пункте 3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Правил;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2) характеристики (свойства) товаров, работ, услуг, не включ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нные 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обязательный перечень и не приводящие к необоснованным ограничениям количества участников закупки;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lastRenderedPageBreak/>
        <w:t xml:space="preserve">3)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hyperlink w:anchor="Par38" w:history="1">
        <w:r w:rsidR="000E7912"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приложения №</w:t>
        </w:r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1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к настоящим Правилам, в том числе с уч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том функционального назначения товара, под которым для целей настоящих Правил понимаются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0E7912" w:rsidRPr="006E6922" w:rsidRDefault="00896975" w:rsidP="000E7912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7. Значения потребительских свойств и иных характеристик (в том числе предельные цены) отдельных видов товаров, работ, услуг, включ</w:t>
      </w:r>
      <w:r w:rsidR="00361A04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ведомственный перечень, устанавливаются:</w:t>
      </w:r>
    </w:p>
    <w:p w:rsidR="00C8264B" w:rsidRPr="006E6922" w:rsidRDefault="00896975" w:rsidP="00C8264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1) с уч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том групп должностей работников органов и подведомственн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ых 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им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нных и бюджетных учреждений, 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ных унитарных предприятий, если затраты на их приобретение в соответствии с </w:t>
      </w:r>
      <w:hyperlink r:id="rId12" w:history="1">
        <w:r w:rsidRPr="006E6922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Правилами</w:t>
        </w:r>
      </w:hyperlink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определения нормативных затрат на обеспечение функций органов</w:t>
      </w:r>
      <w:r w:rsidR="000E7912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, включая соответственно подведомственные казё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нные учреждения, утвержд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постановлением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администрации муниципального образования «</w:t>
      </w:r>
      <w:proofErr w:type="spellStart"/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Ульяновской области от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_________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№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____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«О п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равилах определения нормативных затрат на обеспечение функций органов 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местного самоуправления «</w:t>
      </w:r>
      <w:proofErr w:type="spellStart"/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Карсунский</w:t>
      </w:r>
      <w:proofErr w:type="spellEnd"/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район»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Ульяновской области,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в том числе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подведомственные </w:t>
      </w:r>
      <w:r w:rsidR="00B06AD9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им 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каз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х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учреждени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й»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(далее - Правила определения нормативных затрат), определяются с уч</w:t>
      </w:r>
      <w:r w:rsidR="001332F1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том групп должностей работников;</w:t>
      </w:r>
    </w:p>
    <w:p w:rsidR="00C8264B" w:rsidRPr="006E6922" w:rsidRDefault="00896975" w:rsidP="00C8264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2) с уч</w:t>
      </w:r>
      <w:r w:rsidR="001332F1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том групп должностей работников, если затраты на их приобретение в соответствии с Правилами определения нормативных затрат не определяются с уч</w:t>
      </w:r>
      <w:r w:rsidR="002D6A1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том групп должностей работников, в случае принятия соответствующего решения органом</w:t>
      </w:r>
      <w:r w:rsidR="00C8264B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896975" w:rsidRPr="006E6922" w:rsidRDefault="00896975" w:rsidP="00C8264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</w:t>
      </w:r>
      <w:r w:rsidR="00AE569F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 соответствии с Общероссийским классификатором продукции по видам экономической деятельности.</w:t>
      </w:r>
    </w:p>
    <w:p w:rsidR="00896975" w:rsidRPr="006E6922" w:rsidRDefault="00896975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896975" w:rsidRPr="006E6922" w:rsidRDefault="00896975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896975" w:rsidRPr="006E6922" w:rsidRDefault="00896975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C8264B" w:rsidRPr="006E6922" w:rsidRDefault="00C8264B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C8264B" w:rsidRPr="006E6922" w:rsidRDefault="00C8264B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C8264B" w:rsidRPr="006E6922" w:rsidRDefault="00C8264B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896975" w:rsidRPr="006E6922" w:rsidRDefault="00896975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C8264B" w:rsidRPr="006E6922" w:rsidRDefault="00C8264B" w:rsidP="00896975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sectPr w:rsidR="00C8264B" w:rsidRPr="006E6922" w:rsidSect="003E6360">
          <w:headerReference w:type="default" r:id="rId13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896975" w:rsidRPr="006E6922" w:rsidRDefault="00896975" w:rsidP="0086730E">
      <w:pPr>
        <w:autoSpaceDE w:val="0"/>
        <w:autoSpaceDN w:val="0"/>
        <w:adjustRightInd w:val="0"/>
        <w:ind w:left="13750" w:hanging="1701"/>
        <w:jc w:val="center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lastRenderedPageBreak/>
        <w:t>П</w:t>
      </w:r>
      <w:r w:rsidR="0086730E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РИЛОЖЕНИЕ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923383"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№</w:t>
      </w: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1</w:t>
      </w:r>
    </w:p>
    <w:p w:rsidR="005E33C0" w:rsidRPr="006E6922" w:rsidRDefault="005E33C0" w:rsidP="0086730E">
      <w:pPr>
        <w:autoSpaceDE w:val="0"/>
        <w:autoSpaceDN w:val="0"/>
        <w:adjustRightInd w:val="0"/>
        <w:ind w:left="13750" w:hanging="1701"/>
        <w:jc w:val="center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896975" w:rsidRPr="006E6922" w:rsidRDefault="00896975" w:rsidP="0086730E">
      <w:pPr>
        <w:autoSpaceDE w:val="0"/>
        <w:autoSpaceDN w:val="0"/>
        <w:adjustRightInd w:val="0"/>
        <w:ind w:left="13750" w:hanging="1701"/>
        <w:jc w:val="center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к Правилам</w:t>
      </w:r>
    </w:p>
    <w:p w:rsidR="00896975" w:rsidRPr="006E6922" w:rsidRDefault="00896975" w:rsidP="00896975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896975" w:rsidRPr="006E6922" w:rsidRDefault="00C8264B" w:rsidP="00896975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bookmarkStart w:id="2" w:name="Par38"/>
      <w:bookmarkEnd w:id="2"/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Перечень</w:t>
      </w:r>
    </w:p>
    <w:p w:rsidR="00C8264B" w:rsidRPr="006E6922" w:rsidRDefault="00896975" w:rsidP="009C0F63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отдельных видов товаров, работ, услуг, их потребительские</w:t>
      </w:r>
      <w:r w:rsidR="00C8264B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</w:t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свойства (в том числе качество) </w:t>
      </w:r>
      <w:r w:rsidR="000D5B5A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br/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и иные характеристики</w:t>
      </w:r>
      <w:r w:rsidR="00C8264B"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</w:t>
      </w: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(в том числе предельные цены товаров, работ, услуг) к ним</w:t>
      </w:r>
    </w:p>
    <w:p w:rsidR="009C0F63" w:rsidRPr="006E6922" w:rsidRDefault="009C0F63" w:rsidP="009C0F63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/>
          <w:bCs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7"/>
        <w:gridCol w:w="757"/>
        <w:gridCol w:w="1312"/>
        <w:gridCol w:w="823"/>
        <w:gridCol w:w="1215"/>
        <w:gridCol w:w="1398"/>
        <w:gridCol w:w="1502"/>
        <w:gridCol w:w="1398"/>
        <w:gridCol w:w="1335"/>
        <w:gridCol w:w="2813"/>
        <w:gridCol w:w="1642"/>
      </w:tblGrid>
      <w:tr w:rsidR="006E6922" w:rsidRPr="006E6922" w:rsidTr="00F118D7">
        <w:trPr>
          <w:trHeight w:val="1799"/>
        </w:trPr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271296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№</w:t>
            </w:r>
            <w:r w:rsidR="009C0F63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п/п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Код по </w:t>
            </w:r>
            <w:hyperlink r:id="rId14" w:history="1">
              <w:r w:rsidRPr="006E6922">
                <w:rPr>
                  <w:rFonts w:ascii="PT Astra Serif" w:eastAsiaTheme="minorHAnsi" w:hAnsi="PT Astra Serif" w:cs="PT Astra Serif"/>
                  <w:bCs/>
                  <w:sz w:val="18"/>
                  <w:szCs w:val="18"/>
                  <w:lang w:eastAsia="en-US"/>
                </w:rPr>
                <w:t>ОКПД2</w:t>
              </w:r>
            </w:hyperlink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Наименование отдельного вида товаров, работ, услуг</w:t>
            </w:r>
          </w:p>
        </w:tc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10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Требования к потребительским свойствам (в том числе качеству) и иным характеристикам, утвержд</w:t>
            </w:r>
            <w:r w:rsidR="00E32F31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ё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нные </w:t>
            </w:r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администрацией муниципального образования «</w:t>
            </w:r>
            <w:proofErr w:type="spellStart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Карсунский</w:t>
            </w:r>
            <w:proofErr w:type="spellEnd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район» 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Ульяновской области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Требования к потребительским свойствам (в том числе качеству) и иным характеристикам, утвержд</w:t>
            </w:r>
            <w:r w:rsidR="002173B5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ё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нные органом </w:t>
            </w:r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местного самоуправления муниципального образования «</w:t>
            </w:r>
            <w:proofErr w:type="spellStart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Карсунский</w:t>
            </w:r>
            <w:proofErr w:type="spellEnd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район» 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Ульяновской области</w:t>
            </w:r>
          </w:p>
        </w:tc>
      </w:tr>
      <w:tr w:rsidR="006E6922" w:rsidRPr="006E6922" w:rsidTr="00F118D7">
        <w:trPr>
          <w:trHeight w:val="1729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код по </w:t>
            </w:r>
            <w:hyperlink r:id="rId15" w:history="1">
              <w:r w:rsidRPr="006E6922">
                <w:rPr>
                  <w:rFonts w:ascii="PT Astra Serif" w:eastAsiaTheme="minorHAnsi" w:hAnsi="PT Astra Serif" w:cs="PT Astra Serif"/>
                  <w:bCs/>
                  <w:sz w:val="18"/>
                  <w:szCs w:val="18"/>
                  <w:lang w:eastAsia="en-US"/>
                </w:rPr>
                <w:t>ОКЕИ</w:t>
              </w:r>
            </w:hyperlink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характеристика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значение характеристики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характеристика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значение характеристики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B60C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обоснование отклонения значения характеристики от утвержд</w:t>
            </w:r>
            <w:r w:rsidR="00B60C03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ё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нной </w:t>
            </w:r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администрацией муниципального образования «</w:t>
            </w:r>
            <w:proofErr w:type="spellStart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Карсунский</w:t>
            </w:r>
            <w:proofErr w:type="spellEnd"/>
            <w:r w:rsidR="00271296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район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» 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Ульяновской области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63" w:rsidRPr="006E6922" w:rsidRDefault="009C0F63" w:rsidP="00F118D7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функциональное назначение </w:t>
            </w:r>
            <w:hyperlink w:anchor="Par42" w:history="1">
              <w:r w:rsidRPr="006E6922">
                <w:rPr>
                  <w:rFonts w:ascii="PT Astra Serif" w:eastAsiaTheme="minorHAnsi" w:hAnsi="PT Astra Serif" w:cs="PT Astra Serif"/>
                  <w:bCs/>
                  <w:sz w:val="18"/>
                  <w:szCs w:val="18"/>
                  <w:lang w:eastAsia="en-US"/>
                </w:rPr>
                <w:t>&lt;*&gt;</w:t>
              </w:r>
            </w:hyperlink>
          </w:p>
        </w:tc>
      </w:tr>
      <w:tr w:rsidR="006E6922" w:rsidRPr="006E6922" w:rsidTr="00F118D7">
        <w:trPr>
          <w:trHeight w:val="52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361A04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Отдельные виды товаров, работ, услуг, включ</w:t>
            </w:r>
            <w:r w:rsidR="00361A04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ё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нные в </w:t>
            </w:r>
            <w:hyperlink r:id="rId16" w:history="1">
              <w:r w:rsidRPr="006E6922">
                <w:rPr>
                  <w:rFonts w:ascii="PT Astra Serif" w:eastAsiaTheme="minorHAnsi" w:hAnsi="PT Astra Serif" w:cs="PT Astra Serif"/>
                  <w:bCs/>
                  <w:sz w:val="18"/>
                  <w:szCs w:val="18"/>
                  <w:lang w:eastAsia="en-US"/>
                </w:rPr>
                <w:t>перечень</w:t>
              </w:r>
            </w:hyperlink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отдельных видов товаров, работ, услуг, предусмотренный приложением 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№2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к Правилам определения требований к закупаемым органами 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местного самоуправления муниципального образования «</w:t>
            </w:r>
            <w:proofErr w:type="spellStart"/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Карсунский</w:t>
            </w:r>
            <w:proofErr w:type="spellEnd"/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район» 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Ульяновской области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и подведомственными им казё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нными и бюджетными учреждениями, 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муниципаль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ными унитарными предприятиями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 xml:space="preserve"> от</w:t>
            </w:r>
            <w:r w:rsidRPr="006E6922">
              <w:rPr>
                <w:rFonts w:ascii="PT Astra Serif" w:eastAsiaTheme="minorHAnsi" w:hAnsi="PT Astra Serif" w:cs="PT Astra Serif"/>
                <w:bCs/>
                <w:sz w:val="18"/>
                <w:szCs w:val="18"/>
                <w:lang w:eastAsia="en-US"/>
              </w:rPr>
              <w:t>дельным видам товаров, работ, услуг (в том числе предельных цен товаров, работ, услуг)</w:t>
            </w:r>
          </w:p>
        </w:tc>
      </w:tr>
      <w:tr w:rsidR="006E6922" w:rsidRPr="006E6922" w:rsidTr="00F118D7">
        <w:trPr>
          <w:trHeight w:val="101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</w:tr>
      <w:tr w:rsidR="006E6922" w:rsidRPr="006E6922" w:rsidTr="00F118D7">
        <w:trPr>
          <w:trHeight w:val="31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3F138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  <w:t>Дополнительный перечень отдельных видов това</w:t>
            </w:r>
            <w:r w:rsidR="008C259C" w:rsidRPr="006E6922"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  <w:t>ров, работ, услуг, определенный органами местного самоуправления муниципального образования «</w:t>
            </w:r>
            <w:proofErr w:type="spellStart"/>
            <w:r w:rsidR="008C259C" w:rsidRPr="006E6922"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  <w:t>Карсунский</w:t>
            </w:r>
            <w:proofErr w:type="spellEnd"/>
            <w:r w:rsidR="008C259C" w:rsidRPr="006E6922"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  <w:t xml:space="preserve"> район» </w:t>
            </w:r>
            <w:r w:rsidRPr="006E6922">
              <w:rPr>
                <w:rFonts w:ascii="PT Astra Serif" w:eastAsiaTheme="minorHAnsi" w:hAnsi="PT Astra Serif" w:cs="PT Astra Serif"/>
                <w:bCs/>
                <w:sz w:val="20"/>
                <w:szCs w:val="20"/>
                <w:lang w:eastAsia="en-US"/>
              </w:rPr>
              <w:t>Ульяновской области</w:t>
            </w:r>
          </w:p>
        </w:tc>
      </w:tr>
      <w:tr w:rsidR="006E6922" w:rsidRPr="006E6922" w:rsidTr="005E33C0"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  <w:t>x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  <w:t>x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  <w:t>x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F63" w:rsidRPr="006E6922" w:rsidRDefault="009C0F63" w:rsidP="009C0F6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</w:pPr>
            <w:r w:rsidRPr="006E6922">
              <w:rPr>
                <w:rFonts w:ascii="PT Astra Serif" w:eastAsiaTheme="minorHAnsi" w:hAnsi="PT Astra Serif" w:cs="PT Astra Serif"/>
                <w:bCs/>
                <w:sz w:val="12"/>
                <w:szCs w:val="12"/>
                <w:lang w:eastAsia="en-US"/>
              </w:rPr>
              <w:t>x</w:t>
            </w:r>
          </w:p>
        </w:tc>
      </w:tr>
    </w:tbl>
    <w:p w:rsidR="003E6360" w:rsidRPr="006E6922" w:rsidRDefault="009C0F63" w:rsidP="009C0F63">
      <w:pPr>
        <w:autoSpaceDE w:val="0"/>
        <w:autoSpaceDN w:val="0"/>
        <w:adjustRightInd w:val="0"/>
        <w:spacing w:before="280"/>
        <w:ind w:firstLine="540"/>
        <w:jc w:val="both"/>
        <w:rPr>
          <w:rFonts w:ascii="PT Astra Serif" w:eastAsiaTheme="minorHAnsi" w:hAnsi="PT Astra Serif" w:cs="PT Astra Serif"/>
          <w:bCs/>
          <w:sz w:val="18"/>
          <w:szCs w:val="18"/>
          <w:lang w:eastAsia="en-US"/>
        </w:rPr>
        <w:sectPr w:rsidR="003E6360" w:rsidRPr="006E6922" w:rsidSect="003E6360">
          <w:headerReference w:type="default" r:id="rId17"/>
          <w:pgSz w:w="16840" w:h="11905" w:orient="landscape"/>
          <w:pgMar w:top="1701" w:right="1134" w:bottom="567" w:left="1134" w:header="709" w:footer="0" w:gutter="0"/>
          <w:pgNumType w:start="1"/>
          <w:cols w:space="720"/>
          <w:noEndnote/>
          <w:titlePg/>
          <w:docGrid w:linePitch="326"/>
        </w:sectPr>
      </w:pPr>
      <w:bookmarkStart w:id="3" w:name="Par42"/>
      <w:bookmarkEnd w:id="3"/>
      <w:r w:rsidRPr="006E6922">
        <w:rPr>
          <w:rFonts w:ascii="PT Astra Serif" w:eastAsiaTheme="minorHAnsi" w:hAnsi="PT Astra Serif" w:cs="PT Astra Serif"/>
          <w:bCs/>
          <w:sz w:val="18"/>
          <w:szCs w:val="18"/>
          <w:lang w:eastAsia="en-US"/>
        </w:rP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9C0F63" w:rsidRPr="006E6922" w:rsidRDefault="009C0F63" w:rsidP="009C0F63">
      <w:pPr>
        <w:autoSpaceDE w:val="0"/>
        <w:autoSpaceDN w:val="0"/>
        <w:adjustRightInd w:val="0"/>
        <w:spacing w:before="280"/>
        <w:ind w:firstLine="540"/>
        <w:jc w:val="both"/>
        <w:rPr>
          <w:rFonts w:ascii="PT Astra Serif" w:eastAsiaTheme="minorHAnsi" w:hAnsi="PT Astra Serif" w:cs="PT Astra Serif"/>
          <w:bCs/>
          <w:sz w:val="18"/>
          <w:szCs w:val="18"/>
          <w:lang w:eastAsia="en-US"/>
        </w:rPr>
      </w:pPr>
    </w:p>
    <w:p w:rsidR="008C259C" w:rsidRPr="006E6922" w:rsidRDefault="008C259C" w:rsidP="00DC1349">
      <w:pPr>
        <w:autoSpaceDE w:val="0"/>
        <w:autoSpaceDN w:val="0"/>
        <w:adjustRightInd w:val="0"/>
        <w:ind w:firstLine="12049"/>
        <w:jc w:val="center"/>
        <w:outlineLvl w:val="0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>П</w:t>
      </w:r>
      <w:r w:rsidR="00DC1349"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>РИЛОЖЕНИЕ</w:t>
      </w:r>
      <w:r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="00DC1349"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>№</w:t>
      </w:r>
      <w:r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2</w:t>
      </w:r>
    </w:p>
    <w:p w:rsidR="005E33C0" w:rsidRPr="006E6922" w:rsidRDefault="005E33C0" w:rsidP="00DC1349">
      <w:pPr>
        <w:autoSpaceDE w:val="0"/>
        <w:autoSpaceDN w:val="0"/>
        <w:adjustRightInd w:val="0"/>
        <w:ind w:firstLine="12049"/>
        <w:jc w:val="center"/>
        <w:outlineLvl w:val="0"/>
        <w:rPr>
          <w:rFonts w:ascii="PT Astra Serif" w:eastAsiaTheme="minorHAnsi" w:hAnsi="PT Astra Serif" w:cs="PT Astra Serif"/>
          <w:sz w:val="28"/>
          <w:szCs w:val="28"/>
          <w:lang w:eastAsia="en-US"/>
        </w:rPr>
      </w:pPr>
    </w:p>
    <w:p w:rsidR="008C259C" w:rsidRPr="006E6922" w:rsidRDefault="008C259C" w:rsidP="00DC1349">
      <w:pPr>
        <w:autoSpaceDE w:val="0"/>
        <w:autoSpaceDN w:val="0"/>
        <w:adjustRightInd w:val="0"/>
        <w:ind w:firstLine="12049"/>
        <w:jc w:val="center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sz w:val="28"/>
          <w:szCs w:val="28"/>
          <w:lang w:eastAsia="en-US"/>
        </w:rPr>
        <w:t>к Правилам</w:t>
      </w:r>
    </w:p>
    <w:p w:rsidR="008C259C" w:rsidRPr="006E6922" w:rsidRDefault="008C259C" w:rsidP="005E33C0">
      <w:pPr>
        <w:autoSpaceDE w:val="0"/>
        <w:autoSpaceDN w:val="0"/>
        <w:adjustRightInd w:val="0"/>
        <w:ind w:firstLine="12191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</w:p>
    <w:p w:rsidR="008C259C" w:rsidRPr="006E6922" w:rsidRDefault="008C259C" w:rsidP="008C259C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Обязательный перечень</w:t>
      </w:r>
    </w:p>
    <w:p w:rsidR="008C259C" w:rsidRPr="006E6922" w:rsidRDefault="008C259C" w:rsidP="008C259C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6E6922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</w:t>
      </w:r>
    </w:p>
    <w:p w:rsidR="008C259C" w:rsidRPr="006E6922" w:rsidRDefault="008C259C" w:rsidP="008C259C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3"/>
        <w:gridCol w:w="824"/>
        <w:gridCol w:w="2228"/>
        <w:gridCol w:w="2312"/>
        <w:gridCol w:w="865"/>
        <w:gridCol w:w="1410"/>
        <w:gridCol w:w="1602"/>
        <w:gridCol w:w="1701"/>
        <w:gridCol w:w="1584"/>
        <w:gridCol w:w="1643"/>
      </w:tblGrid>
      <w:tr w:rsidR="006E6922" w:rsidRPr="006E6922" w:rsidTr="003E6360">
        <w:trPr>
          <w:trHeight w:val="253"/>
        </w:trPr>
        <w:tc>
          <w:tcPr>
            <w:tcW w:w="135" w:type="pct"/>
            <w:vMerge w:val="restart"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п/п</w:t>
            </w:r>
          </w:p>
        </w:tc>
        <w:tc>
          <w:tcPr>
            <w:tcW w:w="283" w:type="pct"/>
            <w:vMerge w:val="restart"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Код по </w:t>
            </w:r>
            <w:hyperlink r:id="rId18" w:history="1">
              <w:r w:rsidRPr="006E6922">
                <w:rPr>
                  <w:rFonts w:ascii="PT Astra Serif" w:hAnsi="PT Astra Serif"/>
                  <w:sz w:val="20"/>
                </w:rPr>
                <w:t>ОКПД2</w:t>
              </w:r>
            </w:hyperlink>
          </w:p>
        </w:tc>
        <w:tc>
          <w:tcPr>
            <w:tcW w:w="765" w:type="pct"/>
            <w:vMerge w:val="restart"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Наименование отдельного вида товаров, работ, услуг</w:t>
            </w:r>
          </w:p>
        </w:tc>
        <w:tc>
          <w:tcPr>
            <w:tcW w:w="3817" w:type="pct"/>
            <w:gridSpan w:val="7"/>
          </w:tcPr>
          <w:p w:rsidR="00EC1CDA" w:rsidRPr="006E6922" w:rsidRDefault="00EC1CDA" w:rsidP="00C04DE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>Требования к потребительским свойствам (в том числе качеству)</w:t>
            </w:r>
          </w:p>
          <w:p w:rsidR="00EC1CDA" w:rsidRPr="006E6922" w:rsidRDefault="00EC1CDA" w:rsidP="00C04DE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>и иным характеристикам (в том числе предельные цены) отдельных видов товаров, работ, услуг</w:t>
            </w:r>
          </w:p>
        </w:tc>
      </w:tr>
      <w:tr w:rsidR="006E6922" w:rsidRPr="006E6922" w:rsidTr="003E6360">
        <w:trPr>
          <w:trHeight w:val="585"/>
        </w:trPr>
        <w:tc>
          <w:tcPr>
            <w:tcW w:w="135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vMerge w:val="restart"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характеристика</w:t>
            </w:r>
          </w:p>
        </w:tc>
        <w:tc>
          <w:tcPr>
            <w:tcW w:w="781" w:type="pct"/>
            <w:gridSpan w:val="2"/>
            <w:vMerge w:val="restart"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единица измерения</w:t>
            </w:r>
          </w:p>
        </w:tc>
        <w:tc>
          <w:tcPr>
            <w:tcW w:w="2242" w:type="pct"/>
            <w:gridSpan w:val="4"/>
          </w:tcPr>
          <w:p w:rsidR="00EC1CDA" w:rsidRPr="006E6922" w:rsidRDefault="00EC1CDA" w:rsidP="00E537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 xml:space="preserve">значение характеристики </w:t>
            </w:r>
          </w:p>
        </w:tc>
      </w:tr>
      <w:tr w:rsidR="006E6922" w:rsidRPr="006E6922" w:rsidTr="003E6360">
        <w:trPr>
          <w:trHeight w:val="375"/>
        </w:trPr>
        <w:tc>
          <w:tcPr>
            <w:tcW w:w="135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EC1CDA" w:rsidRPr="006E6922" w:rsidRDefault="00EC1CDA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vMerge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81" w:type="pct"/>
            <w:gridSpan w:val="2"/>
            <w:vMerge/>
            <w:vAlign w:val="center"/>
          </w:tcPr>
          <w:p w:rsidR="00EC1CDA" w:rsidRPr="006E6922" w:rsidRDefault="00EC1CDA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2" w:type="pct"/>
            <w:gridSpan w:val="4"/>
          </w:tcPr>
          <w:p w:rsidR="00EC1CDA" w:rsidRPr="006E6922" w:rsidRDefault="00EC1CDA" w:rsidP="00EC1C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>должности муниципального служащего администрации муниципального образования «</w:t>
            </w:r>
            <w:proofErr w:type="spellStart"/>
            <w:r w:rsidRPr="006E6922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6E6922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</w:tr>
      <w:tr w:rsidR="006E6922" w:rsidRPr="006E6922" w:rsidTr="003E6360">
        <w:tc>
          <w:tcPr>
            <w:tcW w:w="135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7" w:type="pct"/>
            <w:vAlign w:val="center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код по </w:t>
            </w:r>
            <w:hyperlink r:id="rId19" w:history="1">
              <w:r w:rsidRPr="006E6922">
                <w:rPr>
                  <w:rFonts w:ascii="PT Astra Serif" w:hAnsi="PT Astra Serif"/>
                  <w:sz w:val="20"/>
                </w:rPr>
                <w:t>ОКЕИ</w:t>
              </w:r>
            </w:hyperlink>
          </w:p>
        </w:tc>
        <w:tc>
          <w:tcPr>
            <w:tcW w:w="484" w:type="pct"/>
            <w:vAlign w:val="center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наименование</w:t>
            </w:r>
          </w:p>
        </w:tc>
        <w:tc>
          <w:tcPr>
            <w:tcW w:w="550" w:type="pct"/>
            <w:vAlign w:val="center"/>
          </w:tcPr>
          <w:p w:rsidR="00376C25" w:rsidRPr="006E6922" w:rsidRDefault="00376C25" w:rsidP="00F6248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должности, относящиеся к высшей группе должностей</w:t>
            </w:r>
          </w:p>
        </w:tc>
        <w:tc>
          <w:tcPr>
            <w:tcW w:w="584" w:type="pct"/>
            <w:vAlign w:val="center"/>
          </w:tcPr>
          <w:p w:rsidR="00376C25" w:rsidRPr="006E6922" w:rsidRDefault="00376C25" w:rsidP="00F6248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должности, относящиеся к главной группе должностей</w:t>
            </w:r>
          </w:p>
        </w:tc>
        <w:tc>
          <w:tcPr>
            <w:tcW w:w="544" w:type="pct"/>
            <w:vAlign w:val="center"/>
          </w:tcPr>
          <w:p w:rsidR="00376C25" w:rsidRPr="006E6922" w:rsidRDefault="00376C25" w:rsidP="00F6248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должности, относящиеся к ведущей группе должностей</w:t>
            </w:r>
          </w:p>
        </w:tc>
        <w:tc>
          <w:tcPr>
            <w:tcW w:w="564" w:type="pct"/>
            <w:vAlign w:val="center"/>
          </w:tcPr>
          <w:p w:rsidR="00376C25" w:rsidRPr="006E6922" w:rsidRDefault="00376C25" w:rsidP="00F6248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должности, относящиеся к </w:t>
            </w:r>
            <w:r w:rsidR="00EC1CDA" w:rsidRPr="006E6922">
              <w:rPr>
                <w:rFonts w:ascii="PT Astra Serif" w:hAnsi="PT Astra Serif"/>
                <w:sz w:val="20"/>
              </w:rPr>
              <w:t xml:space="preserve">старшей, младшей </w:t>
            </w:r>
            <w:r w:rsidRPr="006E6922">
              <w:rPr>
                <w:rFonts w:ascii="PT Astra Serif" w:hAnsi="PT Astra Serif"/>
                <w:sz w:val="20"/>
              </w:rPr>
              <w:t>группе должностей</w:t>
            </w:r>
          </w:p>
        </w:tc>
      </w:tr>
    </w:tbl>
    <w:p w:rsidR="003E6360" w:rsidRPr="006E6922" w:rsidRDefault="003E636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3"/>
        <w:gridCol w:w="824"/>
        <w:gridCol w:w="2228"/>
        <w:gridCol w:w="2312"/>
        <w:gridCol w:w="865"/>
        <w:gridCol w:w="1410"/>
        <w:gridCol w:w="1602"/>
        <w:gridCol w:w="1701"/>
        <w:gridCol w:w="1584"/>
        <w:gridCol w:w="1643"/>
      </w:tblGrid>
      <w:tr w:rsidR="006E6922" w:rsidRPr="006E6922" w:rsidTr="003E6360">
        <w:trPr>
          <w:tblHeader/>
        </w:trPr>
        <w:tc>
          <w:tcPr>
            <w:tcW w:w="135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83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765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794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97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484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550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584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544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564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10</w:t>
            </w:r>
          </w:p>
        </w:tc>
      </w:tr>
      <w:tr w:rsidR="006E6922" w:rsidRPr="006E6922" w:rsidTr="003E6360">
        <w:tc>
          <w:tcPr>
            <w:tcW w:w="135" w:type="pct"/>
            <w:vMerge w:val="restar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0" w:history="1">
              <w:r w:rsidR="00376C25" w:rsidRPr="006E6922">
                <w:rPr>
                  <w:rFonts w:ascii="PT Astra Serif" w:hAnsi="PT Astra Serif"/>
                  <w:sz w:val="20"/>
                </w:rPr>
                <w:t>26.20.11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Компьютеры портативные массой не более 10 кг (такие как ноутбуки, планшетные компьютеры, карманные компьютеры, в том числе совмещающие функции мобильного телефонного аппарата,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электронные записные книжки и аналогичная компьютерная техника).</w:t>
            </w:r>
          </w:p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Пояснения к требуемой продукции: ноутбуки, планшетные компьютеры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074C4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Размер и тип экрана, вес, тип процессора, частота процессора, размер оперативной памяти, объ</w:t>
            </w:r>
            <w:r w:rsidR="00074C43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 xml:space="preserve">м накопителя, тип жесткого диска, оптический привод, наличие модулей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Wi-Fi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Bluetooth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, поддержки 3G (UMTS), тип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видеоадаптера, время работы, операционная система, предустановленное программное обеспечение</w:t>
            </w:r>
          </w:p>
        </w:tc>
        <w:tc>
          <w:tcPr>
            <w:tcW w:w="297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  <w:tcBorders>
              <w:bottom w:val="nil"/>
            </w:tcBorders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blPrEx>
          <w:tblBorders>
            <w:insideH w:val="nil"/>
          </w:tblBorders>
        </w:tblPrEx>
        <w:tc>
          <w:tcPr>
            <w:tcW w:w="13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 ноутбука</w:t>
            </w:r>
          </w:p>
        </w:tc>
        <w:tc>
          <w:tcPr>
            <w:tcW w:w="297" w:type="pct"/>
            <w:tcBorders>
              <w:top w:val="nil"/>
              <w:bottom w:val="nil"/>
            </w:tcBorders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21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Не более 100 тыс. </w:t>
            </w:r>
          </w:p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Не более 100 тыс. </w:t>
            </w:r>
          </w:p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  <w:tcBorders>
              <w:top w:val="nil"/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 планшетного компьютера</w:t>
            </w:r>
          </w:p>
        </w:tc>
        <w:tc>
          <w:tcPr>
            <w:tcW w:w="297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383</w:t>
            </w:r>
          </w:p>
        </w:tc>
        <w:tc>
          <w:tcPr>
            <w:tcW w:w="48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60 тыс.</w:t>
            </w:r>
          </w:p>
        </w:tc>
        <w:tc>
          <w:tcPr>
            <w:tcW w:w="58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60 тыс.</w:t>
            </w:r>
          </w:p>
        </w:tc>
        <w:tc>
          <w:tcPr>
            <w:tcW w:w="54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83" w:type="pct"/>
          </w:tcPr>
          <w:p w:rsidR="00376C25" w:rsidRPr="006E6922" w:rsidRDefault="00152BC9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2" w:history="1">
              <w:r w:rsidR="00376C25" w:rsidRPr="006E6922">
                <w:rPr>
                  <w:rFonts w:ascii="PT Astra Serif" w:hAnsi="PT Astra Serif"/>
                  <w:sz w:val="20"/>
                </w:rPr>
                <w:t>26.20.15</w:t>
              </w:r>
            </w:hyperlink>
          </w:p>
        </w:tc>
        <w:tc>
          <w:tcPr>
            <w:tcW w:w="765" w:type="pct"/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Пояснения к требуемой продукции: компьютеры персональные настольные, рабочие станции вывода</w:t>
            </w:r>
          </w:p>
        </w:tc>
        <w:tc>
          <w:tcPr>
            <w:tcW w:w="794" w:type="pct"/>
          </w:tcPr>
          <w:p w:rsidR="00376C25" w:rsidRPr="006E6922" w:rsidRDefault="00376C25" w:rsidP="00074C4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</w:t>
            </w:r>
            <w:r w:rsidR="00074C43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>м накопителя, тип жесткого диска, оптический привод, тип видеоадаптера, операционная система, предустановленное программное обеспечение</w:t>
            </w:r>
          </w:p>
        </w:tc>
        <w:tc>
          <w:tcPr>
            <w:tcW w:w="297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83" w:type="pct"/>
          </w:tcPr>
          <w:p w:rsidR="00376C25" w:rsidRPr="006E6922" w:rsidRDefault="00152BC9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3" w:history="1">
              <w:r w:rsidR="00376C25" w:rsidRPr="006E6922">
                <w:rPr>
                  <w:rFonts w:ascii="PT Astra Serif" w:hAnsi="PT Astra Serif"/>
                  <w:sz w:val="20"/>
                </w:rPr>
                <w:t>26.20.16</w:t>
              </w:r>
            </w:hyperlink>
          </w:p>
        </w:tc>
        <w:tc>
          <w:tcPr>
            <w:tcW w:w="765" w:type="pct"/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Устройства ввода или вывода, содержащие или не содержащие в одном корпусе запоминающие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устройства. Пояснения к требуемой продукции: принтеры, сканеры</w:t>
            </w:r>
          </w:p>
        </w:tc>
        <w:tc>
          <w:tcPr>
            <w:tcW w:w="794" w:type="pct"/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Метод печати (струйный/лазерный - для принтера), разрешение сканирования (для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сканера),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97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4.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4" w:history="1">
              <w:r w:rsidR="00376C25" w:rsidRPr="006E6922">
                <w:rPr>
                  <w:rFonts w:ascii="PT Astra Serif" w:hAnsi="PT Astra Serif"/>
                  <w:sz w:val="20"/>
                </w:rPr>
                <w:t>26.30.11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Аппаратура коммуникационная передающая с приемными устройствами.</w:t>
            </w:r>
          </w:p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Пояснения к требуемой продукции: телефоны мобильные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Wi-Fi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Bluetooth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>, USB, GPS), стоимость годового владения оборудованием (включая техническую поддержку, сервисное обслуживание) из расчета на одного абонента (одну единицу трафика) в течение всего срока службы</w:t>
            </w:r>
          </w:p>
        </w:tc>
        <w:tc>
          <w:tcPr>
            <w:tcW w:w="297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  <w:tcBorders>
              <w:bottom w:val="nil"/>
            </w:tcBorders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  <w:tcBorders>
              <w:bottom w:val="nil"/>
            </w:tcBorders>
            <w:vAlign w:val="bottom"/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B06AD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  <w:tcBorders>
              <w:top w:val="nil"/>
            </w:tcBorders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383</w:t>
            </w:r>
          </w:p>
        </w:tc>
        <w:tc>
          <w:tcPr>
            <w:tcW w:w="484" w:type="pct"/>
            <w:tcBorders>
              <w:top w:val="nil"/>
            </w:tcBorders>
          </w:tcPr>
          <w:p w:rsidR="00376C25" w:rsidRPr="006E6922" w:rsidRDefault="00376C25" w:rsidP="00B06AD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  <w:tcBorders>
              <w:top w:val="nil"/>
            </w:tcBorders>
          </w:tcPr>
          <w:p w:rsidR="00376C25" w:rsidRPr="006E6922" w:rsidRDefault="00376C25" w:rsidP="00B06AD9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7 тыс.</w:t>
            </w:r>
          </w:p>
          <w:p w:rsidR="00376C25" w:rsidRPr="006E6922" w:rsidRDefault="00376C25" w:rsidP="00B06AD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  <w:tcBorders>
              <w:top w:val="nil"/>
            </w:tcBorders>
          </w:tcPr>
          <w:p w:rsidR="00376C25" w:rsidRPr="006E6922" w:rsidRDefault="00376C25" w:rsidP="00C04DE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7 тыс.</w:t>
            </w:r>
          </w:p>
        </w:tc>
        <w:tc>
          <w:tcPr>
            <w:tcW w:w="544" w:type="pct"/>
            <w:tcBorders>
              <w:top w:val="nil"/>
            </w:tcBorders>
          </w:tcPr>
          <w:p w:rsidR="00376C25" w:rsidRPr="006E6922" w:rsidRDefault="00295262" w:rsidP="0029526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  <w:tcBorders>
              <w:top w:val="nil"/>
            </w:tcBorders>
          </w:tcPr>
          <w:p w:rsidR="00376C25" w:rsidRPr="006E6922" w:rsidRDefault="00295262" w:rsidP="0029526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5" w:history="1">
              <w:r w:rsidR="00376C25" w:rsidRPr="006E6922">
                <w:rPr>
                  <w:rFonts w:ascii="PT Astra Serif" w:hAnsi="PT Astra Serif"/>
                  <w:sz w:val="20"/>
                </w:rPr>
                <w:t>29.10.21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074C4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Средства транспортные с двигателем с искровым зажиганием, с рабочим объ</w:t>
            </w:r>
            <w:r w:rsidR="00074C43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 xml:space="preserve">мом цилиндров не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более 1500 куб. см, новые</w:t>
            </w:r>
          </w:p>
        </w:tc>
        <w:tc>
          <w:tcPr>
            <w:tcW w:w="794" w:type="pct"/>
            <w:vMerge w:val="restart"/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Мощность двигателя, комплектация</w:t>
            </w:r>
          </w:p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26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150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27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Не более 1,5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млн.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6.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28" w:history="1">
              <w:r w:rsidR="00376C25" w:rsidRPr="006E6922">
                <w:rPr>
                  <w:rFonts w:ascii="PT Astra Serif" w:hAnsi="PT Astra Serif"/>
                  <w:sz w:val="20"/>
                </w:rPr>
                <w:t>29.10.22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074C4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Средства транспортные с двигателем с искровым зажиганием, с рабочим объ</w:t>
            </w:r>
            <w:r w:rsidR="00074C43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>мом цилиндров более 1500 куб. см, новые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 комплектация</w:t>
            </w: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29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150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0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1,5 млн.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eastAsia="Calibri" w:hAnsi="PT Astra Serif" w:cs="Times New Roman"/>
                <w:sz w:val="20"/>
                <w:lang w:eastAsia="en-US"/>
              </w:rPr>
              <w:t xml:space="preserve"> 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eastAsia="Calibri" w:hAnsi="PT Astra Serif" w:cs="Times New Roman"/>
                <w:sz w:val="20"/>
                <w:lang w:eastAsia="en-US"/>
              </w:rPr>
              <w:t xml:space="preserve"> -</w:t>
            </w: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31" w:history="1">
              <w:r w:rsidR="00376C25" w:rsidRPr="006E6922">
                <w:rPr>
                  <w:rFonts w:ascii="PT Astra Serif" w:hAnsi="PT Astra Serif"/>
                  <w:sz w:val="20"/>
                </w:rPr>
                <w:t>29.10.23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полудизелем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>) новые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 комплектация</w:t>
            </w: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2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150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376C2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376C25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152BC9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3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376C2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1,5 млн.</w:t>
            </w:r>
          </w:p>
        </w:tc>
        <w:tc>
          <w:tcPr>
            <w:tcW w:w="58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376C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34" w:history="1">
              <w:r w:rsidR="00376C25" w:rsidRPr="006E6922">
                <w:rPr>
                  <w:rFonts w:ascii="PT Astra Serif" w:hAnsi="PT Astra Serif"/>
                  <w:sz w:val="20"/>
                </w:rPr>
                <w:t>29.10.24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Средства автотранспортные для перевозки людей прочие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 комплектация</w:t>
            </w:r>
          </w:p>
        </w:tc>
        <w:tc>
          <w:tcPr>
            <w:tcW w:w="297" w:type="pct"/>
          </w:tcPr>
          <w:p w:rsidR="00376C25" w:rsidRPr="006E6922" w:rsidRDefault="00152BC9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5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150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152BC9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6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1,5 млн.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37" w:history="1">
              <w:r w:rsidR="00376C25" w:rsidRPr="006E6922">
                <w:rPr>
                  <w:rFonts w:ascii="PT Astra Serif" w:hAnsi="PT Astra Serif"/>
                  <w:sz w:val="20"/>
                </w:rPr>
                <w:t>29.10.30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Средства автотранспортные для перевозки 10 или более человек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 комплектация</w:t>
            </w:r>
          </w:p>
        </w:tc>
        <w:tc>
          <w:tcPr>
            <w:tcW w:w="297" w:type="pct"/>
          </w:tcPr>
          <w:p w:rsidR="00376C25" w:rsidRPr="006E6922" w:rsidRDefault="00152BC9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38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39" w:history="1">
              <w:r w:rsidR="00376C25" w:rsidRPr="006E6922">
                <w:rPr>
                  <w:rFonts w:ascii="PT Astra Serif" w:hAnsi="PT Astra Serif"/>
                  <w:sz w:val="20"/>
                </w:rPr>
                <w:t>29.10.41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полудизелем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>) новые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комплектация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0" w:history="1">
              <w:r w:rsidR="00376C25" w:rsidRPr="006E6922">
                <w:rPr>
                  <w:rFonts w:ascii="PT Astra Serif" w:hAnsi="PT Astra Serif"/>
                  <w:sz w:val="20"/>
                </w:rPr>
                <w:t>29.10.42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Средства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автотранспортные грузовые с поршневым двигателем внутреннего сгорания с искровым зажиганием; прочие грузовые транспортные средства новые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Мощность двигателя,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комплектация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лошадиная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12.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1" w:history="1">
              <w:r w:rsidR="00376C25" w:rsidRPr="006E6922">
                <w:rPr>
                  <w:rFonts w:ascii="PT Astra Serif" w:hAnsi="PT Astra Serif"/>
                  <w:sz w:val="20"/>
                </w:rPr>
                <w:t>29.10.43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Автомобили-тягачи седельные для полуприцепов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комплектация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2" w:history="1">
              <w:r w:rsidR="00376C25" w:rsidRPr="006E6922">
                <w:rPr>
                  <w:rFonts w:ascii="PT Astra Serif" w:hAnsi="PT Astra Serif"/>
                  <w:sz w:val="20"/>
                </w:rPr>
                <w:t>29.10.44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комплектация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3" w:history="1">
              <w:r w:rsidR="00376C25" w:rsidRPr="006E6922">
                <w:rPr>
                  <w:rFonts w:ascii="PT Astra Serif" w:hAnsi="PT Astra Serif"/>
                  <w:sz w:val="20"/>
                </w:rPr>
                <w:t>31.01.11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Мебель металлическая для офисов. Пояснения к закупаемой продукции: мебель для сидения, преимущественно с металлическим каркасом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Материал (металл), обивочные материалы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кожа натуральная; возможные значения: искусственная кожа;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кожа натуральная; возможные значения: искусственная кожа;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искусственная кожа; возможные значения: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искусственная кожа; возможные значения: мебельный (искусственный) мех; искусственная замша (микрофибра); ткань; нетканые материалы</w:t>
            </w: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4" w:history="1">
              <w:r w:rsidR="00376C25" w:rsidRPr="006E6922">
                <w:rPr>
                  <w:rFonts w:ascii="PT Astra Serif" w:hAnsi="PT Astra Serif"/>
                  <w:sz w:val="20"/>
                </w:rPr>
                <w:t>31.01.12</w:t>
              </w:r>
            </w:hyperlink>
          </w:p>
        </w:tc>
        <w:tc>
          <w:tcPr>
            <w:tcW w:w="765" w:type="pct"/>
            <w:vMerge w:val="restar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Мебель деревянная для офисов. Пояснения к закупаемой продукции: мебель для сидения, преимущественно с деревянным каркасом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Материал (вид древесины)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C014DB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массив древесины ценных пород (твердолиственн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ых и тропических); возможное значение - древесина хвойных 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мягколиственных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 пород (берёза, лиственница, сосна, ель)</w:t>
            </w:r>
          </w:p>
        </w:tc>
        <w:tc>
          <w:tcPr>
            <w:tcW w:w="584" w:type="pct"/>
          </w:tcPr>
          <w:p w:rsidR="00376C25" w:rsidRPr="006E6922" w:rsidRDefault="00376C25" w:rsidP="00C014DB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Предельное значение - массив древесины ценных пород (твердолиственных и тропических);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мягколиственных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 пород (берёза, лиственница, сосна, ель)</w:t>
            </w:r>
          </w:p>
        </w:tc>
        <w:tc>
          <w:tcPr>
            <w:tcW w:w="544" w:type="pct"/>
          </w:tcPr>
          <w:p w:rsidR="00376C25" w:rsidRPr="006E6922" w:rsidRDefault="00376C25" w:rsidP="00C014DB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мягколиственных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 пород (берёза,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лиственница, сосна, ель)</w:t>
            </w:r>
          </w:p>
        </w:tc>
        <w:tc>
          <w:tcPr>
            <w:tcW w:w="564" w:type="pct"/>
          </w:tcPr>
          <w:p w:rsidR="00376C25" w:rsidRPr="006E6922" w:rsidRDefault="00376C25" w:rsidP="00C014DB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мягколиственных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 пород (берёза,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лиственница, сосна, ель)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pct"/>
            <w:vMerge/>
          </w:tcPr>
          <w:p w:rsidR="00376C25" w:rsidRPr="006E6922" w:rsidRDefault="00376C25" w:rsidP="002E16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Обивочные материалы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кожа натуральная; возможные значения: искусственная кожа;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кожа натуральная; возможные значения: искусственная кожа;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искусственная кожа; возможные значения: мебельный (искусственный) мех; искусственная замша (микрофибра); ткань; нетканые материалы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Предельное значение - искусственная кожа; возможные значения: мебельный (искусственный) мех; искусственная замша (микрофибра); ткань; нетканые материалы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5" w:history="1">
              <w:r w:rsidR="00376C25" w:rsidRPr="006E6922">
                <w:rPr>
                  <w:rFonts w:ascii="PT Astra Serif" w:hAnsi="PT Astra Serif"/>
                  <w:sz w:val="20"/>
                </w:rPr>
                <w:t>49.32.11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такси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 автомобиля, тип коробки передач автомобиля,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комплектация автомобиля,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время предоставления автомобиля потребителю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125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6" w:history="1">
              <w:r w:rsidR="00376C25" w:rsidRPr="006E6922">
                <w:rPr>
                  <w:rFonts w:ascii="PT Astra Serif" w:hAnsi="PT Astra Serif"/>
                  <w:sz w:val="20"/>
                </w:rPr>
                <w:t>49.32.12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по аренде легковых автомобилей с водителем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Мощность двигателя автомобиля, тип коробки передач, комплектация автомобиля, время предоставления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автомобиля потребителю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251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125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18.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7" w:history="1">
              <w:r w:rsidR="00376C25" w:rsidRPr="006E6922">
                <w:rPr>
                  <w:rFonts w:ascii="PT Astra Serif" w:hAnsi="PT Astra Serif"/>
                  <w:sz w:val="20"/>
                </w:rPr>
                <w:t>61.10.30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по передаче данных по проводным телекоммуникационным сетям. Пояснения к требуемым услугам: оказание услуг связи по передаче данных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Скорость канала передачи данных, доля потерянных пакетов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  <w:vMerge w:val="restar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83" w:type="pct"/>
            <w:vMerge w:val="restar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48" w:history="1">
              <w:r w:rsidR="00376C25" w:rsidRPr="006E6922">
                <w:rPr>
                  <w:rFonts w:ascii="PT Astra Serif" w:hAnsi="PT Astra Serif"/>
                  <w:sz w:val="20"/>
                </w:rPr>
                <w:t>61.20.11</w:t>
              </w:r>
            </w:hyperlink>
          </w:p>
        </w:tc>
        <w:tc>
          <w:tcPr>
            <w:tcW w:w="765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376C25" w:rsidRPr="006E6922" w:rsidRDefault="00376C25" w:rsidP="003A2681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Пояснения к требуемым услугам: оказание услуг подвижной связи</w:t>
            </w:r>
          </w:p>
        </w:tc>
        <w:tc>
          <w:tcPr>
            <w:tcW w:w="794" w:type="pct"/>
            <w:tcBorders>
              <w:bottom w:val="nil"/>
            </w:tcBorders>
          </w:tcPr>
          <w:p w:rsidR="00376C25" w:rsidRPr="006E6922" w:rsidRDefault="00376C25" w:rsidP="00074C4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Тарификация услуги голосовой связи, доступа в информационно-телекоммуникационную сеть "Интернет" (лимитная/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безлимитная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>), объ</w:t>
            </w:r>
            <w:r w:rsidR="00074C43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>м доступной услуги голосовой связи (минут), доступа в информационно-телекоммуникационную сеть "Интернет" (Гб), 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"Интернет" (Гб) (да/нет)</w:t>
            </w:r>
          </w:p>
        </w:tc>
        <w:tc>
          <w:tcPr>
            <w:tcW w:w="297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  <w:tcBorders>
              <w:bottom w:val="nil"/>
            </w:tcBorders>
          </w:tcPr>
          <w:p w:rsidR="00376C25" w:rsidRPr="006E6922" w:rsidRDefault="00376C25" w:rsidP="003A268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  <w:tcBorders>
              <w:bottom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  <w:vMerge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" w:type="pct"/>
            <w:vMerge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765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79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  <w:tcBorders>
              <w:top w:val="nil"/>
            </w:tcBorders>
          </w:tcPr>
          <w:p w:rsidR="00376C25" w:rsidRPr="006E6922" w:rsidRDefault="00152BC9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49" w:history="1">
              <w:r w:rsidR="00376C25" w:rsidRPr="006E6922">
                <w:rPr>
                  <w:rFonts w:ascii="PT Astra Serif" w:hAnsi="PT Astra Serif"/>
                  <w:sz w:val="20"/>
                </w:rPr>
                <w:t>383</w:t>
              </w:r>
            </w:hyperlink>
          </w:p>
        </w:tc>
        <w:tc>
          <w:tcPr>
            <w:tcW w:w="48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  <w:tcBorders>
              <w:top w:val="nil"/>
            </w:tcBorders>
          </w:tcPr>
          <w:p w:rsidR="00376C25" w:rsidRPr="006E6922" w:rsidRDefault="00376C25" w:rsidP="003A268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 тыс.</w:t>
            </w:r>
          </w:p>
        </w:tc>
        <w:tc>
          <w:tcPr>
            <w:tcW w:w="58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 тыс.</w:t>
            </w:r>
          </w:p>
        </w:tc>
        <w:tc>
          <w:tcPr>
            <w:tcW w:w="54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  <w:tcBorders>
              <w:top w:val="nil"/>
            </w:tcBorders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0" w:history="1">
              <w:r w:rsidR="00376C25" w:rsidRPr="006E6922">
                <w:rPr>
                  <w:rFonts w:ascii="PT Astra Serif" w:hAnsi="PT Astra Serif"/>
                  <w:sz w:val="20"/>
                </w:rPr>
                <w:t>61.20.30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по передаче данных по беспроводным телекоммуникационны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м сетям.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Пояснения к требуемой услуге: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услуга связи для ноутбуков, планшетных компьютеров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383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>Не более 4 тыс.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E6922">
              <w:rPr>
                <w:rFonts w:ascii="PT Astra Serif" w:hAnsi="PT Astra Serif"/>
                <w:sz w:val="20"/>
                <w:szCs w:val="20"/>
              </w:rPr>
              <w:t>Не более 4 тыс.</w:t>
            </w:r>
          </w:p>
          <w:p w:rsidR="00376C25" w:rsidRPr="006E6922" w:rsidRDefault="00376C25" w:rsidP="002E16ED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21.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1" w:history="1">
              <w:r w:rsidR="00376C25" w:rsidRPr="006E6922">
                <w:rPr>
                  <w:rFonts w:ascii="PT Astra Serif" w:hAnsi="PT Astra Serif"/>
                  <w:sz w:val="20"/>
                </w:rPr>
                <w:t>61.20.42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Услуги по широкополосному доступу к информационно-телекоммуникационной сети </w:t>
            </w:r>
            <w:r w:rsidR="00D376BE" w:rsidRPr="006E6922">
              <w:rPr>
                <w:rFonts w:ascii="PT Astra Serif" w:hAnsi="PT Astra Serif"/>
                <w:sz w:val="20"/>
              </w:rPr>
              <w:t>«</w:t>
            </w:r>
            <w:r w:rsidRPr="006E6922">
              <w:rPr>
                <w:rFonts w:ascii="PT Astra Serif" w:hAnsi="PT Astra Serif"/>
                <w:sz w:val="20"/>
              </w:rPr>
              <w:t>Интернет</w:t>
            </w:r>
            <w:r w:rsidR="00D376BE" w:rsidRPr="006E6922">
              <w:rPr>
                <w:rFonts w:ascii="PT Astra Serif" w:hAnsi="PT Astra Serif"/>
                <w:sz w:val="20"/>
              </w:rPr>
              <w:t>»</w:t>
            </w:r>
            <w:r w:rsidRPr="006E6922">
              <w:rPr>
                <w:rFonts w:ascii="PT Astra Serif" w:hAnsi="PT Astra Serif"/>
                <w:sz w:val="20"/>
              </w:rPr>
              <w:t xml:space="preserve"> по беспроводным сетям. Пояснения к требуемой услуге:</w:t>
            </w:r>
          </w:p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услуга связи для ноутбуков, планшетных компьютеров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Предельная цена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383</w:t>
            </w: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рубль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4 тыс.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4 тыс.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22.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2" w:history="1">
              <w:r w:rsidR="00376C25" w:rsidRPr="006E6922">
                <w:rPr>
                  <w:rFonts w:ascii="PT Astra Serif" w:hAnsi="PT Astra Serif"/>
                  <w:sz w:val="20"/>
                </w:rPr>
                <w:t>77.11.10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по аренде и лизингу легковых автомобилей и легких (не более 3,5 т) автотранспортных средств без водителя. Пояснения к требуемой услуге: услуга по аренде и лизингу легковых автомобилей без водителя; услуга по аренде и лизингу легких (до 3,5 т) автотранспортных средств без водителя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Мощность двигателя автомобиля, тип коробки передач автомобиля, комплектация автомобиля; мощность двигателя, тип коробки передач, комплектация</w:t>
            </w:r>
          </w:p>
        </w:tc>
        <w:tc>
          <w:tcPr>
            <w:tcW w:w="297" w:type="pct"/>
          </w:tcPr>
          <w:p w:rsidR="00376C25" w:rsidRPr="006E6922" w:rsidRDefault="00152BC9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hyperlink r:id="rId53" w:history="1">
              <w:r w:rsidR="00376C25" w:rsidRPr="006E6922">
                <w:rPr>
                  <w:rFonts w:ascii="PT Astra Serif" w:hAnsi="PT Astra Serif"/>
                  <w:sz w:val="20"/>
                </w:rPr>
                <w:t>251</w:t>
              </w:r>
            </w:hyperlink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лошадиная сила</w:t>
            </w: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Не более 125</w:t>
            </w: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-</w:t>
            </w: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23.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4" w:history="1">
              <w:r w:rsidR="00376C25" w:rsidRPr="006E6922">
                <w:rPr>
                  <w:rFonts w:ascii="PT Astra Serif" w:hAnsi="PT Astra Serif"/>
                  <w:sz w:val="20"/>
                </w:rPr>
                <w:t>58.29.13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Обеспечение программное для администрирования баз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данных на электронном носителе. Пояснения к требуемой продукции: системы управления базами данных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Стоимость годового владения программным обеспечением (включая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техническую поддержку, сервисное обслуживание) из расчета на одного пользователя в течение всего срока службы, общая сумма выплат по лицензионным и иным договорам (независимо от их видов), отчислений в пользу иностранных юридических и физических лиц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24.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5" w:history="1">
              <w:r w:rsidR="00376C25" w:rsidRPr="006E6922">
                <w:rPr>
                  <w:rFonts w:ascii="PT Astra Serif" w:hAnsi="PT Astra Serif"/>
                  <w:sz w:val="20"/>
                </w:rPr>
                <w:t>58.29.21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к требуемой продукции: офисные приложения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Совместимость с системами межведомственного электронного документооборота (МЭДО) (да/нет),</w:t>
            </w:r>
          </w:p>
          <w:p w:rsidR="00376C25" w:rsidRPr="006E6922" w:rsidRDefault="00376C25" w:rsidP="007D56D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56" w:history="1">
              <w:r w:rsidRPr="006E6922">
                <w:rPr>
                  <w:rFonts w:ascii="PT Astra Serif" w:hAnsi="PT Astra Serif"/>
                  <w:sz w:val="20"/>
                </w:rPr>
                <w:t>закону</w:t>
              </w:r>
            </w:hyperlink>
            <w:r w:rsidRPr="006E6922">
              <w:rPr>
                <w:rFonts w:ascii="PT Astra Serif" w:hAnsi="PT Astra Serif"/>
                <w:sz w:val="20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25.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7" w:history="1">
              <w:r w:rsidR="00376C25" w:rsidRPr="006E6922">
                <w:rPr>
                  <w:rFonts w:ascii="PT Astra Serif" w:hAnsi="PT Astra Serif"/>
                  <w:sz w:val="20"/>
                </w:rPr>
                <w:t>58.29.31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 xml:space="preserve">Обеспечение программное системное для загрузки. Пояснения к требуемой продукции: средства обеспечения информационной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безопасности</w:t>
            </w:r>
          </w:p>
        </w:tc>
        <w:tc>
          <w:tcPr>
            <w:tcW w:w="794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 xml:space="preserve">Использование российских </w:t>
            </w:r>
            <w:proofErr w:type="spellStart"/>
            <w:r w:rsidRPr="006E6922">
              <w:rPr>
                <w:rFonts w:ascii="PT Astra Serif" w:hAnsi="PT Astra Serif"/>
                <w:sz w:val="20"/>
              </w:rPr>
              <w:t>криптоалгоритмов</w:t>
            </w:r>
            <w:proofErr w:type="spellEnd"/>
            <w:r w:rsidRPr="006E6922">
              <w:rPr>
                <w:rFonts w:ascii="PT Astra Serif" w:hAnsi="PT Astra Serif"/>
                <w:sz w:val="20"/>
              </w:rPr>
              <w:t xml:space="preserve"> при использовании криптографической защиты информации в </w:t>
            </w:r>
            <w:r w:rsidRPr="006E6922">
              <w:rPr>
                <w:rFonts w:ascii="PT Astra Serif" w:hAnsi="PT Astra Serif"/>
                <w:sz w:val="20"/>
              </w:rPr>
              <w:lastRenderedPageBreak/>
              <w:t>составе средств обеспечения информационной безопасности систем, доступность на русском языке интерфейса конфигурирования, средства информационной безопасности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lastRenderedPageBreak/>
              <w:t>26.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8" w:history="1">
              <w:r w:rsidR="00376C25" w:rsidRPr="006E6922">
                <w:rPr>
                  <w:rFonts w:ascii="PT Astra Serif" w:hAnsi="PT Astra Serif"/>
                  <w:sz w:val="20"/>
                </w:rPr>
                <w:t>58.29.32</w:t>
              </w:r>
            </w:hyperlink>
          </w:p>
        </w:tc>
        <w:tc>
          <w:tcPr>
            <w:tcW w:w="765" w:type="pct"/>
          </w:tcPr>
          <w:p w:rsidR="00376C25" w:rsidRPr="006E6922" w:rsidRDefault="00376C25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Обеспечение программное прикладное для загрузки. Пояснения к требуемой продукции: системы управления процессами организации</w:t>
            </w:r>
          </w:p>
        </w:tc>
        <w:tc>
          <w:tcPr>
            <w:tcW w:w="794" w:type="pct"/>
          </w:tcPr>
          <w:p w:rsidR="00376C25" w:rsidRPr="006E6922" w:rsidRDefault="00376C25" w:rsidP="00F92A58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Поддержка и формирование регистров уч</w:t>
            </w:r>
            <w:r w:rsidR="00F92A58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>та, содержащих функции по ведению бухгалтерской документации, которые соответствуют российским стандартам систем бухгалтерского уч</w:t>
            </w:r>
            <w:r w:rsidR="00F92A58" w:rsidRPr="006E6922">
              <w:rPr>
                <w:rFonts w:ascii="PT Astra Serif" w:hAnsi="PT Astra Serif"/>
                <w:sz w:val="20"/>
              </w:rPr>
              <w:t>ё</w:t>
            </w:r>
            <w:r w:rsidRPr="006E6922">
              <w:rPr>
                <w:rFonts w:ascii="PT Astra Serif" w:hAnsi="PT Astra Serif"/>
                <w:sz w:val="20"/>
              </w:rPr>
              <w:t>та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6E6922" w:rsidRPr="006E6922" w:rsidTr="00F62487">
        <w:tc>
          <w:tcPr>
            <w:tcW w:w="135" w:type="pct"/>
          </w:tcPr>
          <w:p w:rsidR="00376C25" w:rsidRPr="006E6922" w:rsidRDefault="00376C25" w:rsidP="002E16E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283" w:type="pct"/>
          </w:tcPr>
          <w:p w:rsidR="00376C25" w:rsidRPr="006E6922" w:rsidRDefault="00152BC9" w:rsidP="002E16E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hyperlink r:id="rId59" w:history="1">
              <w:r w:rsidR="00376C25" w:rsidRPr="006E6922">
                <w:rPr>
                  <w:rFonts w:ascii="PT Astra Serif" w:hAnsi="PT Astra Serif"/>
                  <w:sz w:val="20"/>
                </w:rPr>
                <w:t>61.90.10</w:t>
              </w:r>
            </w:hyperlink>
          </w:p>
        </w:tc>
        <w:tc>
          <w:tcPr>
            <w:tcW w:w="765" w:type="pct"/>
          </w:tcPr>
          <w:p w:rsidR="00376C25" w:rsidRPr="006E6922" w:rsidRDefault="00376C25" w:rsidP="00F81107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Услуги телекоммуникационные прочие. Пояснения к требуемым услугам: оказание услуг по предоставлению высокоскоростного доступа в информационно-телекоммуникационную сеть «Интернет»</w:t>
            </w:r>
          </w:p>
        </w:tc>
        <w:tc>
          <w:tcPr>
            <w:tcW w:w="794" w:type="pct"/>
          </w:tcPr>
          <w:p w:rsidR="00376C25" w:rsidRPr="006E6922" w:rsidRDefault="00376C25" w:rsidP="00F81107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6E6922">
              <w:rPr>
                <w:rFonts w:ascii="PT Astra Serif" w:hAnsi="PT Astra Serif"/>
                <w:sz w:val="20"/>
              </w:rPr>
              <w:t>Максимальная скорость соединения в информационно-телекоммуникационной сети «Интернет»</w:t>
            </w:r>
          </w:p>
        </w:tc>
        <w:tc>
          <w:tcPr>
            <w:tcW w:w="297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50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4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64" w:type="pct"/>
          </w:tcPr>
          <w:p w:rsidR="00376C25" w:rsidRPr="006E6922" w:rsidRDefault="00376C25" w:rsidP="002E16E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8C259C" w:rsidRPr="006E6922" w:rsidRDefault="008C259C" w:rsidP="008C259C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0"/>
          <w:szCs w:val="20"/>
          <w:lang w:eastAsia="en-US"/>
        </w:rPr>
      </w:pPr>
    </w:p>
    <w:p w:rsidR="00896975" w:rsidRPr="006E6922" w:rsidRDefault="00F81107" w:rsidP="00F81107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0"/>
          <w:szCs w:val="20"/>
          <w:lang w:eastAsia="en-US"/>
        </w:rPr>
      </w:pPr>
      <w:r w:rsidRPr="006E6922">
        <w:rPr>
          <w:rFonts w:eastAsia="Calibri"/>
          <w:szCs w:val="22"/>
          <w:lang w:eastAsia="en-US"/>
        </w:rPr>
        <w:t>______________________</w:t>
      </w:r>
    </w:p>
    <w:sectPr w:rsidR="00896975" w:rsidRPr="006E6922" w:rsidSect="003E6360">
      <w:headerReference w:type="default" r:id="rId60"/>
      <w:pgSz w:w="16840" w:h="11905" w:orient="landscape"/>
      <w:pgMar w:top="1701" w:right="1134" w:bottom="567" w:left="1134" w:header="851" w:footer="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BC9" w:rsidRDefault="00152BC9" w:rsidP="003C723A">
      <w:r>
        <w:separator/>
      </w:r>
    </w:p>
  </w:endnote>
  <w:endnote w:type="continuationSeparator" w:id="0">
    <w:p w:rsidR="00152BC9" w:rsidRDefault="00152BC9" w:rsidP="003C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BC9" w:rsidRDefault="00152BC9" w:rsidP="003C723A">
      <w:r>
        <w:separator/>
      </w:r>
    </w:p>
  </w:footnote>
  <w:footnote w:type="continuationSeparator" w:id="0">
    <w:p w:rsidR="00152BC9" w:rsidRDefault="00152BC9" w:rsidP="003C7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836610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E65F62" w:rsidRPr="0064058D" w:rsidRDefault="00E65F62">
        <w:pPr>
          <w:pStyle w:val="a8"/>
          <w:jc w:val="center"/>
          <w:rPr>
            <w:rFonts w:ascii="PT Astra Serif" w:hAnsi="PT Astra Serif"/>
            <w:sz w:val="28"/>
            <w:szCs w:val="28"/>
          </w:rPr>
        </w:pPr>
        <w:r w:rsidRPr="0064058D">
          <w:rPr>
            <w:rFonts w:ascii="PT Astra Serif" w:hAnsi="PT Astra Serif"/>
            <w:sz w:val="28"/>
            <w:szCs w:val="28"/>
          </w:rPr>
          <w:fldChar w:fldCharType="begin"/>
        </w:r>
        <w:r w:rsidRPr="0064058D">
          <w:rPr>
            <w:rFonts w:ascii="PT Astra Serif" w:hAnsi="PT Astra Serif"/>
            <w:sz w:val="28"/>
            <w:szCs w:val="28"/>
          </w:rPr>
          <w:instrText>PAGE   \* MERGEFORMAT</w:instrText>
        </w:r>
        <w:r w:rsidRPr="0064058D">
          <w:rPr>
            <w:rFonts w:ascii="PT Astra Serif" w:hAnsi="PT Astra Serif"/>
            <w:sz w:val="28"/>
            <w:szCs w:val="28"/>
          </w:rPr>
          <w:fldChar w:fldCharType="separate"/>
        </w:r>
        <w:r w:rsidR="0012181F">
          <w:rPr>
            <w:rFonts w:ascii="PT Astra Serif" w:hAnsi="PT Astra Serif"/>
            <w:noProof/>
            <w:sz w:val="28"/>
            <w:szCs w:val="28"/>
          </w:rPr>
          <w:t>2</w:t>
        </w:r>
        <w:r w:rsidRPr="0064058D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E65F62" w:rsidRDefault="00E65F6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360" w:rsidRDefault="003E6360">
    <w:pPr>
      <w:pStyle w:val="a8"/>
      <w:jc w:val="center"/>
    </w:pPr>
  </w:p>
  <w:p w:rsidR="003E6360" w:rsidRDefault="003E636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2545600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E6360" w:rsidRPr="0064058D" w:rsidRDefault="003E6360">
        <w:pPr>
          <w:pStyle w:val="a8"/>
          <w:jc w:val="center"/>
          <w:rPr>
            <w:rFonts w:ascii="PT Astra Serif" w:hAnsi="PT Astra Serif"/>
            <w:sz w:val="28"/>
            <w:szCs w:val="28"/>
          </w:rPr>
        </w:pPr>
        <w:r w:rsidRPr="0064058D">
          <w:rPr>
            <w:rFonts w:ascii="PT Astra Serif" w:hAnsi="PT Astra Serif"/>
            <w:sz w:val="28"/>
            <w:szCs w:val="28"/>
          </w:rPr>
          <w:fldChar w:fldCharType="begin"/>
        </w:r>
        <w:r w:rsidRPr="0064058D">
          <w:rPr>
            <w:rFonts w:ascii="PT Astra Serif" w:hAnsi="PT Astra Serif"/>
            <w:sz w:val="28"/>
            <w:szCs w:val="28"/>
          </w:rPr>
          <w:instrText>PAGE   \* MERGEFORMAT</w:instrText>
        </w:r>
        <w:r w:rsidRPr="0064058D">
          <w:rPr>
            <w:rFonts w:ascii="PT Astra Serif" w:hAnsi="PT Astra Serif"/>
            <w:sz w:val="28"/>
            <w:szCs w:val="28"/>
          </w:rPr>
          <w:fldChar w:fldCharType="separate"/>
        </w:r>
        <w:r w:rsidR="0012181F">
          <w:rPr>
            <w:rFonts w:ascii="PT Astra Serif" w:hAnsi="PT Astra Serif"/>
            <w:noProof/>
            <w:sz w:val="28"/>
            <w:szCs w:val="28"/>
          </w:rPr>
          <w:t>3</w:t>
        </w:r>
        <w:r w:rsidRPr="0064058D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E6360" w:rsidRDefault="003E6360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957820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E6360" w:rsidRPr="0064058D" w:rsidRDefault="003E6360">
        <w:pPr>
          <w:pStyle w:val="a8"/>
          <w:jc w:val="center"/>
          <w:rPr>
            <w:rFonts w:ascii="PT Astra Serif" w:hAnsi="PT Astra Serif"/>
            <w:sz w:val="28"/>
            <w:szCs w:val="28"/>
          </w:rPr>
        </w:pPr>
        <w:r w:rsidRPr="0064058D">
          <w:rPr>
            <w:rFonts w:ascii="PT Astra Serif" w:hAnsi="PT Astra Serif"/>
            <w:sz w:val="28"/>
            <w:szCs w:val="28"/>
          </w:rPr>
          <w:fldChar w:fldCharType="begin"/>
        </w:r>
        <w:r w:rsidRPr="0064058D">
          <w:rPr>
            <w:rFonts w:ascii="PT Astra Serif" w:hAnsi="PT Astra Serif"/>
            <w:sz w:val="28"/>
            <w:szCs w:val="28"/>
          </w:rPr>
          <w:instrText>PAGE   \* MERGEFORMAT</w:instrText>
        </w:r>
        <w:r w:rsidRPr="0064058D">
          <w:rPr>
            <w:rFonts w:ascii="PT Astra Serif" w:hAnsi="PT Astra Serif"/>
            <w:sz w:val="28"/>
            <w:szCs w:val="28"/>
          </w:rPr>
          <w:fldChar w:fldCharType="separate"/>
        </w:r>
        <w:r>
          <w:rPr>
            <w:rFonts w:ascii="PT Astra Serif" w:hAnsi="PT Astra Serif"/>
            <w:noProof/>
            <w:sz w:val="28"/>
            <w:szCs w:val="28"/>
          </w:rPr>
          <w:t>2</w:t>
        </w:r>
        <w:r w:rsidRPr="0064058D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E6360" w:rsidRDefault="003E6360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7165430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E6360" w:rsidRPr="0064058D" w:rsidRDefault="003E6360">
        <w:pPr>
          <w:pStyle w:val="a8"/>
          <w:jc w:val="center"/>
          <w:rPr>
            <w:rFonts w:ascii="PT Astra Serif" w:hAnsi="PT Astra Serif"/>
            <w:sz w:val="28"/>
            <w:szCs w:val="28"/>
          </w:rPr>
        </w:pPr>
        <w:r w:rsidRPr="0064058D">
          <w:rPr>
            <w:rFonts w:ascii="PT Astra Serif" w:hAnsi="PT Astra Serif"/>
            <w:sz w:val="28"/>
            <w:szCs w:val="28"/>
          </w:rPr>
          <w:fldChar w:fldCharType="begin"/>
        </w:r>
        <w:r w:rsidRPr="0064058D">
          <w:rPr>
            <w:rFonts w:ascii="PT Astra Serif" w:hAnsi="PT Astra Serif"/>
            <w:sz w:val="28"/>
            <w:szCs w:val="28"/>
          </w:rPr>
          <w:instrText>PAGE   \* MERGEFORMAT</w:instrText>
        </w:r>
        <w:r w:rsidRPr="0064058D">
          <w:rPr>
            <w:rFonts w:ascii="PT Astra Serif" w:hAnsi="PT Astra Serif"/>
            <w:sz w:val="28"/>
            <w:szCs w:val="28"/>
          </w:rPr>
          <w:fldChar w:fldCharType="separate"/>
        </w:r>
        <w:r w:rsidR="0012181F">
          <w:rPr>
            <w:rFonts w:ascii="PT Astra Serif" w:hAnsi="PT Astra Serif"/>
            <w:noProof/>
            <w:sz w:val="28"/>
            <w:szCs w:val="28"/>
          </w:rPr>
          <w:t>10</w:t>
        </w:r>
        <w:r w:rsidRPr="0064058D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E6360" w:rsidRDefault="003E636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87"/>
    <w:rsid w:val="00000574"/>
    <w:rsid w:val="00022C0A"/>
    <w:rsid w:val="000304A9"/>
    <w:rsid w:val="000332F8"/>
    <w:rsid w:val="00040AAD"/>
    <w:rsid w:val="00041C7D"/>
    <w:rsid w:val="000461DF"/>
    <w:rsid w:val="0007185D"/>
    <w:rsid w:val="00074C43"/>
    <w:rsid w:val="000857C1"/>
    <w:rsid w:val="000A57CA"/>
    <w:rsid w:val="000D5B5A"/>
    <w:rsid w:val="000D7135"/>
    <w:rsid w:val="000E669E"/>
    <w:rsid w:val="000E7912"/>
    <w:rsid w:val="001217CF"/>
    <w:rsid w:val="0012181F"/>
    <w:rsid w:val="001332F1"/>
    <w:rsid w:val="00136E43"/>
    <w:rsid w:val="00140CC4"/>
    <w:rsid w:val="00146EBB"/>
    <w:rsid w:val="00152BC9"/>
    <w:rsid w:val="00161F7F"/>
    <w:rsid w:val="00181E5D"/>
    <w:rsid w:val="0019485E"/>
    <w:rsid w:val="001B26CF"/>
    <w:rsid w:val="001C7D42"/>
    <w:rsid w:val="001F1FFC"/>
    <w:rsid w:val="00205E34"/>
    <w:rsid w:val="00210717"/>
    <w:rsid w:val="00214B01"/>
    <w:rsid w:val="002173B5"/>
    <w:rsid w:val="00271296"/>
    <w:rsid w:val="0027305B"/>
    <w:rsid w:val="00282037"/>
    <w:rsid w:val="002848BF"/>
    <w:rsid w:val="00295262"/>
    <w:rsid w:val="002B3B34"/>
    <w:rsid w:val="002C0EAD"/>
    <w:rsid w:val="002D3996"/>
    <w:rsid w:val="002D6A1B"/>
    <w:rsid w:val="002E16ED"/>
    <w:rsid w:val="002E7965"/>
    <w:rsid w:val="0030646D"/>
    <w:rsid w:val="00313DED"/>
    <w:rsid w:val="00316E8C"/>
    <w:rsid w:val="00320EDA"/>
    <w:rsid w:val="003520B6"/>
    <w:rsid w:val="00357E0F"/>
    <w:rsid w:val="00361A04"/>
    <w:rsid w:val="003640F2"/>
    <w:rsid w:val="00376C25"/>
    <w:rsid w:val="00380909"/>
    <w:rsid w:val="00390D03"/>
    <w:rsid w:val="003A2681"/>
    <w:rsid w:val="003C1C74"/>
    <w:rsid w:val="003C723A"/>
    <w:rsid w:val="003D66E4"/>
    <w:rsid w:val="003E6360"/>
    <w:rsid w:val="003F138D"/>
    <w:rsid w:val="00405AA2"/>
    <w:rsid w:val="00416B26"/>
    <w:rsid w:val="004260E8"/>
    <w:rsid w:val="00433F50"/>
    <w:rsid w:val="00440F27"/>
    <w:rsid w:val="004D325F"/>
    <w:rsid w:val="005131F0"/>
    <w:rsid w:val="00533253"/>
    <w:rsid w:val="0057720C"/>
    <w:rsid w:val="00585C04"/>
    <w:rsid w:val="005B6D56"/>
    <w:rsid w:val="005E33C0"/>
    <w:rsid w:val="00613975"/>
    <w:rsid w:val="0064058D"/>
    <w:rsid w:val="00661186"/>
    <w:rsid w:val="006C369A"/>
    <w:rsid w:val="006E4ADD"/>
    <w:rsid w:val="006E6922"/>
    <w:rsid w:val="006F35F8"/>
    <w:rsid w:val="006F6CF2"/>
    <w:rsid w:val="00716D4F"/>
    <w:rsid w:val="007751DB"/>
    <w:rsid w:val="007900BB"/>
    <w:rsid w:val="007961A4"/>
    <w:rsid w:val="007D56DD"/>
    <w:rsid w:val="007E5BF2"/>
    <w:rsid w:val="007E641D"/>
    <w:rsid w:val="007F16F2"/>
    <w:rsid w:val="00813878"/>
    <w:rsid w:val="00827C98"/>
    <w:rsid w:val="008500AE"/>
    <w:rsid w:val="0086730E"/>
    <w:rsid w:val="00876676"/>
    <w:rsid w:val="00896975"/>
    <w:rsid w:val="008C0569"/>
    <w:rsid w:val="008C259C"/>
    <w:rsid w:val="008E0EF3"/>
    <w:rsid w:val="00923383"/>
    <w:rsid w:val="00923914"/>
    <w:rsid w:val="0093201E"/>
    <w:rsid w:val="00935599"/>
    <w:rsid w:val="00966981"/>
    <w:rsid w:val="00975D1F"/>
    <w:rsid w:val="009C03FB"/>
    <w:rsid w:val="009C0F63"/>
    <w:rsid w:val="009D7593"/>
    <w:rsid w:val="009F555B"/>
    <w:rsid w:val="00A006E0"/>
    <w:rsid w:val="00A07959"/>
    <w:rsid w:val="00AD1B6E"/>
    <w:rsid w:val="00AE569F"/>
    <w:rsid w:val="00B047F4"/>
    <w:rsid w:val="00B06AD9"/>
    <w:rsid w:val="00B5532D"/>
    <w:rsid w:val="00B60C03"/>
    <w:rsid w:val="00B669E7"/>
    <w:rsid w:val="00B66F9B"/>
    <w:rsid w:val="00B833D3"/>
    <w:rsid w:val="00B855ED"/>
    <w:rsid w:val="00B95B99"/>
    <w:rsid w:val="00BF0F18"/>
    <w:rsid w:val="00C014DB"/>
    <w:rsid w:val="00C04DEE"/>
    <w:rsid w:val="00C333AD"/>
    <w:rsid w:val="00C347A5"/>
    <w:rsid w:val="00C34B8C"/>
    <w:rsid w:val="00C56101"/>
    <w:rsid w:val="00C80EDD"/>
    <w:rsid w:val="00C8264B"/>
    <w:rsid w:val="00C829EF"/>
    <w:rsid w:val="00CA1C98"/>
    <w:rsid w:val="00CD2E86"/>
    <w:rsid w:val="00D06022"/>
    <w:rsid w:val="00D14F24"/>
    <w:rsid w:val="00D34DE6"/>
    <w:rsid w:val="00D376BE"/>
    <w:rsid w:val="00D7329F"/>
    <w:rsid w:val="00DA776A"/>
    <w:rsid w:val="00DC1349"/>
    <w:rsid w:val="00DD3810"/>
    <w:rsid w:val="00E26E78"/>
    <w:rsid w:val="00E32F31"/>
    <w:rsid w:val="00E40CFD"/>
    <w:rsid w:val="00E51794"/>
    <w:rsid w:val="00E537E9"/>
    <w:rsid w:val="00E65F62"/>
    <w:rsid w:val="00E67D54"/>
    <w:rsid w:val="00E7185A"/>
    <w:rsid w:val="00E77287"/>
    <w:rsid w:val="00E93B6B"/>
    <w:rsid w:val="00E96F19"/>
    <w:rsid w:val="00EA63E8"/>
    <w:rsid w:val="00EB0138"/>
    <w:rsid w:val="00EC1CDA"/>
    <w:rsid w:val="00EC2989"/>
    <w:rsid w:val="00EC2C86"/>
    <w:rsid w:val="00EE5B83"/>
    <w:rsid w:val="00F06B7B"/>
    <w:rsid w:val="00F118D7"/>
    <w:rsid w:val="00F536BF"/>
    <w:rsid w:val="00F62487"/>
    <w:rsid w:val="00F73FDF"/>
    <w:rsid w:val="00F81107"/>
    <w:rsid w:val="00F85362"/>
    <w:rsid w:val="00F91120"/>
    <w:rsid w:val="00F92A58"/>
    <w:rsid w:val="00FD05AD"/>
    <w:rsid w:val="00FE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777A38-6410-4AF7-99DA-23A30DFE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3C72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C72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C72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C72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eq=doc&amp;base=LAW&amp;n=404659" TargetMode="External"/><Relationship Id="rId26" Type="http://schemas.openxmlformats.org/officeDocument/2006/relationships/hyperlink" Target="https://login.consultant.ru/link/?req=doc&amp;base=LAW&amp;n=393873&amp;dst=101850" TargetMode="External"/><Relationship Id="rId39" Type="http://schemas.openxmlformats.org/officeDocument/2006/relationships/hyperlink" Target="https://login.consultant.ru/link/?req=doc&amp;base=LAW&amp;n=404659&amp;dst=123551" TargetMode="External"/><Relationship Id="rId21" Type="http://schemas.openxmlformats.org/officeDocument/2006/relationships/hyperlink" Target="https://login.consultant.ru/link/?req=doc&amp;base=LAW&amp;n=393873&amp;dst=101916" TargetMode="External"/><Relationship Id="rId34" Type="http://schemas.openxmlformats.org/officeDocument/2006/relationships/hyperlink" Target="https://login.consultant.ru/link/?req=doc&amp;base=LAW&amp;n=404659&amp;dst=123525" TargetMode="External"/><Relationship Id="rId42" Type="http://schemas.openxmlformats.org/officeDocument/2006/relationships/hyperlink" Target="https://login.consultant.ru/link/?req=doc&amp;base=LAW&amp;n=404659&amp;dst=123591" TargetMode="External"/><Relationship Id="rId47" Type="http://schemas.openxmlformats.org/officeDocument/2006/relationships/hyperlink" Target="https://login.consultant.ru/link/?req=doc&amp;base=LAW&amp;n=404659&amp;dst=131419" TargetMode="External"/><Relationship Id="rId50" Type="http://schemas.openxmlformats.org/officeDocument/2006/relationships/hyperlink" Target="https://login.consultant.ru/link/?req=doc&amp;base=LAW&amp;n=404659&amp;dst=131485" TargetMode="External"/><Relationship Id="rId55" Type="http://schemas.openxmlformats.org/officeDocument/2006/relationships/hyperlink" Target="https://login.consultant.ru/link/?req=doc&amp;base=LAW&amp;n=404659&amp;dst=131071" TargetMode="External"/><Relationship Id="rId7" Type="http://schemas.openxmlformats.org/officeDocument/2006/relationships/hyperlink" Target="consultantplus://offline/ref=C062636B68B97AC26CB805AEAE240A453248B8D486199FD1966DAB61AA6A1026DBF421A363C3EB1E5DA14BA2FDD474C36C7C0E1EKFXB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1D5D6B735130A9664345D1E4834F65C86F99021DC9CD6520FE32DC607BA9FC9FE02184FC2FB4DF7E2A4A393CA7C776FA76F9F9EC333BBC2C49A76q811E" TargetMode="External"/><Relationship Id="rId20" Type="http://schemas.openxmlformats.org/officeDocument/2006/relationships/hyperlink" Target="https://login.consultant.ru/link/?req=doc&amp;base=LAW&amp;n=404659&amp;dst=119219" TargetMode="External"/><Relationship Id="rId29" Type="http://schemas.openxmlformats.org/officeDocument/2006/relationships/hyperlink" Target="https://login.consultant.ru/link/?req=doc&amp;base=LAW&amp;n=393873&amp;dst=101850" TargetMode="External"/><Relationship Id="rId41" Type="http://schemas.openxmlformats.org/officeDocument/2006/relationships/hyperlink" Target="https://login.consultant.ru/link/?req=doc&amp;base=LAW&amp;n=404659&amp;dst=123587" TargetMode="External"/><Relationship Id="rId54" Type="http://schemas.openxmlformats.org/officeDocument/2006/relationships/hyperlink" Target="https://login.consultant.ru/link/?req=doc&amp;base=LAW&amp;n=404659&amp;dst=131061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3B3CEBC88A1CC4C56F4AEE6A4A715B3056CFA66F35244A906E9CD22F5799039CCA430A87EC73848F3F978B1C2EAAF26E12BDEB35E4070A7D2D2077AXFE" TargetMode="External"/><Relationship Id="rId24" Type="http://schemas.openxmlformats.org/officeDocument/2006/relationships/hyperlink" Target="https://login.consultant.ru/link/?req=doc&amp;base=LAW&amp;n=404659&amp;dst=119317" TargetMode="External"/><Relationship Id="rId32" Type="http://schemas.openxmlformats.org/officeDocument/2006/relationships/hyperlink" Target="https://login.consultant.ru/link/?req=doc&amp;base=LAW&amp;n=393873&amp;dst=101850" TargetMode="External"/><Relationship Id="rId37" Type="http://schemas.openxmlformats.org/officeDocument/2006/relationships/hyperlink" Target="https://login.consultant.ru/link/?req=doc&amp;base=LAW&amp;n=404659&amp;dst=123531" TargetMode="External"/><Relationship Id="rId40" Type="http://schemas.openxmlformats.org/officeDocument/2006/relationships/hyperlink" Target="https://login.consultant.ru/link/?req=doc&amp;base=LAW&amp;n=404659&amp;dst=123569" TargetMode="External"/><Relationship Id="rId45" Type="http://schemas.openxmlformats.org/officeDocument/2006/relationships/hyperlink" Target="https://login.consultant.ru/link/?req=doc&amp;base=LAW&amp;n=404659&amp;dst=226" TargetMode="External"/><Relationship Id="rId53" Type="http://schemas.openxmlformats.org/officeDocument/2006/relationships/hyperlink" Target="https://login.consultant.ru/link/?req=doc&amp;base=LAW&amp;n=393873&amp;dst=101850" TargetMode="External"/><Relationship Id="rId58" Type="http://schemas.openxmlformats.org/officeDocument/2006/relationships/hyperlink" Target="https://login.consultant.ru/link/?req=doc&amp;base=LAW&amp;n=404659&amp;dst=131085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1D5D6B735130A96643443135E58A85683FBCD24DD9DDD0357BC769B50B3959EAB4D190186FE52F7E0BAA494C3q21AE" TargetMode="External"/><Relationship Id="rId23" Type="http://schemas.openxmlformats.org/officeDocument/2006/relationships/hyperlink" Target="https://login.consultant.ru/link/?req=doc&amp;base=LAW&amp;n=404659&amp;dst=119243" TargetMode="External"/><Relationship Id="rId28" Type="http://schemas.openxmlformats.org/officeDocument/2006/relationships/hyperlink" Target="https://login.consultant.ru/link/?req=doc&amp;base=LAW&amp;n=404659&amp;dst=123517" TargetMode="External"/><Relationship Id="rId36" Type="http://schemas.openxmlformats.org/officeDocument/2006/relationships/hyperlink" Target="https://login.consultant.ru/link/?req=doc&amp;base=LAW&amp;n=393873&amp;dst=101916" TargetMode="External"/><Relationship Id="rId49" Type="http://schemas.openxmlformats.org/officeDocument/2006/relationships/hyperlink" Target="https://login.consultant.ru/link/?req=doc&amp;base=LAW&amp;n=393873&amp;dst=101916" TargetMode="External"/><Relationship Id="rId57" Type="http://schemas.openxmlformats.org/officeDocument/2006/relationships/hyperlink" Target="https://login.consultant.ru/link/?req=doc&amp;base=LAW&amp;n=404659&amp;dst=131081" TargetMode="External"/><Relationship Id="rId61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LAW&amp;n=393873" TargetMode="External"/><Relationship Id="rId31" Type="http://schemas.openxmlformats.org/officeDocument/2006/relationships/hyperlink" Target="https://login.consultant.ru/link/?req=doc&amp;base=LAW&amp;n=404659&amp;dst=123521" TargetMode="External"/><Relationship Id="rId44" Type="http://schemas.openxmlformats.org/officeDocument/2006/relationships/hyperlink" Target="https://login.consultant.ru/link/?req=doc&amp;base=LAW&amp;n=404659&amp;dst=124711" TargetMode="External"/><Relationship Id="rId52" Type="http://schemas.openxmlformats.org/officeDocument/2006/relationships/hyperlink" Target="https://login.consultant.ru/link/?req=doc&amp;base=LAW&amp;n=404659&amp;dst=133082" TargetMode="External"/><Relationship Id="rId60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41D5D6B735130A96643443135E58A85684F2CA2ADF97DD0357BC769B50B3959EAB4D190186FE52F7E0BAA494C3q21AE" TargetMode="External"/><Relationship Id="rId22" Type="http://schemas.openxmlformats.org/officeDocument/2006/relationships/hyperlink" Target="https://login.consultant.ru/link/?req=doc&amp;base=LAW&amp;n=404659&amp;dst=119239" TargetMode="External"/><Relationship Id="rId27" Type="http://schemas.openxmlformats.org/officeDocument/2006/relationships/hyperlink" Target="https://login.consultant.ru/link/?req=doc&amp;base=LAW&amp;n=393873&amp;dst=101916" TargetMode="External"/><Relationship Id="rId30" Type="http://schemas.openxmlformats.org/officeDocument/2006/relationships/hyperlink" Target="https://login.consultant.ru/link/?req=doc&amp;base=LAW&amp;n=393873&amp;dst=101916" TargetMode="External"/><Relationship Id="rId35" Type="http://schemas.openxmlformats.org/officeDocument/2006/relationships/hyperlink" Target="https://login.consultant.ru/link/?req=doc&amp;base=LAW&amp;n=393873&amp;dst=101850" TargetMode="External"/><Relationship Id="rId43" Type="http://schemas.openxmlformats.org/officeDocument/2006/relationships/hyperlink" Target="https://login.consultant.ru/link/?req=doc&amp;base=LAW&amp;n=404659&amp;dst=124689" TargetMode="External"/><Relationship Id="rId48" Type="http://schemas.openxmlformats.org/officeDocument/2006/relationships/hyperlink" Target="https://login.consultant.ru/link/?req=doc&amp;base=LAW&amp;n=404659&amp;dst=131465" TargetMode="External"/><Relationship Id="rId56" Type="http://schemas.openxmlformats.org/officeDocument/2006/relationships/hyperlink" Target="https://login.consultant.ru/link/?req=doc&amp;base=LAW&amp;n=389193" TargetMode="External"/><Relationship Id="rId8" Type="http://schemas.openxmlformats.org/officeDocument/2006/relationships/hyperlink" Target="consultantplus://offline/ref=83E5F979487E2164F4468286F8C7621C9AA2248A53530A7C183580E2C5B3E2703B4BD221DABC1062EF2B699E8B5E81DBFFCECC3F84629E977758DAVAO9E" TargetMode="External"/><Relationship Id="rId51" Type="http://schemas.openxmlformats.org/officeDocument/2006/relationships/hyperlink" Target="https://login.consultant.ru/link/?req=doc&amp;base=LAW&amp;n=404659&amp;dst=131497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3B3CEBC88A1CC4C56F4AEE6A4A715B3056CFA66F0594DA706E9CD22F5799039CCA430A87EC73848F3FC7AB6C2EAAF26E12BDEB35E4070A7D2D2077AXFE" TargetMode="External"/><Relationship Id="rId17" Type="http://schemas.openxmlformats.org/officeDocument/2006/relationships/header" Target="header4.xml"/><Relationship Id="rId25" Type="http://schemas.openxmlformats.org/officeDocument/2006/relationships/hyperlink" Target="https://login.consultant.ru/link/?req=doc&amp;base=LAW&amp;n=404659&amp;dst=123513" TargetMode="External"/><Relationship Id="rId33" Type="http://schemas.openxmlformats.org/officeDocument/2006/relationships/hyperlink" Target="https://login.consultant.ru/link/?req=doc&amp;base=LAW&amp;n=393873&amp;dst=101916" TargetMode="External"/><Relationship Id="rId38" Type="http://schemas.openxmlformats.org/officeDocument/2006/relationships/hyperlink" Target="https://login.consultant.ru/link/?req=doc&amp;base=LAW&amp;n=393873&amp;dst=101850" TargetMode="External"/><Relationship Id="rId46" Type="http://schemas.openxmlformats.org/officeDocument/2006/relationships/hyperlink" Target="https://login.consultant.ru/link/?req=doc&amp;base=LAW&amp;n=404659&amp;dst=230" TargetMode="External"/><Relationship Id="rId59" Type="http://schemas.openxmlformats.org/officeDocument/2006/relationships/hyperlink" Target="https://login.consultant.ru/link/?req=doc&amp;base=LAW&amp;n=404659&amp;dst=131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9ED97-F2A9-47F5-804C-7B2F4A28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4237</Words>
  <Characters>24157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Starshova</dc:creator>
  <cp:keywords/>
  <dc:description/>
  <cp:lastModifiedBy>Starshova</cp:lastModifiedBy>
  <cp:revision>5</cp:revision>
  <cp:lastPrinted>2022-03-03T10:29:00Z</cp:lastPrinted>
  <dcterms:created xsi:type="dcterms:W3CDTF">2022-04-06T03:50:00Z</dcterms:created>
  <dcterms:modified xsi:type="dcterms:W3CDTF">2022-04-06T04:01:00Z</dcterms:modified>
</cp:coreProperties>
</file>